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truck under a hypothecation agreement. The Financier confiscated my vehicle for non-payment of EMI but did not return it when I went to clear the dues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To help me serve you better, could you please provide me with more details regarding the incident?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Purchased a big pick-up truck from ABC Auto Corporation Private Limited, and the truck was hypothecated to the opposite party vide agreement dated 06/02/2022. The company financed the amount of Rs </w:t>
      </w:r>
      <w:r w:rsidDel="00000000" w:rsidR="00000000" w:rsidRPr="00000000">
        <w:rPr>
          <w:rFonts w:ascii="Times New Roman" w:cs="Times New Roman" w:eastAsia="Times New Roman" w:hAnsi="Times New Roman"/>
          <w:color w:val="231f20"/>
          <w:sz w:val="24"/>
          <w:szCs w:val="24"/>
          <w:rtl w:val="0"/>
        </w:rPr>
        <w:t xml:space="preserve">4</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,00,000/- tenure of 60 months, and accordingly the complainant was to </w:t>
      </w:r>
      <w:r w:rsidDel="00000000" w:rsidR="00000000" w:rsidRPr="00000000">
        <w:rPr>
          <w:rFonts w:ascii="Times New Roman" w:cs="Times New Roman" w:eastAsia="Times New Roman" w:hAnsi="Times New Roman"/>
          <w:color w:val="231f20"/>
          <w:sz w:val="24"/>
          <w:szCs w:val="24"/>
          <w:rtl w:val="0"/>
        </w:rPr>
        <w:t xml:space="preserve">pay 60</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installments from 20/03/2022 to 20/01/2026. The per month EMI was determined to be Rs 6,</w:t>
      </w:r>
      <w:r w:rsidDel="00000000" w:rsidR="00000000" w:rsidRPr="00000000">
        <w:rPr>
          <w:rFonts w:ascii="Times New Roman" w:cs="Times New Roman" w:eastAsia="Times New Roman" w:hAnsi="Times New Roman"/>
          <w:color w:val="231f20"/>
          <w:sz w:val="24"/>
          <w:szCs w:val="24"/>
          <w:rtl w:val="0"/>
        </w:rPr>
        <w:t xml:space="preserve">8</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00/-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When was the vehicle confiscated?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08/02/2022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Is there anything else you would want me to know about the incident? </w:t>
      </w:r>
    </w:p>
    <w:p w:rsidR="00000000" w:rsidDel="00000000" w:rsidP="00000000" w:rsidRDefault="00000000" w:rsidRPr="00000000" w14:paraId="00000009">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231f20"/>
          <w:sz w:val="24"/>
          <w:szCs w:val="24"/>
          <w:rtl w:val="0"/>
        </w:rPr>
        <w:t xml:space="preserve"> Details such as order ID, amount, number of products, and tracking link were sent to my WhatsApp number. Also, I received a refund code but when I used it, an additional amount of Rs 10,000 was debited</w:t>
      </w:r>
    </w:p>
    <w:p w:rsidR="00000000" w:rsidDel="00000000" w:rsidP="00000000" w:rsidRDefault="00000000" w:rsidRPr="00000000" w14:paraId="0000000A">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Did you raise the matter with the company? </w:t>
      </w:r>
    </w:p>
    <w:p w:rsidR="00000000" w:rsidDel="00000000" w:rsidP="00000000" w:rsidRDefault="00000000" w:rsidRPr="00000000" w14:paraId="0000000B">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Yes, I did. Sent multiple emails to the opposite party regarding refund of the sums of money already paid, but received no response</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Did you consider sending a legal notice?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t>
      </w:r>
      <w:r w:rsidDel="00000000" w:rsidR="00000000" w:rsidRPr="00000000">
        <w:rPr>
          <w:rFonts w:ascii="Times New Roman" w:cs="Times New Roman" w:eastAsia="Times New Roman" w:hAnsi="Times New Roman"/>
          <w:color w:val="231f20"/>
          <w:sz w:val="24"/>
          <w:szCs w:val="24"/>
          <w:rtl w:val="0"/>
        </w:rPr>
        <w:t xml:space="preserve">sent a legal notice on 20/09/2021 (20</w:t>
      </w:r>
      <w:r w:rsidDel="00000000" w:rsidR="00000000" w:rsidRPr="00000000">
        <w:rPr>
          <w:rFonts w:ascii="Times New Roman" w:cs="Times New Roman" w:eastAsia="Times New Roman" w:hAnsi="Times New Roman"/>
          <w:color w:val="231f20"/>
          <w:sz w:val="24"/>
          <w:szCs w:val="24"/>
          <w:vertAlign w:val="superscript"/>
          <w:rtl w:val="0"/>
        </w:rPr>
        <w:t xml:space="preserve">th</w:t>
      </w:r>
      <w:r w:rsidDel="00000000" w:rsidR="00000000" w:rsidRPr="00000000">
        <w:rPr>
          <w:rFonts w:ascii="Times New Roman" w:cs="Times New Roman" w:eastAsia="Times New Roman" w:hAnsi="Times New Roman"/>
          <w:color w:val="231f20"/>
          <w:sz w:val="24"/>
          <w:szCs w:val="24"/>
          <w:rtl w:val="0"/>
        </w:rPr>
        <w:t xml:space="preserve"> September, 2021) whereby the company was advised to comply with the request for returning the money paid towards the purchase of the products. Moreover, Rs 1,00,000/- was sought as compensation, but no response as yet.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You have the option to contact the National Consumer Helpline using the helpline number 1800-11-4000. The Consumer Helpline will give assistance regarding how you can approach the present dispute. Alternatively, You can file a complaint before the consumer court having jurisdiction to hear the case. How do you want to proceed?</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I want to initiate a lawsuit.</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could you please tell me where your residence is?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service availed is less than Rs 5 lakhs, you do not have to pay any court fees, but ensure you have the following documents with yoUser: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Receipt of the order placed</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Statement of account for the relevant period</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WhatsApp messages sent by the opposite party </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Copy of the emails sent to the opposite party</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legal notice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portal.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applicable.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However, please feel free to let me know if you need any assistance with respect to drafting a consumer complaint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Sure, that can be done. Could you please tell me your name, age, occupation, address and the company’s name and address?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I work as a graphic designer.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color w:val="231f20"/>
          <w:sz w:val="24"/>
          <w:szCs w:val="24"/>
          <w:rtl w:val="0"/>
        </w:rPr>
        <w:t xml:space="preserve">ABC Auto Corporation Private Limited</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represented by its manager</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Address: 2</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Cross Street, Jeevan Nagar, Cosmos-60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is the relief that you want?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Return the money already paid towards the purchase of the products, and also pay Rs 1,00,000/- as compensation</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Thanks, here’s a draft complaint along with Memorandum of Parties (MoP) and Affidavit that you can further modify based on the information provided by yoUser: </w:t>
      </w:r>
    </w:p>
    <w:p w:rsidR="00000000" w:rsidDel="00000000" w:rsidP="00000000" w:rsidRDefault="00000000" w:rsidRPr="00000000" w14:paraId="0000003A">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b w:val="1"/>
            <w:sz w:val="24"/>
            <w:szCs w:val="24"/>
            <w:rtl w:val="0"/>
          </w:rPr>
          <w:t xml:space="preserve"> </w:t>
        </w:r>
      </w:hyperlink>
      <w:hyperlink r:id="rId13">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3ALTA7gxVmqVbpdCcqB4woC6wnI_GXqe/edit" TargetMode="External"/><Relationship Id="rId10" Type="http://schemas.openxmlformats.org/officeDocument/2006/relationships/hyperlink" Target="https://docs.google.com/document/d/16FY4BQnWzRN3uhtV9cbsGuyhcXD3VCS1/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VDDhQYfRoL285PYZqdMjGbVoyVMsuIa/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PxjKWb0+OpIWdTpQz5OFpfUJuQ==">CgMxLjA4AHIhMWhfM2N6X0RENDgtZkRsNXdtbnBrSm9wRXJxMDhXRVln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