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Hi! I am your consumer grievance assistance tool. Kindly let me know how I can help you.</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Insurer deducted TDS from the compensation awarded by the MACT but did not include my PAN details in Form 16A for me to claim refund from IT department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color w:val="231f20"/>
          <w:sz w:val="24"/>
          <w:szCs w:val="24"/>
          <w:rtl w:val="0"/>
        </w:rPr>
        <w:t xml:space="preserve">was awarded a compensation of Rs 4,50,000/- with interest and cost by MACT. The insurer had deposited the decretal amount of Rs 5,72, 478/- by deducting 20% amount i.e Rs 51,772/- towards TDS and issued Form 16A without my PAN card details. </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Okay. Is there anything else you would want me know about the incident? </w:t>
      </w:r>
    </w:p>
    <w:p w:rsidR="00000000" w:rsidDel="00000000" w:rsidP="00000000" w:rsidRDefault="00000000" w:rsidRPr="00000000" w14:paraId="00000005">
      <w:pPr>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sz w:val="24"/>
          <w:szCs w:val="24"/>
          <w:rtl w:val="0"/>
        </w:rPr>
        <w:t xml:space="preserve">User: I was granted compensation in </w:t>
      </w:r>
      <w:r w:rsidDel="00000000" w:rsidR="00000000" w:rsidRPr="00000000">
        <w:rPr>
          <w:rFonts w:ascii="Times New Roman" w:cs="Times New Roman" w:eastAsia="Times New Roman" w:hAnsi="Times New Roman"/>
          <w:color w:val="231f20"/>
          <w:sz w:val="24"/>
          <w:szCs w:val="24"/>
          <w:rtl w:val="0"/>
        </w:rPr>
        <w:t xml:space="preserve">MATOP No. 406/2008 on 17/06/2003</w:t>
      </w:r>
    </w:p>
    <w:p w:rsidR="00000000" w:rsidDel="00000000" w:rsidP="00000000" w:rsidRDefault="00000000" w:rsidRPr="00000000" w14:paraId="00000006">
      <w:pPr>
        <w:rPr>
          <w:rFonts w:ascii="Times New Roman" w:cs="Times New Roman" w:eastAsia="Times New Roman" w:hAnsi="Times New Roman"/>
          <w:b w:val="1"/>
          <w:color w:val="231f20"/>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color w:val="231f20"/>
          <w:sz w:val="24"/>
          <w:szCs w:val="24"/>
          <w:rtl w:val="0"/>
        </w:rPr>
        <w:t xml:space="preserve">: Did you raise the matter with the insurer? </w:t>
      </w:r>
    </w:p>
    <w:p w:rsidR="00000000" w:rsidDel="00000000" w:rsidP="00000000" w:rsidRDefault="00000000" w:rsidRPr="00000000" w14:paraId="00000007">
      <w:pPr>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User: Yes, I did.  I sent a registered letter dated 04/11/2020 and 01/12/2020 to the relevant authorities requesting the latter to issue a fresh Form 16A after incorporating his PAN card details thereby enabling me to get a refund of the said TDS amount from the Income Tax Department</w:t>
      </w:r>
    </w:p>
    <w:p w:rsidR="00000000" w:rsidDel="00000000" w:rsidP="00000000" w:rsidRDefault="00000000" w:rsidRPr="00000000" w14:paraId="00000008">
      <w:pPr>
        <w:rPr>
          <w:rFonts w:ascii="Times New Roman" w:cs="Times New Roman" w:eastAsia="Times New Roman" w:hAnsi="Times New Roman"/>
          <w:b w:val="1"/>
          <w:color w:val="231f20"/>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color w:val="231f20"/>
          <w:sz w:val="24"/>
          <w:szCs w:val="24"/>
          <w:rtl w:val="0"/>
        </w:rPr>
        <w:t xml:space="preserve">: What was the response of the insurer? </w:t>
      </w:r>
    </w:p>
    <w:p w:rsidR="00000000" w:rsidDel="00000000" w:rsidP="00000000" w:rsidRDefault="00000000" w:rsidRPr="00000000" w14:paraId="00000009">
      <w:pPr>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User:  Incorporation of PAN card details in Form No. 16A was not possible as form had already sent</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Did you consider sending a legal notice? </w:t>
      </w:r>
    </w:p>
    <w:p w:rsidR="00000000" w:rsidDel="00000000" w:rsidP="00000000" w:rsidRDefault="00000000" w:rsidRPr="00000000" w14:paraId="0000000B">
      <w:pPr>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sz w:val="24"/>
          <w:szCs w:val="24"/>
          <w:rtl w:val="0"/>
        </w:rPr>
        <w:t xml:space="preserve">User: Yes. I </w:t>
      </w:r>
      <w:r w:rsidDel="00000000" w:rsidR="00000000" w:rsidRPr="00000000">
        <w:rPr>
          <w:rFonts w:ascii="Times New Roman" w:cs="Times New Roman" w:eastAsia="Times New Roman" w:hAnsi="Times New Roman"/>
          <w:color w:val="231f20"/>
          <w:sz w:val="24"/>
          <w:szCs w:val="24"/>
          <w:rtl w:val="0"/>
        </w:rPr>
        <w:t xml:space="preserve">sent a legal notice on 15/12/2020 (15</w:t>
      </w:r>
      <w:r w:rsidDel="00000000" w:rsidR="00000000" w:rsidRPr="00000000">
        <w:rPr>
          <w:rFonts w:ascii="Times New Roman" w:cs="Times New Roman" w:eastAsia="Times New Roman" w:hAnsi="Times New Roman"/>
          <w:color w:val="231f20"/>
          <w:sz w:val="24"/>
          <w:szCs w:val="24"/>
          <w:vertAlign w:val="superscript"/>
          <w:rtl w:val="0"/>
        </w:rPr>
        <w:t xml:space="preserve">th</w:t>
      </w:r>
      <w:r w:rsidDel="00000000" w:rsidR="00000000" w:rsidRPr="00000000">
        <w:rPr>
          <w:rFonts w:ascii="Times New Roman" w:cs="Times New Roman" w:eastAsia="Times New Roman" w:hAnsi="Times New Roman"/>
          <w:color w:val="231f20"/>
          <w:sz w:val="24"/>
          <w:szCs w:val="24"/>
          <w:rtl w:val="0"/>
        </w:rPr>
        <w:t xml:space="preserve"> December, 2020) whereby the insurer was advised to issue a revised Form 16A within 15 days from the date of receipt of notice, and also pay Rs 1,00,000/- as compensation</w:t>
      </w:r>
    </w:p>
    <w:p w:rsidR="00000000" w:rsidDel="00000000" w:rsidP="00000000" w:rsidRDefault="00000000" w:rsidRPr="00000000" w14:paraId="0000000C">
      <w:pPr>
        <w:rPr>
          <w:rFonts w:ascii="Times New Roman" w:cs="Times New Roman" w:eastAsia="Times New Roman" w:hAnsi="Times New Roman"/>
          <w:b w:val="1"/>
          <w:color w:val="231f20"/>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color w:val="231f20"/>
          <w:sz w:val="24"/>
          <w:szCs w:val="24"/>
          <w:rtl w:val="0"/>
        </w:rPr>
        <w:t xml:space="preserve">: Did the insurer issued a revised Form 16A?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31f20"/>
          <w:sz w:val="24"/>
          <w:szCs w:val="24"/>
          <w:rtl w:val="0"/>
        </w:rPr>
        <w:t xml:space="preserve">User: Yes, but since the time period for filing the returns had already lapsed by then, I could not claim the TDS refund.</w:t>
      </w:r>
      <w:r w:rsidDel="00000000" w:rsidR="00000000" w:rsidRPr="00000000">
        <w:rPr>
          <w:rtl w:val="0"/>
        </w:rPr>
      </w:r>
    </w:p>
    <w:p w:rsidR="00000000" w:rsidDel="00000000" w:rsidP="00000000" w:rsidRDefault="00000000" w:rsidRPr="00000000" w14:paraId="0000000E">
      <w:pPr>
        <w:spacing w:before="20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Consumer Grievance Assistance Chatbot: You can call the national helpline number 1800-11-4000 or 1915 where you can talk to an agent and address your grievances, or you can avail various services </w:t>
      </w:r>
      <w:hyperlink r:id="rId7">
        <w:r w:rsidDel="00000000" w:rsidR="00000000" w:rsidRPr="00000000">
          <w:rPr>
            <w:rFonts w:ascii="Times New Roman" w:cs="Times New Roman" w:eastAsia="Times New Roman" w:hAnsi="Times New Roman"/>
            <w:b w:val="1"/>
            <w:color w:val="0563c1"/>
            <w:sz w:val="24"/>
            <w:szCs w:val="24"/>
            <w:u w:val="single"/>
            <w:rtl w:val="0"/>
          </w:rPr>
          <w:t xml:space="preserve">available here</w:t>
        </w:r>
      </w:hyperlink>
      <w:r w:rsidDel="00000000" w:rsidR="00000000" w:rsidRPr="00000000">
        <w:rPr>
          <w:rFonts w:ascii="Times New Roman" w:cs="Times New Roman" w:eastAsia="Times New Roman" w:hAnsi="Times New Roman"/>
          <w:b w:val="1"/>
          <w:sz w:val="24"/>
          <w:szCs w:val="24"/>
          <w:rtl w:val="0"/>
        </w:rPr>
        <w:t xml:space="preserve">. Please feel free to ask me any clarifications regarding each of the options I have presented to you.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Secondly, you could approach the Insurance Ombudsman under the Insurance Regulatory Development Authority. </w:t>
      </w:r>
      <w:r w:rsidDel="00000000" w:rsidR="00000000" w:rsidRPr="00000000">
        <w:rPr>
          <w:rFonts w:ascii="Times New Roman" w:cs="Times New Roman" w:eastAsia="Times New Roman" w:hAnsi="Times New Roman"/>
          <w:b w:val="1"/>
          <w:sz w:val="24"/>
          <w:szCs w:val="24"/>
          <w:highlight w:val="white"/>
          <w:rtl w:val="0"/>
        </w:rPr>
        <w:t xml:space="preserve">Please note that you cannot approach Ombudsman with this issue if it was or is before a court, arbitrator, consumer commission etc. I am not aware of sector specific grievance redressal mechanisms and therefore, I cannot help you much on this.</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 you wish to file a consumer complaint?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would like to.  </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Okay, could you please tell me where your residence is?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live in the city of Cosmos </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In that case, you can file a complaint before the Cosmos District Consumer Grievance Redressal Forum within a period of two years from the date of cause of action i.e 08/02/2022. You can either use the E-Daakhil portal to file your complaint, or submit a physical copy of the complaint in the commission.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since the value of the service availed is less than Rs 5 lakhs, you do not have to pay any court fees, but ensure you have the following documents with you: </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color w:val="231f2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Proof of compensation awarded</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color w:val="231f2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PAN card details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color w:val="231f2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Copy of the emails sent to the opposite party</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color w:val="231f2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Original legal notice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left"/>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wish to register your complaint using the E-Daakhil portal, here’s the link that you can use: </w:t>
      </w:r>
      <w:hyperlink r:id="rId8">
        <w:r w:rsidDel="00000000" w:rsidR="00000000" w:rsidRPr="00000000">
          <w:rPr>
            <w:rFonts w:ascii="Times New Roman" w:cs="Times New Roman" w:eastAsia="Times New Roman" w:hAnsi="Times New Roman"/>
            <w:color w:val="0563c1"/>
            <w:sz w:val="24"/>
            <w:szCs w:val="24"/>
            <w:u w:val="single"/>
            <w:rtl w:val="0"/>
          </w:rPr>
          <w:t xml:space="preserve">https://edaakhil.nic.in/</w:t>
        </w:r>
      </w:hyperlink>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Below is the process for filing a consumer complaint in the Cosmos District Consumer Disputes Redressal Commission for the described dispute through the e-Daakhil platform:</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tab/>
        <w:t xml:space="preserve">Create Account: If not already registered, create an account on the </w:t>
      </w:r>
      <w:hyperlink r:id="rId9">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e-Daakhil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portal.</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tab/>
        <w:t xml:space="preserve">Email Verification: Verify your email address by clicking the link sent to your registered email. Then: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tab/>
        <w:t xml:space="preserve">Login: Use your credentials to login to the portal.</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tab/>
        <w:t xml:space="preserve">Start New Case: Click on 'File a New Case' from the Filing dropdown menu to initiate your complaint.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w:t>
        <w:tab/>
        <w:t xml:space="preserve">Click consumer complaint.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w:t>
        <w:tab/>
        <w:t xml:space="preserve">Read the disclaimer and click “accept”.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w:t>
        <w:tab/>
        <w:t xml:space="preserve">Click consumer complaint.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8.</w:t>
        <w:tab/>
        <w:t xml:space="preserve">Enter the amount you need as compensation in the claim amount.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9.</w:t>
        <w:tab/>
        <w:t xml:space="preserve">Select the state and the district. Click continue.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w:t>
        <w:tab/>
        <w:t xml:space="preserve">Enter the Opposite party’s details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       Fill the complaint section by describing your grievance. Please mention the dates, if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applicable.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14.</w:t>
        <w:tab/>
        <w:t xml:space="preserve">Upload Documents: Attach your index, complaint, memo of parties, affidavit, and any other evidence you have that you intend to rely on.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w:t>
        <w:tab/>
        <w:t xml:space="preserve">Click continue and verify the details of your complaint. Once you are satisfied, you can submit your complaint.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16.</w:t>
        <w:tab/>
        <w:t xml:space="preserve">You will now be taken to the pending complaints page, where you can pay the fees for your complaint.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However, please feel free to let me know if you need any assistance with respect to drafting a consumer complaint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would be really helpful if you share a template that I could use for reference </w:t>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Sure, that can be done. Could you please tell me your name, age, occupation, address and the company’s name and address? </w:t>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What is your name?</w:t>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am Bruno</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What is your age?</w:t>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my age is 45</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What is your occupation?</w:t>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I work as a graphic designer.</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What is your address?</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My residential address is 56/879,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street, Sunset Avenue, Cosmos- 32. </w:t>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What is the full name of the opposite party?</w:t>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w:t>
      </w:r>
      <w:r w:rsidDel="00000000" w:rsidR="00000000" w:rsidRPr="00000000">
        <w:rPr>
          <w:rFonts w:ascii="Times New Roman" w:cs="Times New Roman" w:eastAsia="Times New Roman" w:hAnsi="Times New Roman"/>
          <w:color w:val="231f20"/>
          <w:sz w:val="24"/>
          <w:szCs w:val="24"/>
          <w:rtl w:val="0"/>
        </w:rPr>
        <w:t xml:space="preserve">Cenza Insurance Private Limited</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Consumer Grievance Assistance Chatbot:What is the address of the other party?</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 Cross Street, Jeevan Nagar, Cosmos-60</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What is the relief that you want?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User: </w:t>
      </w: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Rs 40,000 as compensation, and pay Rs 5,000/- towards legal expenses incurred </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sz w:val="24"/>
          <w:szCs w:val="24"/>
          <w:rtl w:val="0"/>
        </w:rPr>
        <w:t xml:space="preserve">: Thanks, here’s a draft complaint along with Memorandum of Parties (MoP) and Affidavit that you can further modify based on the information provided by you: </w:t>
      </w:r>
    </w:p>
    <w:p w:rsidR="00000000" w:rsidDel="00000000" w:rsidP="00000000" w:rsidRDefault="00000000" w:rsidRPr="00000000" w14:paraId="00000044">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0563c1"/>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0563c1"/>
            <w:sz w:val="24"/>
            <w:szCs w:val="24"/>
            <w:u w:val="single"/>
            <w:rtl w:val="0"/>
          </w:rPr>
          <w:t xml:space="preserve">MoP</w:t>
        </w:r>
      </w:hyperlink>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0563c1"/>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Please print and verify the names and addresses on the memorandum of parties. For the affidavit, please sign it before a notary public and have the affidavit notarized. Both documents should be scanned and uploaded to the e-daakhil portal.</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Thanks</w:t>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Is there anything else you want me to assist you with?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thanks </w:t>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Thank you for using the tool. Feel free to raise further queries anytime or you can log on to</w:t>
      </w:r>
      <w:hyperlink r:id="rId13">
        <w:r w:rsidDel="00000000" w:rsidR="00000000" w:rsidRPr="00000000">
          <w:rPr>
            <w:rFonts w:ascii="Times New Roman" w:cs="Times New Roman" w:eastAsia="Times New Roman" w:hAnsi="Times New Roman"/>
            <w:b w:val="1"/>
            <w:sz w:val="24"/>
            <w:szCs w:val="24"/>
            <w:rtl w:val="0"/>
          </w:rPr>
          <w:t xml:space="preserve"> </w:t>
        </w:r>
      </w:hyperlink>
      <w:hyperlink r:id="rId14">
        <w:r w:rsidDel="00000000" w:rsidR="00000000" w:rsidRPr="00000000">
          <w:rPr>
            <w:rFonts w:ascii="Times New Roman" w:cs="Times New Roman" w:eastAsia="Times New Roman" w:hAnsi="Times New Roman"/>
            <w:b w:val="1"/>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b w:val="1"/>
          <w:sz w:val="24"/>
          <w:szCs w:val="24"/>
          <w:rtl w:val="0"/>
        </w:rPr>
        <w:t xml:space="preserve"> or dial 1800-11-4000 (National Consumer Helpline) for more information.</w:t>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B3942"/>
    <w:pPr>
      <w:ind w:left="720"/>
      <w:contextualSpacing w:val="1"/>
    </w:pPr>
  </w:style>
  <w:style w:type="character" w:styleId="Hyperlink">
    <w:name w:val="Hyperlink"/>
    <w:basedOn w:val="DefaultParagraphFont"/>
    <w:uiPriority w:val="99"/>
    <w:unhideWhenUsed w:val="1"/>
    <w:rsid w:val="00B22B83"/>
    <w:rPr>
      <w:color w:val="0563c1" w:themeColor="hyperlink"/>
      <w:u w:val="single"/>
    </w:rPr>
  </w:style>
  <w:style w:type="character" w:styleId="UnresolvedMention">
    <w:name w:val="Unresolved Mention"/>
    <w:basedOn w:val="DefaultParagraphFont"/>
    <w:uiPriority w:val="99"/>
    <w:semiHidden w:val="1"/>
    <w:unhideWhenUsed w:val="1"/>
    <w:rsid w:val="00B22B83"/>
    <w:rPr>
      <w:color w:val="605e5c"/>
      <w:shd w:color="auto" w:fill="e1dfdd" w:val="clear"/>
    </w:rPr>
  </w:style>
  <w:style w:type="character" w:styleId="FollowedHyperlink">
    <w:name w:val="FollowedHyperlink"/>
    <w:basedOn w:val="DefaultParagraphFont"/>
    <w:uiPriority w:val="99"/>
    <w:semiHidden w:val="1"/>
    <w:unhideWhenUsed w:val="1"/>
    <w:rsid w:val="00B2208D"/>
    <w:rPr>
      <w:color w:val="954f72" w:themeColor="followedHyperlink"/>
      <w:u w:val="single"/>
    </w:rPr>
  </w:style>
  <w:style w:type="paragraph" w:styleId="BodyText">
    <w:name w:val="Body Text"/>
    <w:basedOn w:val="Normal"/>
    <w:link w:val="BodyTextChar"/>
    <w:uiPriority w:val="1"/>
    <w:qFormat w:val="1"/>
    <w:rsid w:val="00245056"/>
    <w:pPr>
      <w:widowControl w:val="0"/>
      <w:autoSpaceDE w:val="0"/>
      <w:autoSpaceDN w:val="0"/>
      <w:spacing w:after="0" w:before="159" w:line="240" w:lineRule="auto"/>
      <w:ind w:left="120"/>
    </w:pPr>
    <w:rPr>
      <w:rFonts w:ascii="Times New Roman" w:cs="Times New Roman" w:eastAsia="Times New Roman" w:hAnsi="Times New Roman"/>
      <w:kern w:val="0"/>
      <w:sz w:val="21"/>
      <w:szCs w:val="21"/>
      <w:lang w:val="en-US"/>
    </w:rPr>
  </w:style>
  <w:style w:type="character" w:styleId="BodyTextChar" w:customStyle="1">
    <w:name w:val="Body Text Char"/>
    <w:basedOn w:val="DefaultParagraphFont"/>
    <w:link w:val="BodyText"/>
    <w:uiPriority w:val="1"/>
    <w:rsid w:val="00245056"/>
    <w:rPr>
      <w:rFonts w:ascii="Times New Roman" w:cs="Times New Roman" w:eastAsia="Times New Roman" w:hAnsi="Times New Roman"/>
      <w:kern w:val="0"/>
      <w:sz w:val="21"/>
      <w:szCs w:val="21"/>
      <w:lang w:val="en-US"/>
    </w:rPr>
  </w:style>
  <w:style w:type="paragraph" w:styleId="NormalWeb">
    <w:name w:val="Normal (Web)"/>
    <w:basedOn w:val="Normal"/>
    <w:uiPriority w:val="99"/>
    <w:unhideWhenUsed w:val="1"/>
    <w:rsid w:val="00EA4517"/>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apple-tab-span" w:customStyle="1">
    <w:name w:val="apple-tab-span"/>
    <w:basedOn w:val="DefaultParagraphFont"/>
    <w:rsid w:val="00EA4517"/>
  </w:style>
  <w:style w:type="character" w:styleId="CommentReference">
    <w:name w:val="annotation reference"/>
    <w:basedOn w:val="DefaultParagraphFont"/>
    <w:uiPriority w:val="99"/>
    <w:semiHidden w:val="1"/>
    <w:unhideWhenUsed w:val="1"/>
    <w:rsid w:val="000435EB"/>
    <w:rPr>
      <w:sz w:val="16"/>
      <w:szCs w:val="16"/>
    </w:rPr>
  </w:style>
  <w:style w:type="paragraph" w:styleId="CommentText">
    <w:name w:val="annotation text"/>
    <w:basedOn w:val="Normal"/>
    <w:link w:val="CommentTextChar"/>
    <w:uiPriority w:val="99"/>
    <w:unhideWhenUsed w:val="1"/>
    <w:rsid w:val="000435EB"/>
    <w:pPr>
      <w:spacing w:line="240" w:lineRule="auto"/>
    </w:pPr>
    <w:rPr>
      <w:sz w:val="20"/>
      <w:szCs w:val="20"/>
    </w:rPr>
  </w:style>
  <w:style w:type="character" w:styleId="CommentTextChar" w:customStyle="1">
    <w:name w:val="Comment Text Char"/>
    <w:basedOn w:val="DefaultParagraphFont"/>
    <w:link w:val="CommentText"/>
    <w:uiPriority w:val="99"/>
    <w:rsid w:val="000435EB"/>
    <w:rPr>
      <w:sz w:val="20"/>
      <w:szCs w:val="20"/>
    </w:rPr>
  </w:style>
  <w:style w:type="paragraph" w:styleId="CommentSubject">
    <w:name w:val="annotation subject"/>
    <w:basedOn w:val="CommentText"/>
    <w:next w:val="CommentText"/>
    <w:link w:val="CommentSubjectChar"/>
    <w:uiPriority w:val="99"/>
    <w:semiHidden w:val="1"/>
    <w:unhideWhenUsed w:val="1"/>
    <w:rsid w:val="000435EB"/>
    <w:rPr>
      <w:b w:val="1"/>
      <w:bCs w:val="1"/>
    </w:rPr>
  </w:style>
  <w:style w:type="character" w:styleId="CommentSubjectChar" w:customStyle="1">
    <w:name w:val="Comment Subject Char"/>
    <w:basedOn w:val="CommentTextChar"/>
    <w:link w:val="CommentSubject"/>
    <w:uiPriority w:val="99"/>
    <w:semiHidden w:val="1"/>
    <w:rsid w:val="000435EB"/>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SgVCR-gYv6AY9WZ0VO1cLYJOzudVixBF/edit?usp=drive_link&amp;ouid=111802178145645757247&amp;rtpof=true&amp;sd=true" TargetMode="External"/><Relationship Id="rId10" Type="http://schemas.openxmlformats.org/officeDocument/2006/relationships/hyperlink" Target="https://docs.google.com/document/d/1uQQTOyicWYScVEY2Qs1NWfUyuh06P3tC/edit?usp=drive_link&amp;ouid=111802178145645757247&amp;rtpof=true&amp;sd=true" TargetMode="External"/><Relationship Id="rId13" Type="http://schemas.openxmlformats.org/officeDocument/2006/relationships/hyperlink" Target="https://consumeraffairs.nic.in/" TargetMode="External"/><Relationship Id="rId12" Type="http://schemas.openxmlformats.org/officeDocument/2006/relationships/hyperlink" Target="https://docs.google.com/document/d/1-qugeNHBIRsQP1_0YMwQBkdCHxo_H7rx/edit?usp=drive_link&amp;ouid=111802178145645757247&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daakhil.nic.in/" TargetMode="External"/><Relationship Id="rId14" Type="http://schemas.openxmlformats.org/officeDocument/2006/relationships/hyperlink" Target="https://consumeraffairs.nic.i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onsumerhelpline.gov.in/"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WGurb/ZT9D2r2viBYanyuI45gg==">CgMxLjAyCGguZ2pkZ3hzOAByITFiZWdyUUtYWW9scVFGNGZYRTBqcVk5YWxKVm5CQ2xITQ==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2024-02-15T09:02:00Z</dcterms:created>
  <dc:creator>jyotsnakumaresan@gmail.com</dc:creator>
</cp:coreProperties>
</file>