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rPr>
      </w:pPr>
      <w:r w:rsidDel="00000000" w:rsidR="00000000" w:rsidRPr="00000000">
        <w:rPr>
          <w:rFonts w:ascii="Arial" w:cs="Arial" w:eastAsia="Arial" w:hAnsi="Arial"/>
          <w:b w:val="1"/>
          <w:rtl w:val="0"/>
        </w:rPr>
        <w:t xml:space="preserve">Consumer Grievance Assistance Chatbot:</w:t>
      </w:r>
      <w:r w:rsidDel="00000000" w:rsidR="00000000" w:rsidRPr="00000000">
        <w:rPr>
          <w:rFonts w:ascii="Arial" w:cs="Arial" w:eastAsia="Arial" w:hAnsi="Arial"/>
          <w:b w:val="1"/>
          <w:rtl w:val="0"/>
        </w:rPr>
        <w:t xml:space="preserve"> Hi! I am your consumer grievance assistance tool. Kindly let me know how I can help you.  </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User: I purchased two personal care products but they were not delivered</w:t>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Consumer Grievance Assistance Chatbot: To help me serve you better, could you please provide me with more details regarding the incident? </w:t>
      </w:r>
    </w:p>
    <w:p w:rsidR="00000000" w:rsidDel="00000000" w:rsidP="00000000" w:rsidRDefault="00000000" w:rsidRPr="00000000" w14:paraId="00000004">
      <w:pPr>
        <w:rPr>
          <w:rFonts w:ascii="Arial" w:cs="Arial" w:eastAsia="Arial" w:hAnsi="Arial"/>
          <w:color w:val="231f20"/>
        </w:rPr>
      </w:pPr>
      <w:r w:rsidDel="00000000" w:rsidR="00000000" w:rsidRPr="00000000">
        <w:rPr>
          <w:rFonts w:ascii="Arial" w:cs="Arial" w:eastAsia="Arial" w:hAnsi="Arial"/>
          <w:rtl w:val="0"/>
        </w:rPr>
        <w:t xml:space="preserve">User: </w:t>
      </w:r>
      <w:r w:rsidDel="00000000" w:rsidR="00000000" w:rsidRPr="00000000">
        <w:rPr>
          <w:rFonts w:ascii="Arial" w:cs="Arial" w:eastAsia="Arial" w:hAnsi="Arial"/>
          <w:color w:val="231f20"/>
          <w:rtl w:val="0"/>
        </w:rPr>
        <w:t xml:space="preserve">Purchased two personal care products from Elegance using the Elegance mobile application for a sum of Rs 5,000/- Later, I received a phone call from the promotional department saying there was a gift option for the previously ordered product, but I was asked to purchase products worth Rs 5000/- extra in order to avail the offer. I transferred the amount, but my order details did not get updated. </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color w:val="231f20"/>
          <w:rtl w:val="0"/>
        </w:rPr>
        <w:t xml:space="preserve">User: Later, I was asked to pay an additional amount of Rs 9000, and I did that too. Till date, I have not received the products. </w:t>
      </w:r>
      <w:r w:rsidDel="00000000" w:rsidR="00000000" w:rsidRPr="00000000">
        <w:rPr>
          <w:rtl w:val="0"/>
        </w:rPr>
      </w:r>
    </w:p>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Consumer Grievance Assistance Chatbot: Okay. Is there anything else you would want me to know about the incident? </w:t>
      </w:r>
    </w:p>
    <w:p w:rsidR="00000000" w:rsidDel="00000000" w:rsidP="00000000" w:rsidRDefault="00000000" w:rsidRPr="00000000" w14:paraId="00000007">
      <w:pPr>
        <w:rPr>
          <w:rFonts w:ascii="Arial" w:cs="Arial" w:eastAsia="Arial" w:hAnsi="Arial"/>
          <w:color w:val="231f20"/>
        </w:rPr>
      </w:pPr>
      <w:r w:rsidDel="00000000" w:rsidR="00000000" w:rsidRPr="00000000">
        <w:rPr>
          <w:rFonts w:ascii="Arial" w:cs="Arial" w:eastAsia="Arial" w:hAnsi="Arial"/>
          <w:rtl w:val="0"/>
        </w:rPr>
        <w:t xml:space="preserve">User:</w:t>
      </w:r>
      <w:r w:rsidDel="00000000" w:rsidR="00000000" w:rsidRPr="00000000">
        <w:rPr>
          <w:rFonts w:ascii="Arial" w:cs="Arial" w:eastAsia="Arial" w:hAnsi="Arial"/>
          <w:color w:val="231f20"/>
          <w:rtl w:val="0"/>
        </w:rPr>
        <w:t xml:space="preserve"> Details such as order ID, amount, number of products, and tracking link were sent to my WhatsApp number. </w:t>
      </w:r>
    </w:p>
    <w:p w:rsidR="00000000" w:rsidDel="00000000" w:rsidP="00000000" w:rsidRDefault="00000000" w:rsidRPr="00000000" w14:paraId="00000008">
      <w:pPr>
        <w:rPr>
          <w:rFonts w:ascii="Arial" w:cs="Arial" w:eastAsia="Arial" w:hAnsi="Arial"/>
          <w:color w:val="231f20"/>
        </w:rPr>
      </w:pPr>
      <w:r w:rsidDel="00000000" w:rsidR="00000000" w:rsidRPr="00000000">
        <w:rPr>
          <w:rFonts w:ascii="Arial" w:cs="Arial" w:eastAsia="Arial" w:hAnsi="Arial"/>
          <w:color w:val="231f20"/>
          <w:rtl w:val="0"/>
        </w:rPr>
        <w:t xml:space="preserve">User: Also, I received a refund code but when I used it, an additional amount of Rs 10,000 was debited from my account. When I contacted the opposite party, I was told that the time period for the transaction had expired and that a new code would be generated and shared, but a new code was not shared with the complainant even after 10 days from the date of incident. </w:t>
      </w:r>
    </w:p>
    <w:p w:rsidR="00000000" w:rsidDel="00000000" w:rsidP="00000000" w:rsidRDefault="00000000" w:rsidRPr="00000000" w14:paraId="00000009">
      <w:pPr>
        <w:rPr>
          <w:rFonts w:ascii="Arial" w:cs="Arial" w:eastAsia="Arial" w:hAnsi="Arial"/>
          <w:color w:val="231f20"/>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231f20"/>
        </w:rPr>
      </w:pPr>
      <w:r w:rsidDel="00000000" w:rsidR="00000000" w:rsidRPr="00000000">
        <w:rPr>
          <w:rFonts w:ascii="Arial" w:cs="Arial" w:eastAsia="Arial" w:hAnsi="Arial"/>
          <w:b w:val="1"/>
          <w:color w:val="231f20"/>
          <w:rtl w:val="0"/>
        </w:rPr>
        <w:t xml:space="preserve">Consumer Grievance Assistance Chatbot: Did you raise the matter with the company? </w:t>
      </w:r>
    </w:p>
    <w:p w:rsidR="00000000" w:rsidDel="00000000" w:rsidP="00000000" w:rsidRDefault="00000000" w:rsidRPr="00000000" w14:paraId="0000000B">
      <w:pPr>
        <w:rPr>
          <w:rFonts w:ascii="Arial" w:cs="Arial" w:eastAsia="Arial" w:hAnsi="Arial"/>
          <w:color w:val="231f20"/>
        </w:rPr>
      </w:pPr>
      <w:r w:rsidDel="00000000" w:rsidR="00000000" w:rsidRPr="00000000">
        <w:rPr>
          <w:rFonts w:ascii="Arial" w:cs="Arial" w:eastAsia="Arial" w:hAnsi="Arial"/>
          <w:color w:val="231f20"/>
          <w:rtl w:val="0"/>
        </w:rPr>
        <w:t xml:space="preserve">User: Yes, I did. Sent multiple emails to the opposite party regarding the refund of the sums of money already paid, but received no response</w:t>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Consumer Grievance Assistance Chatbot: Did you consider sending a legal notice? </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User: Yes, I </w:t>
      </w:r>
      <w:r w:rsidDel="00000000" w:rsidR="00000000" w:rsidRPr="00000000">
        <w:rPr>
          <w:rFonts w:ascii="Arial" w:cs="Arial" w:eastAsia="Arial" w:hAnsi="Arial"/>
          <w:color w:val="231f20"/>
          <w:rtl w:val="0"/>
        </w:rPr>
        <w:t xml:space="preserve">sent a legal notice on 20/09/2021 (20</w:t>
      </w:r>
      <w:r w:rsidDel="00000000" w:rsidR="00000000" w:rsidRPr="00000000">
        <w:rPr>
          <w:rFonts w:ascii="Arial" w:cs="Arial" w:eastAsia="Arial" w:hAnsi="Arial"/>
          <w:color w:val="231f20"/>
          <w:vertAlign w:val="superscript"/>
          <w:rtl w:val="0"/>
        </w:rPr>
        <w:t xml:space="preserve">th</w:t>
      </w:r>
      <w:r w:rsidDel="00000000" w:rsidR="00000000" w:rsidRPr="00000000">
        <w:rPr>
          <w:rFonts w:ascii="Arial" w:cs="Arial" w:eastAsia="Arial" w:hAnsi="Arial"/>
          <w:color w:val="231f20"/>
          <w:rtl w:val="0"/>
        </w:rPr>
        <w:t xml:space="preserve"> September 2021) whereby the company was advised to comply with the request for returning the money paid towards the purchase of the products. Moreover, Rs 1,00,000/- was sought as compensation, but no response as yet. </w:t>
      </w: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Consumer Grievance Assistance Chatbot: Do you wish to file a consumer complaint? </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User: Yes, I would like to.  </w: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Consumer Grievance Assistance Chatbot: Okay, could you please tell me where your residence is? </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User: I live in the city of Cosmos </w:t>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Please note that since the value of the service availed is less than Rs 5 lakhs, you do not have to pay any court fees, but ensure you have the following documents with you:</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Arial" w:cs="Arial" w:eastAsia="Arial" w:hAnsi="Arial"/>
          <w:i w:val="0"/>
          <w:smallCaps w:val="0"/>
          <w:strike w:val="0"/>
          <w:color w:val="231f20"/>
          <w:shd w:fill="auto" w:val="clear"/>
          <w:vertAlign w:val="baseline"/>
        </w:rPr>
      </w:pPr>
      <w:r w:rsidDel="00000000" w:rsidR="00000000" w:rsidRPr="00000000">
        <w:rPr>
          <w:rFonts w:ascii="Arial" w:cs="Arial" w:eastAsia="Arial" w:hAnsi="Arial"/>
          <w:i w:val="0"/>
          <w:smallCaps w:val="0"/>
          <w:strike w:val="0"/>
          <w:color w:val="231f20"/>
          <w:u w:val="none"/>
          <w:shd w:fill="auto" w:val="clear"/>
          <w:vertAlign w:val="baseline"/>
          <w:rtl w:val="0"/>
        </w:rPr>
        <w:t xml:space="preserve">Receipt of the order placed</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Arial" w:cs="Arial" w:eastAsia="Arial" w:hAnsi="Arial"/>
          <w:i w:val="0"/>
          <w:smallCaps w:val="0"/>
          <w:strike w:val="0"/>
          <w:color w:val="231f20"/>
          <w:shd w:fill="auto" w:val="clear"/>
          <w:vertAlign w:val="baseline"/>
        </w:rPr>
      </w:pPr>
      <w:r w:rsidDel="00000000" w:rsidR="00000000" w:rsidRPr="00000000">
        <w:rPr>
          <w:rFonts w:ascii="Arial" w:cs="Arial" w:eastAsia="Arial" w:hAnsi="Arial"/>
          <w:i w:val="0"/>
          <w:smallCaps w:val="0"/>
          <w:strike w:val="0"/>
          <w:color w:val="231f20"/>
          <w:u w:val="none"/>
          <w:shd w:fill="auto" w:val="clear"/>
          <w:vertAlign w:val="baseline"/>
          <w:rtl w:val="0"/>
        </w:rPr>
        <w:t xml:space="preserve">Statement of account for the relevant period</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Arial" w:cs="Arial" w:eastAsia="Arial" w:hAnsi="Arial"/>
          <w:i w:val="0"/>
          <w:smallCaps w:val="0"/>
          <w:strike w:val="0"/>
          <w:color w:val="231f20"/>
          <w:shd w:fill="auto" w:val="clear"/>
          <w:vertAlign w:val="baseline"/>
        </w:rPr>
      </w:pPr>
      <w:r w:rsidDel="00000000" w:rsidR="00000000" w:rsidRPr="00000000">
        <w:rPr>
          <w:rFonts w:ascii="Arial" w:cs="Arial" w:eastAsia="Arial" w:hAnsi="Arial"/>
          <w:i w:val="0"/>
          <w:smallCaps w:val="0"/>
          <w:strike w:val="0"/>
          <w:color w:val="231f20"/>
          <w:u w:val="none"/>
          <w:shd w:fill="auto" w:val="clear"/>
          <w:vertAlign w:val="baseline"/>
          <w:rtl w:val="0"/>
        </w:rPr>
        <w:t xml:space="preserve">WhatsApp messages sent by the opposite party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Arial" w:cs="Arial" w:eastAsia="Arial" w:hAnsi="Arial"/>
          <w:i w:val="0"/>
          <w:smallCaps w:val="0"/>
          <w:strike w:val="0"/>
          <w:color w:val="231f20"/>
          <w:shd w:fill="auto" w:val="clear"/>
          <w:vertAlign w:val="baseline"/>
        </w:rPr>
      </w:pPr>
      <w:r w:rsidDel="00000000" w:rsidR="00000000" w:rsidRPr="00000000">
        <w:rPr>
          <w:rFonts w:ascii="Arial" w:cs="Arial" w:eastAsia="Arial" w:hAnsi="Arial"/>
          <w:i w:val="0"/>
          <w:smallCaps w:val="0"/>
          <w:strike w:val="0"/>
          <w:color w:val="231f20"/>
          <w:u w:val="none"/>
          <w:shd w:fill="auto" w:val="clear"/>
          <w:vertAlign w:val="baseline"/>
          <w:rtl w:val="0"/>
        </w:rPr>
        <w:t xml:space="preserve">Copy of the emails sent to the opposite party</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Arial" w:cs="Arial" w:eastAsia="Arial" w:hAnsi="Arial"/>
          <w:i w:val="0"/>
          <w:smallCaps w:val="0"/>
          <w:strike w:val="0"/>
          <w:color w:val="231f20"/>
          <w:shd w:fill="auto" w:val="clear"/>
          <w:vertAlign w:val="baseline"/>
        </w:rPr>
      </w:pPr>
      <w:r w:rsidDel="00000000" w:rsidR="00000000" w:rsidRPr="00000000">
        <w:rPr>
          <w:rFonts w:ascii="Arial" w:cs="Arial" w:eastAsia="Arial" w:hAnsi="Arial"/>
          <w:i w:val="0"/>
          <w:smallCaps w:val="0"/>
          <w:strike w:val="0"/>
          <w:color w:val="231f20"/>
          <w:u w:val="none"/>
          <w:shd w:fill="auto" w:val="clear"/>
          <w:vertAlign w:val="baseline"/>
          <w:rtl w:val="0"/>
        </w:rPr>
        <w:t xml:space="preserve">Original legal notice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Arial" w:cs="Arial" w:eastAsia="Arial" w:hAnsi="Arial"/>
          <w:i w:val="0"/>
          <w:smallCaps w:val="0"/>
          <w:strike w:val="0"/>
          <w:color w:val="231f20"/>
          <w:u w:val="none"/>
          <w:shd w:fill="auto" w:val="clear"/>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If you wish to register your complaint using the E-Daakhil portal, here’s the link that you can use: </w:t>
      </w:r>
      <w:hyperlink r:id="rId7">
        <w:r w:rsidDel="00000000" w:rsidR="00000000" w:rsidRPr="00000000">
          <w:rPr>
            <w:rFonts w:ascii="Arial" w:cs="Arial" w:eastAsia="Arial" w:hAnsi="Arial"/>
            <w:color w:val="0563c1"/>
            <w:u w:val="single"/>
            <w:rtl w:val="0"/>
          </w:rPr>
          <w:t xml:space="preserve">https://edaakhil.nic.in/</w:t>
        </w:r>
      </w:hyperlink>
      <w:r w:rsidDel="00000000" w:rsidR="00000000" w:rsidRPr="00000000">
        <w:rPr>
          <w:rFonts w:ascii="Arial" w:cs="Arial" w:eastAsia="Arial" w:hAnsi="Arial"/>
          <w:rtl w:val="0"/>
        </w:rPr>
        <w:t xml:space="preserve"> .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Consumer Grievance Assistance Chatbot:</w:t>
      </w:r>
      <w:r w:rsidDel="00000000" w:rsidR="00000000" w:rsidRPr="00000000">
        <w:rPr>
          <w:rFonts w:ascii="Arial" w:cs="Arial" w:eastAsia="Arial" w:hAnsi="Arial"/>
          <w:i w:val="0"/>
          <w:smallCaps w:val="0"/>
          <w:strike w:val="0"/>
          <w:color w:val="000000"/>
          <w:u w:val="none"/>
          <w:shd w:fill="auto" w:val="clear"/>
          <w:vertAlign w:val="baseline"/>
          <w:rtl w:val="0"/>
        </w:rPr>
        <w:t xml:space="preserve">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Arial" w:cs="Arial" w:eastAsia="Arial" w:hAnsi="Arial"/>
            <w:i w:val="0"/>
            <w:smallCaps w:val="0"/>
            <w:strike w:val="0"/>
            <w:color w:val="1155cc"/>
            <w:u w:val="single"/>
            <w:shd w:fill="auto" w:val="clear"/>
            <w:vertAlign w:val="baseline"/>
            <w:rtl w:val="0"/>
          </w:rPr>
          <w:t xml:space="preserve">e-Daakhil</w:t>
        </w:r>
      </w:hyperlink>
      <w:r w:rsidDel="00000000" w:rsidR="00000000" w:rsidRPr="00000000">
        <w:rPr>
          <w:rFonts w:ascii="Arial" w:cs="Arial" w:eastAsia="Arial" w:hAnsi="Arial"/>
          <w:i w:val="0"/>
          <w:smallCaps w:val="0"/>
          <w:strike w:val="0"/>
          <w:color w:val="000000"/>
          <w:u w:val="none"/>
          <w:shd w:fill="auto" w:val="clear"/>
          <w:vertAlign w:val="baseline"/>
          <w:rtl w:val="0"/>
        </w:rPr>
        <w:t xml:space="preserve"> portal.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5.</w:t>
        <w:tab/>
        <w:t xml:space="preserve">Click consumer complaint.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6.</w:t>
        <w:tab/>
        <w:t xml:space="preserve">Read the disclaimer and click “accept”.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7.</w:t>
        <w:tab/>
        <w:t xml:space="preserve">Click consumer complaint.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11.</w:t>
        <w:tab/>
        <w:t xml:space="preserve">Enter the Opposite party’s details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applicable.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Fonts w:ascii="Arial" w:cs="Arial" w:eastAsia="Arial" w:hAnsi="Arial"/>
          <w:b w:val="1"/>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User: Yes, it would be really helpful if you share a template that I could use for reference </w:t>
      </w:r>
    </w:p>
    <w:p w:rsidR="00000000" w:rsidDel="00000000" w:rsidP="00000000" w:rsidRDefault="00000000" w:rsidRPr="00000000" w14:paraId="00000030">
      <w:pPr>
        <w:rPr>
          <w:rFonts w:ascii="Arial" w:cs="Arial" w:eastAsia="Arial" w:hAnsi="Arial"/>
          <w:b w:val="1"/>
        </w:rPr>
      </w:pPr>
      <w:r w:rsidDel="00000000" w:rsidR="00000000" w:rsidRPr="00000000">
        <w:rPr>
          <w:rFonts w:ascii="Arial" w:cs="Arial" w:eastAsia="Arial" w:hAnsi="Arial"/>
          <w:b w:val="1"/>
          <w:rtl w:val="0"/>
        </w:rPr>
        <w:t xml:space="preserve">Consumer Grievance Assistance Chatbot: Sure, that can be done. Could you please tell me your name, age, occupation, address and the company’s name and address? </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User: I am Bruno, and my age is 45. I work as a graphic designer. My residential address is 56/879, 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street, Sunset Avenue, Cosmos- 32.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231f20"/>
          <w:u w:val="none"/>
          <w:shd w:fill="auto" w:val="clear"/>
          <w:vertAlign w:val="baseline"/>
          <w:rtl w:val="0"/>
        </w:rPr>
        <w:t xml:space="preserve">Name: Elegance Private Limited, represented by its manager</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231f20"/>
          <w:u w:val="none"/>
          <w:shd w:fill="auto" w:val="clear"/>
          <w:vertAlign w:val="baseline"/>
        </w:rPr>
      </w:pPr>
      <w:r w:rsidDel="00000000" w:rsidR="00000000" w:rsidRPr="00000000">
        <w:rPr>
          <w:rFonts w:ascii="Arial" w:cs="Arial" w:eastAsia="Arial" w:hAnsi="Arial"/>
          <w:i w:val="0"/>
          <w:smallCaps w:val="0"/>
          <w:strike w:val="0"/>
          <w:color w:val="231f20"/>
          <w:u w:val="none"/>
          <w:shd w:fill="auto" w:val="clear"/>
          <w:vertAlign w:val="baseline"/>
          <w:rtl w:val="0"/>
        </w:rPr>
        <w:t xml:space="preserve">Address: 2</w:t>
      </w:r>
      <w:r w:rsidDel="00000000" w:rsidR="00000000" w:rsidRPr="00000000">
        <w:rPr>
          <w:rFonts w:ascii="Arial" w:cs="Arial" w:eastAsia="Arial" w:hAnsi="Arial"/>
          <w:i w:val="0"/>
          <w:smallCaps w:val="0"/>
          <w:strike w:val="0"/>
          <w:color w:val="231f20"/>
          <w:u w:val="none"/>
          <w:shd w:fill="auto" w:val="clear"/>
          <w:vertAlign w:val="superscript"/>
          <w:rtl w:val="0"/>
        </w:rPr>
        <w:t xml:space="preserve">nd</w:t>
      </w:r>
      <w:r w:rsidDel="00000000" w:rsidR="00000000" w:rsidRPr="00000000">
        <w:rPr>
          <w:rFonts w:ascii="Arial" w:cs="Arial" w:eastAsia="Arial" w:hAnsi="Arial"/>
          <w:i w:val="0"/>
          <w:smallCaps w:val="0"/>
          <w:strike w:val="0"/>
          <w:color w:val="231f20"/>
          <w:u w:val="none"/>
          <w:shd w:fill="auto" w:val="clear"/>
          <w:vertAlign w:val="baseline"/>
          <w:rtl w:val="0"/>
        </w:rPr>
        <w:t xml:space="preserve"> Cross Street, Jeevan Nagar, Cosmos-60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Consumer Grievance Assistance Chatbot:</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What is the relief that you want?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User:</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i w:val="0"/>
          <w:smallCaps w:val="0"/>
          <w:strike w:val="0"/>
          <w:color w:val="231f20"/>
          <w:u w:val="none"/>
          <w:shd w:fill="auto" w:val="clear"/>
          <w:vertAlign w:val="baseline"/>
          <w:rtl w:val="0"/>
        </w:rPr>
        <w:t xml:space="preserve">Return the money already paid towards the purchase of the products (Rs 29,999.9/-), and also pay Rs 1,00,000/- as compensation</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i w:val="0"/>
          <w:smallCaps w:val="0"/>
          <w:strike w:val="0"/>
          <w:color w:val="231f20"/>
          <w:u w:val="none"/>
          <w:shd w:fill="auto" w:val="clear"/>
          <w:vertAlign w:val="baseline"/>
        </w:rPr>
      </w:pPr>
      <w:r w:rsidDel="00000000" w:rsidR="00000000" w:rsidRPr="00000000">
        <w:rPr>
          <w:rtl w:val="0"/>
        </w:rPr>
      </w:r>
    </w:p>
    <w:p w:rsidR="00000000" w:rsidDel="00000000" w:rsidP="00000000" w:rsidRDefault="00000000" w:rsidRPr="00000000" w14:paraId="00000039">
      <w:pPr>
        <w:rPr>
          <w:rFonts w:ascii="Arial" w:cs="Arial" w:eastAsia="Arial" w:hAnsi="Arial"/>
          <w:b w:val="1"/>
        </w:rPr>
      </w:pPr>
      <w:r w:rsidDel="00000000" w:rsidR="00000000" w:rsidRPr="00000000">
        <w:rPr>
          <w:rFonts w:ascii="Arial" w:cs="Arial" w:eastAsia="Arial" w:hAnsi="Arial"/>
          <w:b w:val="1"/>
          <w:rtl w:val="0"/>
        </w:rPr>
        <w:t xml:space="preserve">Consumer Grievance Assistance Chatbot: Thanks, here’s a draft complaint along with Memorandum of Parties (MoP) and Affidavit that you can further modify based on the information provided by you:</w:t>
      </w:r>
    </w:p>
    <w:p w:rsidR="00000000" w:rsidDel="00000000" w:rsidP="00000000" w:rsidRDefault="00000000" w:rsidRPr="00000000" w14:paraId="0000003A">
      <w:pPr>
        <w:rPr>
          <w:rFonts w:ascii="Arial" w:cs="Arial" w:eastAsia="Arial" w:hAnsi="Arial"/>
        </w:rPr>
      </w:pPr>
      <w:hyperlink r:id="rId9">
        <w:r w:rsidDel="00000000" w:rsidR="00000000" w:rsidRPr="00000000">
          <w:rPr>
            <w:rFonts w:ascii="Arial" w:cs="Arial" w:eastAsia="Arial" w:hAnsi="Arial"/>
            <w:color w:val="1155cc"/>
            <w:u w:val="single"/>
            <w:rtl w:val="0"/>
          </w:rPr>
          <w:t xml:space="preserve">Complaint </w:t>
        </w:r>
      </w:hyperlink>
      <w:r w:rsidDel="00000000" w:rsidR="00000000" w:rsidRPr="00000000">
        <w:rPr>
          <w:rtl w:val="0"/>
        </w:rPr>
      </w:r>
    </w:p>
    <w:p w:rsidR="00000000" w:rsidDel="00000000" w:rsidP="00000000" w:rsidRDefault="00000000" w:rsidRPr="00000000" w14:paraId="0000003B">
      <w:pPr>
        <w:rPr>
          <w:rFonts w:ascii="Arial" w:cs="Arial" w:eastAsia="Arial" w:hAnsi="Arial"/>
        </w:rPr>
      </w:pPr>
      <w:hyperlink r:id="rId10">
        <w:r w:rsidDel="00000000" w:rsidR="00000000" w:rsidRPr="00000000">
          <w:rPr>
            <w:rFonts w:ascii="Arial" w:cs="Arial" w:eastAsia="Arial" w:hAnsi="Arial"/>
            <w:color w:val="1155cc"/>
            <w:u w:val="single"/>
            <w:rtl w:val="0"/>
          </w:rPr>
          <w:t xml:space="preserve">MoP</w:t>
        </w:r>
      </w:hyperlink>
      <w:r w:rsidDel="00000000" w:rsidR="00000000" w:rsidRPr="00000000">
        <w:rPr>
          <w:rtl w:val="0"/>
        </w:rPr>
      </w:r>
    </w:p>
    <w:p w:rsidR="00000000" w:rsidDel="00000000" w:rsidP="00000000" w:rsidRDefault="00000000" w:rsidRPr="00000000" w14:paraId="0000003C">
      <w:pPr>
        <w:rPr>
          <w:rFonts w:ascii="Arial" w:cs="Arial" w:eastAsia="Arial" w:hAnsi="Arial"/>
        </w:rPr>
      </w:pPr>
      <w:hyperlink r:id="rId11">
        <w:r w:rsidDel="00000000" w:rsidR="00000000" w:rsidRPr="00000000">
          <w:rPr>
            <w:rFonts w:ascii="Arial" w:cs="Arial" w:eastAsia="Arial" w:hAnsi="Arial"/>
            <w:color w:val="1155cc"/>
            <w:u w:val="single"/>
            <w:rtl w:val="0"/>
          </w:rPr>
          <w:t xml:space="preserve">Affidavit </w:t>
        </w:r>
      </w:hyperlink>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color w:val="000000"/>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User: Thanks</w:t>
      </w:r>
    </w:p>
    <w:p w:rsidR="00000000" w:rsidDel="00000000" w:rsidP="00000000" w:rsidRDefault="00000000" w:rsidRPr="00000000" w14:paraId="0000003F">
      <w:pPr>
        <w:rPr>
          <w:rFonts w:ascii="Arial" w:cs="Arial" w:eastAsia="Arial" w:hAnsi="Arial"/>
          <w:b w:val="1"/>
        </w:rPr>
      </w:pPr>
      <w:r w:rsidDel="00000000" w:rsidR="00000000" w:rsidRPr="00000000">
        <w:rPr>
          <w:rFonts w:ascii="Arial" w:cs="Arial" w:eastAsia="Arial" w:hAnsi="Arial"/>
          <w:b w:val="1"/>
          <w:rtl w:val="0"/>
        </w:rPr>
        <w:t xml:space="preserve">Consumer Grievance Assistance Chatbot: Is there anything else you want me to assist you with? </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User: No, thanks </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b w:val="1"/>
          <w:rtl w:val="0"/>
        </w:rPr>
        <w:t xml:space="preserve">Consumer Grievance Assistance Chatbot: Thank you for using the tool. Feel free to raise further queries anytime or you can log on to  </w:t>
      </w:r>
      <w:hyperlink r:id="rId12">
        <w:r w:rsidDel="00000000" w:rsidR="00000000" w:rsidRPr="00000000">
          <w:rPr>
            <w:rFonts w:ascii="Arial" w:cs="Arial" w:eastAsia="Arial" w:hAnsi="Arial"/>
            <w:b w:val="1"/>
            <w:color w:val="1155cc"/>
            <w:u w:val="single"/>
            <w:rtl w:val="0"/>
          </w:rPr>
          <w:t xml:space="preserve">https://consumeraffairs.nic.in/</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or dial 1800-11-4000 (National Consumer Helpline) for more information.</w:t>
      </w: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4">
      <w:pPr>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UStFby1EcX0cmHXbq1NCnhnOh3u6ugn4/edit?usp=drive_link&amp;ouid=105418665490975035644&amp;rtpof=true&amp;sd=true" TargetMode="External"/><Relationship Id="rId10" Type="http://schemas.openxmlformats.org/officeDocument/2006/relationships/hyperlink" Target="https://docs.google.com/document/d/1m6jl8LlljBFRPmUL4eFFI1PIW8LnjS2_/edit?usp=drive_link&amp;ouid=105418665490975035644&amp;rtpof=true&amp;sd=true"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V3kOdvBvmdwEaEIX7JixrlhdmxAtgRP3/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JBXBN6bxJVYNK9kVHIYBeIX3+Q==">CgMxLjA4AHIhMWw5c18wSjlUTWZTQWVyVkdweXdSRTBYQ0NPMnZmZlo0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