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w:cs="Arial" w:eastAsia="Arial" w:hAnsi="Arial"/>
          <w:b w:val="1"/>
          <w:sz w:val="20"/>
          <w:szCs w:val="20"/>
          <w:rtl w:val="0"/>
        </w:rPr>
        <w:t xml:space="preserve">Consumer Grievance Assistance Chatbot:</w:t>
      </w:r>
      <w:r w:rsidDel="00000000" w:rsidR="00000000" w:rsidRPr="00000000">
        <w:rPr>
          <w:rFonts w:ascii="Arial" w:cs="Arial" w:eastAsia="Arial" w:hAnsi="Arial"/>
          <w:b w:val="1"/>
          <w:sz w:val="20"/>
          <w:szCs w:val="20"/>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The item given for dry cleaning was misplaced. What do I do now?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Hi, thanks for reaching out to Utopia, a one-stop destination for legal advice regarding consumer grievances. To help me serve you better, could you please provide me with more details regarding the incident? </w:t>
      </w:r>
    </w:p>
    <w:p w:rsidR="00000000" w:rsidDel="00000000" w:rsidP="00000000" w:rsidRDefault="00000000" w:rsidRPr="00000000" w14:paraId="00000004">
      <w:pPr>
        <w:rPr>
          <w:color w:val="231f20"/>
          <w:sz w:val="21"/>
          <w:szCs w:val="21"/>
        </w:rPr>
      </w:pPr>
      <w:r w:rsidDel="00000000" w:rsidR="00000000" w:rsidRPr="00000000">
        <w:rPr>
          <w:color w:val="231f20"/>
          <w:sz w:val="21"/>
          <w:szCs w:val="21"/>
          <w:rtl w:val="0"/>
        </w:rPr>
        <w:t xml:space="preserve">User: On 09/12/2019, I went to a shop that provides dry-cleaning services, gave a saree, one kurta-pajama set, and one cotton shirt for dry-cleaning and the date for returning the dry-cleaned apparel was 13/12/2019. On 18/12/2019, the complainant received all the items except the saree.</w:t>
      </w:r>
    </w:p>
    <w:p w:rsidR="00000000" w:rsidDel="00000000" w:rsidP="00000000" w:rsidRDefault="00000000" w:rsidRPr="00000000" w14:paraId="00000005">
      <w:pPr>
        <w:rPr>
          <w:color w:val="231f20"/>
          <w:sz w:val="21"/>
          <w:szCs w:val="21"/>
        </w:rPr>
      </w:pPr>
      <w:r w:rsidDel="00000000" w:rsidR="00000000" w:rsidRPr="00000000">
        <w:rPr>
          <w:color w:val="231f20"/>
          <w:sz w:val="21"/>
          <w:szCs w:val="21"/>
          <w:rtl w:val="0"/>
        </w:rPr>
        <w:t xml:space="preserve">User: When enquired, I was nonchalantly informed that the item had been misplaced. Later, I was told the item got damaged during the dry-cleaning process, and that adequate compensation would be provided. However, I received only Rs 10,000 when the actual price of the product was Rs 18,000, so I refused to accept the sum of Rs 10,000 provided. </w:t>
      </w:r>
    </w:p>
    <w:p w:rsidR="00000000" w:rsidDel="00000000" w:rsidP="00000000" w:rsidRDefault="00000000" w:rsidRPr="00000000" w14:paraId="00000006">
      <w:pPr>
        <w:rPr>
          <w:b w:val="1"/>
        </w:rPr>
      </w:pPr>
      <w:r w:rsidDel="00000000" w:rsidR="00000000" w:rsidRPr="00000000">
        <w:rPr>
          <w:b w:val="1"/>
          <w:rtl w:val="0"/>
        </w:rPr>
        <w:t xml:space="preserve">Consumer Grievance Assistance Chatbot: Okay. Is there anything else you would want me to know about the incident?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User: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paid an amount of Rs 3000/- for the service. Branch visited: Jeevan Nagar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rPr>
          <w:b w:val="1"/>
          <w:color w:val="231f20"/>
          <w:sz w:val="21"/>
          <w:szCs w:val="21"/>
        </w:rPr>
      </w:pPr>
      <w:r w:rsidDel="00000000" w:rsidR="00000000" w:rsidRPr="00000000">
        <w:rPr>
          <w:b w:val="1"/>
          <w:color w:val="231f20"/>
          <w:sz w:val="21"/>
          <w:szCs w:val="21"/>
          <w:rtl w:val="0"/>
        </w:rPr>
        <w:t xml:space="preserve">Consumer Grievance Assistance Chatbot: Did you raise the matter with the company?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color w:val="231f20"/>
          <w:sz w:val="21"/>
          <w:szCs w:val="21"/>
          <w:rtl w:val="0"/>
        </w:rPr>
        <w:t xml:space="preserve">User: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Yes, sent many emails but received no </w:t>
      </w:r>
      <w:r w:rsidDel="00000000" w:rsidR="00000000" w:rsidRPr="00000000">
        <w:rPr>
          <w:rFonts w:ascii="Times New Roman" w:cs="Times New Roman" w:eastAsia="Times New Roman" w:hAnsi="Times New Roman"/>
          <w:color w:val="231f20"/>
          <w:sz w:val="21"/>
          <w:szCs w:val="21"/>
          <w:rtl w:val="0"/>
        </w:rPr>
        <w:t xml:space="preserve">favorable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response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rPr>
          <w:b w:val="1"/>
          <w:color w:val="231f20"/>
          <w:sz w:val="21"/>
          <w:szCs w:val="21"/>
        </w:rPr>
      </w:pPr>
      <w:r w:rsidDel="00000000" w:rsidR="00000000" w:rsidRPr="00000000">
        <w:rPr>
          <w:b w:val="1"/>
          <w:rtl w:val="0"/>
        </w:rPr>
        <w:t xml:space="preserve">Consumer Grievance Assistance Chatbot: Did you consider sending a legal notice?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 Yes, actually, it was only after sending a legal notice dated 22/06/2020 that the company came forward to pay a sum of Rs 10,000/- for the misplaced item. </w:t>
      </w:r>
    </w:p>
    <w:p w:rsidR="00000000" w:rsidDel="00000000" w:rsidP="00000000" w:rsidRDefault="00000000" w:rsidRPr="00000000" w14:paraId="0000000E">
      <w:pPr>
        <w:rPr>
          <w:b w:val="1"/>
        </w:rPr>
      </w:pPr>
      <w:r w:rsidDel="00000000" w:rsidR="00000000" w:rsidRPr="00000000">
        <w:rPr>
          <w:b w:val="1"/>
          <w:rtl w:val="0"/>
        </w:rPr>
        <w:t xml:space="preserve">Consumer Grievance Assistance Chatbot: Do you wish to file a consumer complaint? </w:t>
      </w:r>
    </w:p>
    <w:p w:rsidR="00000000" w:rsidDel="00000000" w:rsidP="00000000" w:rsidRDefault="00000000" w:rsidRPr="00000000" w14:paraId="0000000F">
      <w:pPr>
        <w:rPr/>
      </w:pPr>
      <w:r w:rsidDel="00000000" w:rsidR="00000000" w:rsidRPr="00000000">
        <w:rPr>
          <w:rtl w:val="0"/>
        </w:rPr>
        <w:t xml:space="preserve">User: Yes, I would like to.  </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1">
      <w:pPr>
        <w:rPr/>
      </w:pPr>
      <w:r w:rsidDel="00000000" w:rsidR="00000000" w:rsidRPr="00000000">
        <w:rPr>
          <w:rtl w:val="0"/>
        </w:rPr>
        <w:t xml:space="preserve">User: I live in the city of Cosmos </w:t>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3">
      <w:pPr>
        <w:rPr/>
      </w:pPr>
      <w:r w:rsidDel="00000000" w:rsidR="00000000" w:rsidRPr="00000000">
        <w:rPr>
          <w:rtl w:val="0"/>
        </w:rPr>
        <w:t xml:space="preserve">Please note that since the value of the service availed is less than Rs 5 lakhs, you do not have to pay any court fees, but ensure you have the following documents with you</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for the service availed</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 of the item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emails sent to the opposite party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w:t>
      </w:r>
    </w:p>
    <w:p w:rsidR="00000000" w:rsidDel="00000000" w:rsidP="00000000" w:rsidRDefault="00000000" w:rsidRPr="00000000" w14:paraId="0000001A">
      <w:pPr>
        <w:rPr/>
      </w:pPr>
      <w:r w:rsidDel="00000000" w:rsidR="00000000" w:rsidRPr="00000000">
        <w:rPr>
          <w:rtl w:val="0"/>
        </w:rPr>
        <w:t xml:space="preserve">Consumer Grievance Assistance Chatbot:</w:t>
      </w:r>
      <w:r w:rsidDel="00000000" w:rsidR="00000000" w:rsidRPr="00000000">
        <w:rPr>
          <w:color w:val="000000"/>
          <w:rtl w:val="0"/>
        </w:rPr>
        <w:t xml:space="preserve"> </w:t>
      </w:r>
      <w:r w:rsidDel="00000000" w:rsidR="00000000" w:rsidRPr="00000000">
        <w:rPr>
          <w:color w:val="000000"/>
          <w:sz w:val="20"/>
          <w:szCs w:val="20"/>
          <w:rtl w:val="0"/>
        </w:rPr>
        <w:t xml:space="preserve">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e-Daakhil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portal.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tab/>
        <w:t xml:space="preserve">Click consumer complaint.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tab/>
        <w:t xml:space="preserve">Read the disclaimer and click “accept”.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tab/>
        <w:t xml:space="preserve">Click consumer complaint.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tab/>
        <w:t xml:space="preserve">Enter the Opposite party’s details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applicable.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E">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2F">
      <w:pPr>
        <w:rPr>
          <w:b w:val="1"/>
        </w:rPr>
      </w:pPr>
      <w:r w:rsidDel="00000000" w:rsidR="00000000" w:rsidRPr="00000000">
        <w:rPr>
          <w:b w:val="1"/>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0">
      <w:pPr>
        <w:rPr/>
      </w:pPr>
      <w:r w:rsidDel="00000000" w:rsidR="00000000" w:rsidRPr="00000000">
        <w:rPr>
          <w:rtl w:val="0"/>
        </w:rPr>
        <w:t xml:space="preserve">User: I am Renu, and my age is 45. I work as a graphic designer. My residential address is </w:t>
      </w:r>
      <w:r w:rsidDel="00000000" w:rsidR="00000000" w:rsidRPr="00000000">
        <w:rPr>
          <w:color w:val="231f20"/>
          <w:sz w:val="21"/>
          <w:szCs w:val="21"/>
          <w:rtl w:val="0"/>
        </w:rPr>
        <w:t xml:space="preserve">20/918, III street, Vimala Nagar, Cosmos – 100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Name: ABC Laundry Services Private Limited, Represented by its Manager</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color w:val="231f20"/>
          <w:sz w:val="21"/>
          <w:szCs w:val="21"/>
          <w:rtl w:val="0"/>
        </w:rPr>
        <w:t xml:space="preserve">Address: 2</w:t>
      </w:r>
      <w:r w:rsidDel="00000000" w:rsidR="00000000" w:rsidRPr="00000000">
        <w:rPr>
          <w:color w:val="231f20"/>
          <w:sz w:val="13"/>
          <w:szCs w:val="13"/>
          <w:vertAlign w:val="superscript"/>
          <w:rtl w:val="0"/>
        </w:rPr>
        <w:t xml:space="preserve">nd</w:t>
      </w:r>
      <w:r w:rsidDel="00000000" w:rsidR="00000000" w:rsidRPr="00000000">
        <w:rPr>
          <w:color w:val="231f20"/>
          <w:sz w:val="21"/>
          <w:szCs w:val="21"/>
          <w:rtl w:val="0"/>
        </w:rPr>
        <w:t xml:space="preserve"> Cross Street, Jeevan Nagar, Cosmos-60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Consumer Grievance Assistance Chatbot: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is the relief that you want?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Pay Rs 18,000/- towards the value of the misplaced item, and also pay Rs 50,000/- as compensation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Consumer Grievance Assistance Chatbot: Thanks, here’s a draft complaint along with Memorandum of Parties (MoP) and Affidavit that you can further modify based on the information provided by you</w:t>
      </w:r>
    </w:p>
    <w:p w:rsidR="00000000" w:rsidDel="00000000" w:rsidP="00000000" w:rsidRDefault="00000000" w:rsidRPr="00000000" w14:paraId="00000039">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3A">
      <w:pPr>
        <w:rPr/>
      </w:pPr>
      <w:hyperlink r:id="rId10">
        <w:r w:rsidDel="00000000" w:rsidR="00000000" w:rsidRPr="00000000">
          <w:rPr>
            <w:color w:val="1155cc"/>
            <w:u w:val="single"/>
            <w:rtl w:val="0"/>
          </w:rPr>
          <w:t xml:space="preserve">MoP</w:t>
        </w:r>
      </w:hyperlink>
      <w:r w:rsidDel="00000000" w:rsidR="00000000" w:rsidRPr="00000000">
        <w:rPr>
          <w:rtl w:val="0"/>
        </w:rPr>
      </w:r>
    </w:p>
    <w:p w:rsidR="00000000" w:rsidDel="00000000" w:rsidP="00000000" w:rsidRDefault="00000000" w:rsidRPr="00000000" w14:paraId="0000003B">
      <w:pPr>
        <w:rPr/>
      </w:pPr>
      <w:hyperlink r:id="rId11">
        <w:r w:rsidDel="00000000" w:rsidR="00000000" w:rsidRPr="00000000">
          <w:rPr>
            <w:color w:val="1155cc"/>
            <w:u w:val="single"/>
            <w:rtl w:val="0"/>
          </w:rPr>
          <w:t xml:space="preserve">Affidavit </w:t>
        </w:r>
      </w:hyperlink>
      <w:r w:rsidDel="00000000" w:rsidR="00000000" w:rsidRPr="00000000">
        <w:rPr>
          <w:rtl w:val="0"/>
        </w:rPr>
      </w:r>
    </w:p>
    <w:p w:rsidR="00000000" w:rsidDel="00000000" w:rsidP="00000000" w:rsidRDefault="00000000" w:rsidRPr="00000000" w14:paraId="0000003C">
      <w:pPr>
        <w:rPr/>
      </w:pPr>
      <w:r w:rsidDel="00000000" w:rsidR="00000000" w:rsidRPr="00000000">
        <w:rPr>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User: Thanks</w:t>
      </w:r>
    </w:p>
    <w:p w:rsidR="00000000" w:rsidDel="00000000" w:rsidP="00000000" w:rsidRDefault="00000000" w:rsidRPr="00000000" w14:paraId="0000003E">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3F">
      <w:pPr>
        <w:rPr/>
      </w:pPr>
      <w:r w:rsidDel="00000000" w:rsidR="00000000" w:rsidRPr="00000000">
        <w:rPr>
          <w:rtl w:val="0"/>
        </w:rPr>
        <w:t xml:space="preserve">User: No, thanks </w:t>
      </w:r>
    </w:p>
    <w:p w:rsidR="00000000" w:rsidDel="00000000" w:rsidP="00000000" w:rsidRDefault="00000000" w:rsidRPr="00000000" w14:paraId="00000040">
      <w:pPr>
        <w:rPr/>
      </w:pPr>
      <w:r w:rsidDel="00000000" w:rsidR="00000000" w:rsidRPr="00000000">
        <w:rPr>
          <w:b w:val="1"/>
          <w:rtl w:val="0"/>
        </w:rPr>
        <w:t xml:space="preserve">Consumer Grievance Assistance Chatbot: Thank you for using the tool. Feel free to raise further queries anytime or you can log on to  </w:t>
      </w:r>
      <w:hyperlink r:id="rId12">
        <w:r w:rsidDel="00000000" w:rsidR="00000000" w:rsidRPr="00000000">
          <w:rPr>
            <w:b w:val="1"/>
            <w:color w:val="1155cc"/>
            <w:u w:val="single"/>
            <w:rtl w:val="0"/>
          </w:rPr>
          <w:t xml:space="preserve">https://consumeraffairs.nic.in/</w:t>
        </w:r>
      </w:hyperlink>
      <w:r w:rsidDel="00000000" w:rsidR="00000000" w:rsidRPr="00000000">
        <w:rPr>
          <w:b w:val="1"/>
          <w:rtl w:val="0"/>
        </w:rPr>
        <w:t xml:space="preserve"> </w:t>
      </w:r>
      <w:r w:rsidDel="00000000" w:rsidR="00000000" w:rsidRPr="00000000">
        <w:rPr>
          <w:b w:val="1"/>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HsbeR0EMztDDwacE3qwACNCo6yVu8Pt2/edit?usp=drive_link&amp;ouid=105418665490975035644&amp;rtpof=true&amp;sd=true" TargetMode="External"/><Relationship Id="rId10" Type="http://schemas.openxmlformats.org/officeDocument/2006/relationships/hyperlink" Target="https://docs.google.com/document/d/1w3RURj4CdKMLOjdYI8YuLg5pIKntminp/edit?usp=drive_link&amp;ouid=105418665490975035644&amp;rtpof=true&amp;sd=true"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FBUv9_egYIPlCCUOBQi5IMffT-_UC_p0/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yK7ub6mDKu0hF4y/SFXR/o1PA==">CgMxLjA4AHIhMVM3NHl2MTFyQmRRSlNIcVNOeVdvVjlTRndlR18zc3Nn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