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Consumer Grievance Assistance Chatbot:</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I paid money for a 10-day trip, but the trip was organized only for six days. The excess money charged was not refunded. What do I do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That sounds concerning. To help me serve you better, could you please provide me with more details regarding the incident? </w:t>
      </w:r>
    </w:p>
    <w:p w:rsidR="00000000" w:rsidDel="00000000" w:rsidP="00000000" w:rsidRDefault="00000000" w:rsidRPr="00000000" w14:paraId="00000004">
      <w:pPr>
        <w:rPr>
          <w:color w:val="231f20"/>
          <w:sz w:val="21"/>
          <w:szCs w:val="21"/>
        </w:rPr>
      </w:pPr>
      <w:r w:rsidDel="00000000" w:rsidR="00000000" w:rsidRPr="00000000">
        <w:rPr>
          <w:color w:val="231f20"/>
          <w:sz w:val="21"/>
          <w:szCs w:val="21"/>
          <w:rtl w:val="0"/>
        </w:rPr>
        <w:t xml:space="preserve">User: I subscribed to a 10-day trip package organized by a well-known tour operator by paying Rs 15,000/- But the trip was organized only for six days. The balance amount was not refunded.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Okay. Is there anything else you would want me know about the incident? </w:t>
      </w:r>
    </w:p>
    <w:p w:rsidR="00000000" w:rsidDel="00000000" w:rsidP="00000000" w:rsidRDefault="00000000" w:rsidRPr="00000000" w14:paraId="00000006">
      <w:pPr>
        <w:keepNext w:val="0"/>
        <w:keepLines w:val="0"/>
        <w:pageBreakBefore w:val="0"/>
        <w:widowControl w:val="1"/>
        <w:spacing w:after="0" w:before="158" w:line="240" w:lineRule="auto"/>
        <w:ind w:left="0" w:right="118" w:firstLine="0"/>
        <w:jc w:val="both"/>
        <w:rPr/>
      </w:pP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vertAlign w:val="baseline"/>
          <w:rtl w:val="0"/>
        </w:rPr>
        <w:t xml:space="preserve">Time period of the trip: 10 days starting May 10, 2020</w:t>
      </w:r>
      <w:r w:rsidDel="00000000" w:rsidR="00000000" w:rsidRPr="00000000">
        <w:rPr>
          <w:rtl w:val="0"/>
        </w:rPr>
      </w:r>
    </w:p>
    <w:p w:rsidR="00000000" w:rsidDel="00000000" w:rsidP="00000000" w:rsidRDefault="00000000" w:rsidRPr="00000000" w14:paraId="00000007">
      <w:pPr>
        <w:keepNext w:val="0"/>
        <w:keepLines w:val="0"/>
        <w:pageBreakBefore w:val="0"/>
        <w:widowControl w:val="1"/>
        <w:spacing w:after="0" w:before="158" w:line="240" w:lineRule="auto"/>
        <w:ind w:left="0" w:right="118" w:firstLine="0"/>
        <w:jc w:val="both"/>
        <w:rPr>
          <w:rFonts w:ascii="Times New Roman" w:cs="Times New Roman" w:eastAsia="Times New Roman" w:hAnsi="Times New Roman"/>
          <w:b w:val="0"/>
          <w:i w:val="0"/>
          <w:smallCaps w:val="0"/>
          <w:strike w:val="0"/>
          <w:color w:val="231f2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vertAlign w:val="baseline"/>
          <w:rtl w:val="0"/>
        </w:rPr>
        <w:t xml:space="preserve">Destination: several overseas locations </w:t>
      </w:r>
    </w:p>
    <w:p w:rsidR="00000000" w:rsidDel="00000000" w:rsidP="00000000" w:rsidRDefault="00000000" w:rsidRPr="00000000" w14:paraId="00000008">
      <w:pPr>
        <w:keepNext w:val="0"/>
        <w:keepLines w:val="0"/>
        <w:pageBreakBefore w:val="0"/>
        <w:widowControl w:val="1"/>
        <w:spacing w:after="0" w:before="158" w:line="240" w:lineRule="auto"/>
        <w:ind w:left="0" w:right="118" w:firstLine="0"/>
        <w:jc w:val="both"/>
        <w:rPr>
          <w:rFonts w:ascii="Times New Roman" w:cs="Times New Roman" w:eastAsia="Times New Roman" w:hAnsi="Times New Roman"/>
          <w:b w:val="0"/>
          <w:i w:val="0"/>
          <w:smallCaps w:val="0"/>
          <w:strike w:val="0"/>
          <w:color w:val="231f2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vertAlign w:val="baseline"/>
          <w:rtl w:val="0"/>
        </w:rPr>
        <w:t xml:space="preserve">I was also told if I roped in 4 other persons, I would become a qualified member and would not have to pay a membership fee. </w:t>
      </w:r>
    </w:p>
    <w:p w:rsidR="00000000" w:rsidDel="00000000" w:rsidP="00000000" w:rsidRDefault="00000000" w:rsidRPr="00000000" w14:paraId="00000009">
      <w:pPr>
        <w:keepNext w:val="0"/>
        <w:keepLines w:val="0"/>
        <w:pageBreakBefore w:val="0"/>
        <w:widowControl w:val="1"/>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tl w:val="0"/>
        </w:rPr>
      </w:r>
    </w:p>
    <w:p w:rsidR="00000000" w:rsidDel="00000000" w:rsidP="00000000" w:rsidRDefault="00000000" w:rsidRPr="00000000" w14:paraId="0000000A">
      <w:pPr>
        <w:rPr>
          <w:b w:val="1"/>
          <w:color w:val="231f20"/>
          <w:sz w:val="21"/>
          <w:szCs w:val="21"/>
        </w:rPr>
      </w:pPr>
      <w:r w:rsidDel="00000000" w:rsidR="00000000" w:rsidRPr="00000000">
        <w:rPr>
          <w:b w:val="1"/>
          <w:color w:val="231f20"/>
          <w:sz w:val="21"/>
          <w:szCs w:val="21"/>
          <w:rtl w:val="0"/>
        </w:rPr>
        <w:t xml:space="preserve">Consumer Grievance Assistance Chatbot: Did you raise the matter with the company? </w:t>
      </w:r>
    </w:p>
    <w:p w:rsidR="00000000" w:rsidDel="00000000" w:rsidP="00000000" w:rsidRDefault="00000000" w:rsidRPr="00000000" w14:paraId="0000000B">
      <w:pPr>
        <w:keepNext w:val="0"/>
        <w:keepLines w:val="0"/>
        <w:pageBreakBefore w:val="0"/>
        <w:widowControl w:val="1"/>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Fonts w:ascii="Times New Roman" w:cs="Times New Roman" w:eastAsia="Times New Roman" w:hAnsi="Times New Roman"/>
          <w:color w:val="231f20"/>
          <w:sz w:val="21"/>
          <w:szCs w:val="21"/>
          <w:rtl w:val="0"/>
        </w:rPr>
        <w:t xml:space="preserve">User:</w:t>
      </w: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 I sent an email narrating all the facts and asking for a proportionate refund of the money paid vis-à-vis the number of days for which the trip was actually organized, but received no response.</w:t>
      </w:r>
    </w:p>
    <w:p w:rsidR="00000000" w:rsidDel="00000000" w:rsidP="00000000" w:rsidRDefault="00000000" w:rsidRPr="00000000" w14:paraId="0000000C">
      <w:pPr>
        <w:keepNext w:val="0"/>
        <w:keepLines w:val="0"/>
        <w:pageBreakBefore w:val="0"/>
        <w:widowControl w:val="1"/>
        <w:spacing w:after="0" w:before="158" w:line="240" w:lineRule="auto"/>
        <w:ind w:left="0" w:right="118" w:firstLine="0"/>
        <w:jc w:val="both"/>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Did you consider sending a legal notice? </w:t>
      </w:r>
    </w:p>
    <w:p w:rsidR="00000000" w:rsidDel="00000000" w:rsidP="00000000" w:rsidRDefault="00000000" w:rsidRPr="00000000" w14:paraId="0000000E">
      <w:pPr>
        <w:rPr/>
      </w:pPr>
      <w:r w:rsidDel="00000000" w:rsidR="00000000" w:rsidRPr="00000000">
        <w:rPr>
          <w:rtl w:val="0"/>
        </w:rPr>
        <w:t xml:space="preserve">User: Yes, I sent a notice </w:t>
      </w:r>
      <w:r w:rsidDel="00000000" w:rsidR="00000000" w:rsidRPr="00000000">
        <w:rPr>
          <w:color w:val="231f20"/>
          <w:sz w:val="21"/>
          <w:szCs w:val="21"/>
          <w:rtl w:val="0"/>
        </w:rPr>
        <w:t xml:space="preserve">on 20/06/2020 (20</w:t>
      </w:r>
      <w:r w:rsidDel="00000000" w:rsidR="00000000" w:rsidRPr="00000000">
        <w:rPr>
          <w:color w:val="231f20"/>
          <w:sz w:val="21"/>
          <w:szCs w:val="21"/>
          <w:vertAlign w:val="superscript"/>
          <w:rtl w:val="0"/>
        </w:rPr>
        <w:t xml:space="preserve">th</w:t>
      </w:r>
      <w:r w:rsidDel="00000000" w:rsidR="00000000" w:rsidRPr="00000000">
        <w:rPr>
          <w:color w:val="231f20"/>
          <w:sz w:val="21"/>
          <w:szCs w:val="21"/>
          <w:rtl w:val="0"/>
        </w:rPr>
        <w:t xml:space="preserve"> June, 2020) whereby the company was asked to refund the excess money paid towards the trip, and also pay Rs 1,00,000/- as compensation. </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Consumer Grievance Assistance Chatbot: Do you wish to file a consumer complaint? </w:t>
      </w:r>
    </w:p>
    <w:p w:rsidR="00000000" w:rsidDel="00000000" w:rsidP="00000000" w:rsidRDefault="00000000" w:rsidRPr="00000000" w14:paraId="00000010">
      <w:pPr>
        <w:rPr/>
      </w:pPr>
      <w:r w:rsidDel="00000000" w:rsidR="00000000" w:rsidRPr="00000000">
        <w:rPr>
          <w:rtl w:val="0"/>
        </w:rPr>
        <w:t xml:space="preserve">User: Yes, I would like to.  </w:t>
      </w:r>
    </w:p>
    <w:p w:rsidR="00000000" w:rsidDel="00000000" w:rsidP="00000000" w:rsidRDefault="00000000" w:rsidRPr="00000000" w14:paraId="00000011">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2">
      <w:pPr>
        <w:rPr/>
      </w:pPr>
      <w:r w:rsidDel="00000000" w:rsidR="00000000" w:rsidRPr="00000000">
        <w:rPr>
          <w:rtl w:val="0"/>
        </w:rPr>
        <w:t xml:space="preserve">User: I live in the city of Cosmos </w:t>
      </w:r>
    </w:p>
    <w:p w:rsidR="00000000" w:rsidDel="00000000" w:rsidP="00000000" w:rsidRDefault="00000000" w:rsidRPr="00000000" w14:paraId="00000013">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4">
      <w:pPr>
        <w:rPr/>
      </w:pPr>
      <w:r w:rsidDel="00000000" w:rsidR="00000000" w:rsidRPr="00000000">
        <w:rPr>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5">
      <w:pPr>
        <w:keepNext w:val="0"/>
        <w:keepLines w:val="0"/>
        <w:pageBreakBefore w:val="0"/>
        <w:widowControl w:val="1"/>
        <w:numPr>
          <w:ilvl w:val="0"/>
          <w:numId w:val="4"/>
        </w:numP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Original bill/invoice</w:t>
      </w:r>
    </w:p>
    <w:p w:rsidR="00000000" w:rsidDel="00000000" w:rsidP="00000000" w:rsidRDefault="00000000" w:rsidRPr="00000000" w14:paraId="00000016">
      <w:pPr>
        <w:keepNext w:val="0"/>
        <w:keepLines w:val="0"/>
        <w:pageBreakBefore w:val="0"/>
        <w:widowControl w:val="1"/>
        <w:numPr>
          <w:ilvl w:val="0"/>
          <w:numId w:val="1"/>
        </w:numP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Pamphlets/brochures issued for the trip </w:t>
      </w:r>
    </w:p>
    <w:p w:rsidR="00000000" w:rsidDel="00000000" w:rsidP="00000000" w:rsidRDefault="00000000" w:rsidRPr="00000000" w14:paraId="00000017">
      <w:pPr>
        <w:keepNext w:val="0"/>
        <w:keepLines w:val="0"/>
        <w:pageBreakBefore w:val="0"/>
        <w:widowControl w:val="1"/>
        <w:numPr>
          <w:ilvl w:val="0"/>
          <w:numId w:val="1"/>
        </w:numP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Tickets </w:t>
      </w:r>
    </w:p>
    <w:p w:rsidR="00000000" w:rsidDel="00000000" w:rsidP="00000000" w:rsidRDefault="00000000" w:rsidRPr="00000000" w14:paraId="00000018">
      <w:pPr>
        <w:keepNext w:val="0"/>
        <w:keepLines w:val="0"/>
        <w:pageBreakBefore w:val="0"/>
        <w:widowControl w:val="1"/>
        <w:numPr>
          <w:ilvl w:val="0"/>
          <w:numId w:val="2"/>
        </w:numP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Copy of the emails sent to the opposite party</w:t>
      </w:r>
    </w:p>
    <w:p w:rsidR="00000000" w:rsidDel="00000000" w:rsidP="00000000" w:rsidRDefault="00000000" w:rsidRPr="00000000" w14:paraId="00000019">
      <w:pPr>
        <w:keepNext w:val="0"/>
        <w:keepLines w:val="0"/>
        <w:pageBreakBefore w:val="0"/>
        <w:widowControl w:val="1"/>
        <w:numPr>
          <w:ilvl w:val="0"/>
          <w:numId w:val="3"/>
        </w:numPr>
        <w:spacing w:after="0" w:before="158" w:line="240" w:lineRule="auto"/>
        <w:ind w:left="720" w:right="118" w:firstLine="0"/>
        <w:jc w:val="left"/>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Original legal notice </w:t>
      </w:r>
    </w:p>
    <w:p w:rsidR="00000000" w:rsidDel="00000000" w:rsidP="00000000" w:rsidRDefault="00000000" w:rsidRPr="00000000" w14:paraId="0000001A">
      <w:pPr>
        <w:ind w:left="720" w:righ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wish to register your complaint using the E-Daakhil portal, here’s the link that you can use: </w:t>
      </w:r>
      <w:hyperlink r:id="rId6">
        <w:r w:rsidDel="00000000" w:rsidR="00000000" w:rsidRPr="00000000">
          <w:rPr>
            <w:color w:val="0563c1"/>
            <w:u w:val="single"/>
            <w:rtl w:val="0"/>
          </w:rPr>
          <w:t xml:space="preserve">https://edaakhil.nic.in/</w:t>
        </w:r>
      </w:hyperlink>
      <w:r w:rsidDel="00000000" w:rsidR="00000000" w:rsidRPr="00000000">
        <w:rPr>
          <w:rtl w:val="0"/>
        </w:rPr>
        <w:t xml:space="preserve"> . </w:t>
      </w:r>
    </w:p>
    <w:p w:rsidR="00000000" w:rsidDel="00000000" w:rsidP="00000000" w:rsidRDefault="00000000" w:rsidRPr="00000000" w14:paraId="0000001C">
      <w:pPr>
        <w:rPr/>
      </w:pPr>
      <w:r w:rsidDel="00000000" w:rsidR="00000000" w:rsidRPr="00000000">
        <w:rPr>
          <w:rtl w:val="0"/>
        </w:rPr>
        <w:t xml:space="preserve">Consumer Grievance Assistance Chatbot:</w:t>
      </w:r>
      <w:r w:rsidDel="00000000" w:rsidR="00000000" w:rsidRPr="00000000">
        <w:rPr>
          <w:color w:val="000000"/>
          <w:rtl w:val="0"/>
        </w:rPr>
        <w:t xml:space="preserve"> </w:t>
      </w:r>
      <w:r w:rsidDel="00000000" w:rsidR="00000000" w:rsidRPr="00000000">
        <w:rPr>
          <w:color w:val="000000"/>
          <w:sz w:val="20"/>
          <w:szCs w:val="20"/>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D">
      <w:pPr>
        <w:keepNext w:val="0"/>
        <w:keepLines w:val="0"/>
        <w:pageBreakBefore w:val="0"/>
        <w:widowControl w:val="1"/>
        <w:spacing w:after="0" w:before="0" w:line="240" w:lineRule="auto"/>
        <w:ind w:left="0" w:right="0" w:firstLine="0"/>
        <w:jc w:val="both"/>
        <w:rPr/>
      </w:pPr>
      <w:r w:rsidDel="00000000" w:rsidR="00000000" w:rsidRPr="00000000">
        <w:rPr>
          <w:b w:val="0"/>
          <w:i w:val="0"/>
          <w:smallCaps w:val="0"/>
          <w:strike w:val="0"/>
          <w:color w:val="000000"/>
          <w:sz w:val="20"/>
          <w:szCs w:val="20"/>
          <w:u w:val="none"/>
          <w:vertAlign w:val="baseline"/>
          <w:rtl w:val="0"/>
        </w:rPr>
        <w:t xml:space="preserve">1.</w:t>
        <w:tab/>
        <w:t xml:space="preserve">Create Account: If not already registered, create an account on the </w:t>
      </w:r>
      <w:hyperlink r:id="rId7">
        <w:r w:rsidDel="00000000" w:rsidR="00000000" w:rsidRPr="00000000">
          <w:rPr>
            <w:rFonts w:ascii="Calibri" w:cs="Calibri" w:eastAsia="Calibri" w:hAnsi="Calibri"/>
            <w:b w:val="0"/>
            <w:i w:val="0"/>
            <w:smallCaps w:val="0"/>
            <w:strike w:val="0"/>
            <w:color w:val="1155cc"/>
            <w:sz w:val="20"/>
            <w:szCs w:val="20"/>
            <w:u w:val="single"/>
            <w:vertAlign w:val="baseline"/>
            <w:rtl w:val="0"/>
          </w:rPr>
          <w:t xml:space="preserve">e-Daakhil</w:t>
        </w:r>
      </w:hyperlink>
      <w:r w:rsidDel="00000000" w:rsidR="00000000" w:rsidRPr="00000000">
        <w:rPr>
          <w:b w:val="0"/>
          <w:i w:val="0"/>
          <w:smallCaps w:val="0"/>
          <w:strike w:val="0"/>
          <w:color w:val="000000"/>
          <w:sz w:val="20"/>
          <w:szCs w:val="20"/>
          <w:u w:val="none"/>
          <w:vertAlign w:val="baseline"/>
          <w:rtl w:val="0"/>
        </w:rPr>
        <w:t xml:space="preserve"> portal.</w:t>
      </w:r>
      <w:r w:rsidDel="00000000" w:rsidR="00000000" w:rsidRPr="00000000">
        <w:rPr>
          <w:rtl w:val="0"/>
        </w:rPr>
      </w:r>
    </w:p>
    <w:p w:rsidR="00000000" w:rsidDel="00000000" w:rsidP="00000000" w:rsidRDefault="00000000" w:rsidRPr="00000000" w14:paraId="0000001E">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F">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0">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1">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5.</w:t>
        <w:tab/>
        <w:t xml:space="preserve">Click consumer complaint.</w:t>
      </w:r>
      <w:r w:rsidDel="00000000" w:rsidR="00000000" w:rsidRPr="00000000">
        <w:rPr>
          <w:rtl w:val="0"/>
        </w:rPr>
      </w:r>
    </w:p>
    <w:p w:rsidR="00000000" w:rsidDel="00000000" w:rsidP="00000000" w:rsidRDefault="00000000" w:rsidRPr="00000000" w14:paraId="00000022">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3">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7.</w:t>
        <w:tab/>
        <w:t xml:space="preserve">Click consumer complaint.</w:t>
      </w:r>
      <w:r w:rsidDel="00000000" w:rsidR="00000000" w:rsidRPr="00000000">
        <w:rPr>
          <w:rtl w:val="0"/>
        </w:rPr>
      </w:r>
    </w:p>
    <w:p w:rsidR="00000000" w:rsidDel="00000000" w:rsidP="00000000" w:rsidRDefault="00000000" w:rsidRPr="00000000" w14:paraId="00000024">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8.</w:t>
        <w:tab/>
        <w:t xml:space="preserve">Enter the amount you need as compensation in the claim amount. </w:t>
      </w:r>
      <w:r w:rsidDel="00000000" w:rsidR="00000000" w:rsidRPr="00000000">
        <w:rPr>
          <w:rtl w:val="0"/>
        </w:rPr>
      </w:r>
    </w:p>
    <w:p w:rsidR="00000000" w:rsidDel="00000000" w:rsidP="00000000" w:rsidRDefault="00000000" w:rsidRPr="00000000" w14:paraId="00000025">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9.</w:t>
        <w:tab/>
        <w:t xml:space="preserve">Select the state and the district. Click continue.</w:t>
      </w:r>
      <w:r w:rsidDel="00000000" w:rsidR="00000000" w:rsidRPr="00000000">
        <w:rPr>
          <w:rtl w:val="0"/>
        </w:rPr>
      </w:r>
    </w:p>
    <w:p w:rsidR="00000000" w:rsidDel="00000000" w:rsidP="00000000" w:rsidRDefault="00000000" w:rsidRPr="00000000" w14:paraId="00000026">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7">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11.</w:t>
        <w:tab/>
        <w:t xml:space="preserve">Enter the Opposite party’s details </w:t>
      </w:r>
      <w:r w:rsidDel="00000000" w:rsidR="00000000" w:rsidRPr="00000000">
        <w:rPr>
          <w:rtl w:val="0"/>
        </w:rPr>
      </w:r>
    </w:p>
    <w:p w:rsidR="00000000" w:rsidDel="00000000" w:rsidP="00000000" w:rsidRDefault="00000000" w:rsidRPr="00000000" w14:paraId="00000028">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9">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13.       Fill the complaint section by describing your grievance. Please mention the dates, if </w:t>
      </w:r>
      <w:r w:rsidDel="00000000" w:rsidR="00000000" w:rsidRPr="00000000">
        <w:rPr>
          <w:rtl w:val="0"/>
        </w:rPr>
      </w:r>
    </w:p>
    <w:p w:rsidR="00000000" w:rsidDel="00000000" w:rsidP="00000000" w:rsidRDefault="00000000" w:rsidRPr="00000000" w14:paraId="0000002A">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            applicable.</w:t>
      </w:r>
      <w:r w:rsidDel="00000000" w:rsidR="00000000" w:rsidRPr="00000000">
        <w:rPr>
          <w:rtl w:val="0"/>
        </w:rPr>
      </w:r>
    </w:p>
    <w:p w:rsidR="00000000" w:rsidDel="00000000" w:rsidP="00000000" w:rsidRDefault="00000000" w:rsidRPr="00000000" w14:paraId="0000002B">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14.</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C">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15.</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D">
      <w:pPr>
        <w:keepNext w:val="0"/>
        <w:keepLines w:val="0"/>
        <w:pageBreakBefore w:val="0"/>
        <w:widowControl w:val="1"/>
        <w:spacing w:after="0" w:before="0" w:line="240" w:lineRule="auto"/>
        <w:ind w:left="0" w:right="0" w:firstLine="0"/>
        <w:jc w:val="both"/>
        <w:rPr>
          <w:rFonts w:ascii="Calibri" w:cs="Calibri" w:eastAsia="Calibri" w:hAnsi="Calibri"/>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16.</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0">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1">
      <w:pPr>
        <w:rPr>
          <w:b w:val="1"/>
        </w:rPr>
      </w:pPr>
      <w:r w:rsidDel="00000000" w:rsidR="00000000" w:rsidRPr="00000000">
        <w:rPr>
          <w:b w:val="1"/>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2">
      <w:pPr>
        <w:rPr/>
      </w:pPr>
      <w:r w:rsidDel="00000000" w:rsidR="00000000" w:rsidRPr="00000000">
        <w:rPr>
          <w:rtl w:val="0"/>
        </w:rPr>
        <w:t xml:space="preserve">User: I am Bruno, and my age is 45. I work as a graphic designer. My residential address is 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33">
      <w:pPr>
        <w:spacing w:after="0" w:before="0" w:line="240" w:lineRule="auto"/>
        <w:rPr>
          <w:color w:val="231f20"/>
          <w:sz w:val="21"/>
          <w:szCs w:val="21"/>
        </w:rPr>
      </w:pPr>
      <w:r w:rsidDel="00000000" w:rsidR="00000000" w:rsidRPr="00000000">
        <w:rPr>
          <w:color w:val="231f20"/>
          <w:sz w:val="21"/>
          <w:szCs w:val="21"/>
          <w:rtl w:val="0"/>
        </w:rPr>
        <w:t xml:space="preserve"> Name: Cenza Tours Private Limited </w:t>
      </w:r>
    </w:p>
    <w:p w:rsidR="00000000" w:rsidDel="00000000" w:rsidP="00000000" w:rsidRDefault="00000000" w:rsidRPr="00000000" w14:paraId="00000034">
      <w:pPr>
        <w:spacing w:after="0" w:before="0" w:line="240" w:lineRule="auto"/>
        <w:rPr/>
      </w:pPr>
      <w:r w:rsidDel="00000000" w:rsidR="00000000" w:rsidRPr="00000000">
        <w:rPr>
          <w:color w:val="231f20"/>
          <w:sz w:val="21"/>
          <w:szCs w:val="21"/>
          <w:rtl w:val="0"/>
        </w:rPr>
        <w:t xml:space="preserve">Address: 2</w:t>
      </w:r>
      <w:r w:rsidDel="00000000" w:rsidR="00000000" w:rsidRPr="00000000">
        <w:rPr>
          <w:color w:val="231f20"/>
          <w:sz w:val="13"/>
          <w:szCs w:val="13"/>
          <w:vertAlign w:val="superscript"/>
          <w:rtl w:val="0"/>
        </w:rPr>
        <w:t xml:space="preserve">nd</w:t>
      </w:r>
      <w:r w:rsidDel="00000000" w:rsidR="00000000" w:rsidRPr="00000000">
        <w:rPr>
          <w:color w:val="231f20"/>
          <w:sz w:val="21"/>
          <w:szCs w:val="21"/>
          <w:rtl w:val="0"/>
        </w:rPr>
        <w:t xml:space="preserve"> Cross Street, Jeevan Nagar, Cosmos-60</w:t>
      </w:r>
      <w:r w:rsidDel="00000000" w:rsidR="00000000" w:rsidRPr="00000000">
        <w:rPr>
          <w:rtl w:val="0"/>
        </w:rPr>
      </w:r>
    </w:p>
    <w:p w:rsidR="00000000" w:rsidDel="00000000" w:rsidP="00000000" w:rsidRDefault="00000000" w:rsidRPr="00000000" w14:paraId="00000035">
      <w:pPr>
        <w:keepNext w:val="0"/>
        <w:keepLines w:val="0"/>
        <w:pageBreakBefore w:val="0"/>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spacing w:after="0" w:before="0" w:line="240" w:lineRule="auto"/>
        <w:ind w:left="0" w:right="0" w:firstLine="0"/>
        <w:jc w:val="left"/>
        <w:rPr>
          <w:rFonts w:ascii="Calibri" w:cs="Calibri" w:eastAsia="Calibri" w:hAnsi="Calibri"/>
          <w:b w:val="1"/>
          <w:i w:val="0"/>
          <w:smallCaps w:val="0"/>
          <w:strike w:val="0"/>
          <w:color w:val="000000"/>
          <w:sz w:val="22"/>
          <w:szCs w:val="22"/>
          <w:u w:val="none"/>
          <w:vertAlign w:val="baseline"/>
        </w:rPr>
      </w:pPr>
      <w:r w:rsidDel="00000000" w:rsidR="00000000" w:rsidRPr="00000000">
        <w:rPr>
          <w:b w:val="1"/>
          <w:rtl w:val="0"/>
        </w:rPr>
        <w:t xml:space="preserve">Consumer Grievance Assistance Chatbot:</w:t>
      </w:r>
      <w:r w:rsidDel="00000000" w:rsidR="00000000" w:rsidRPr="00000000">
        <w:rPr>
          <w:b w:val="1"/>
          <w:i w:val="0"/>
          <w:smallCaps w:val="0"/>
          <w:strike w:val="0"/>
          <w:color w:val="000000"/>
          <w:sz w:val="22"/>
          <w:szCs w:val="22"/>
          <w:u w:val="none"/>
          <w:vertAlign w:val="baseline"/>
          <w:rtl w:val="0"/>
        </w:rPr>
        <w:t xml:space="preserve"> What is the relief that you want? </w:t>
      </w:r>
      <w:r w:rsidDel="00000000" w:rsidR="00000000" w:rsidRPr="00000000">
        <w:rPr>
          <w:rtl w:val="0"/>
        </w:rPr>
      </w:r>
    </w:p>
    <w:p w:rsidR="00000000" w:rsidDel="00000000" w:rsidP="00000000" w:rsidRDefault="00000000" w:rsidRPr="00000000" w14:paraId="00000037">
      <w:pPr>
        <w:keepNext w:val="0"/>
        <w:keepLines w:val="0"/>
        <w:pageBreakBefore w:val="0"/>
        <w:widowControl w:val="0"/>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spacing w:after="0" w:before="0" w:line="240" w:lineRule="auto"/>
        <w:ind w:left="0" w:right="0" w:firstLine="0"/>
        <w:jc w:val="left"/>
        <w:rPr/>
      </w:pPr>
      <w:r w:rsidDel="00000000" w:rsidR="00000000" w:rsidRPr="00000000">
        <w:rPr>
          <w:rtl w:val="0"/>
        </w:rPr>
        <w:t xml:space="preserve">User:</w:t>
      </w:r>
      <w:r w:rsidDel="00000000" w:rsidR="00000000" w:rsidRPr="00000000">
        <w:rPr>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vertAlign w:val="baseline"/>
          <w:rtl w:val="0"/>
        </w:rPr>
        <w:t xml:space="preserve">Return the excess money paid in respect of the trip, and also pay Rs 1,00,000/- as compensation</w:t>
      </w:r>
      <w:r w:rsidDel="00000000" w:rsidR="00000000" w:rsidRPr="00000000">
        <w:rPr>
          <w:rtl w:val="0"/>
        </w:rPr>
      </w:r>
    </w:p>
    <w:p w:rsidR="00000000" w:rsidDel="00000000" w:rsidP="00000000" w:rsidRDefault="00000000" w:rsidRPr="00000000" w14:paraId="00000039">
      <w:pPr>
        <w:keepNext w:val="0"/>
        <w:keepLines w:val="0"/>
        <w:pageBreakBefore w:val="0"/>
        <w:widowControl w:val="0"/>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Consumer Grievance Assistance Chatbot: Thanks, here’s a draft </w:t>
      </w:r>
      <w:hyperlink r:id="rId8">
        <w:r w:rsidDel="00000000" w:rsidR="00000000" w:rsidRPr="00000000">
          <w:rPr>
            <w:b w:val="1"/>
            <w:color w:val="1155cc"/>
            <w:u w:val="single"/>
            <w:rtl w:val="0"/>
          </w:rPr>
          <w:t xml:space="preserve">complaint</w:t>
        </w:r>
      </w:hyperlink>
      <w:r w:rsidDel="00000000" w:rsidR="00000000" w:rsidRPr="00000000">
        <w:rPr>
          <w:b w:val="1"/>
          <w:rtl w:val="0"/>
        </w:rPr>
        <w:t xml:space="preserve"> along with </w:t>
      </w:r>
      <w:hyperlink r:id="rId9">
        <w:r w:rsidDel="00000000" w:rsidR="00000000" w:rsidRPr="00000000">
          <w:rPr>
            <w:b w:val="1"/>
            <w:color w:val="1155cc"/>
            <w:u w:val="single"/>
            <w:rtl w:val="0"/>
          </w:rPr>
          <w:t xml:space="preserve">Memorandum of Parties (MoP</w:t>
        </w:r>
      </w:hyperlink>
      <w:r w:rsidDel="00000000" w:rsidR="00000000" w:rsidRPr="00000000">
        <w:rPr>
          <w:b w:val="1"/>
          <w:rtl w:val="0"/>
        </w:rPr>
        <w:t xml:space="preserve">) and </w:t>
      </w:r>
      <w:hyperlink r:id="rId10">
        <w:r w:rsidDel="00000000" w:rsidR="00000000" w:rsidRPr="00000000">
          <w:rPr>
            <w:b w:val="1"/>
            <w:color w:val="1155cc"/>
            <w:u w:val="single"/>
            <w:rtl w:val="0"/>
          </w:rPr>
          <w:t xml:space="preserve">Affidavit</w:t>
        </w:r>
      </w:hyperlink>
      <w:r w:rsidDel="00000000" w:rsidR="00000000" w:rsidRPr="00000000">
        <w:rPr>
          <w:b w:val="1"/>
          <w:rtl w:val="0"/>
        </w:rPr>
        <w:t xml:space="preserve"> that you can further modify based on the information provided by you:</w:t>
      </w: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color w:val="000000"/>
          <w:rtl w:val="0"/>
        </w:rPr>
        <w:t xml:space="preserve">Please print and verify the names and addresses on the memorandum of parties. For the affidavit, please sign it before a notary public and have the affidavit notarized. Both documents should be scanned and uploaded to the e-daakhil portal.</w:t>
      </w:r>
    </w:p>
    <w:p w:rsidR="00000000" w:rsidDel="00000000" w:rsidP="00000000" w:rsidRDefault="00000000" w:rsidRPr="00000000" w14:paraId="0000003C">
      <w:pPr>
        <w:rPr/>
      </w:pPr>
      <w:r w:rsidDel="00000000" w:rsidR="00000000" w:rsidRPr="00000000">
        <w:rPr>
          <w:rtl w:val="0"/>
        </w:rPr>
        <w:t xml:space="preserve">User: Thanks</w:t>
      </w:r>
    </w:p>
    <w:p w:rsidR="00000000" w:rsidDel="00000000" w:rsidP="00000000" w:rsidRDefault="00000000" w:rsidRPr="00000000" w14:paraId="0000003D">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3E">
      <w:pPr>
        <w:rPr/>
      </w:pPr>
      <w:r w:rsidDel="00000000" w:rsidR="00000000" w:rsidRPr="00000000">
        <w:rPr>
          <w:rtl w:val="0"/>
        </w:rPr>
        <w:t xml:space="preserve">User: No, thanks </w:t>
      </w:r>
    </w:p>
    <w:p w:rsidR="00000000" w:rsidDel="00000000" w:rsidP="00000000" w:rsidRDefault="00000000" w:rsidRPr="00000000" w14:paraId="0000003F">
      <w:pPr>
        <w:rPr/>
      </w:pPr>
      <w:r w:rsidDel="00000000" w:rsidR="00000000" w:rsidRPr="00000000">
        <w:rPr>
          <w:b w:val="1"/>
          <w:rtl w:val="0"/>
        </w:rPr>
        <w:t xml:space="preserve">Consumer Grievance Assistance Chatbot: Thank you for using the tool. Feel free to raise further queries anytime or you can log on to  </w:t>
      </w:r>
      <w:hyperlink r:id="rId11">
        <w:r w:rsidDel="00000000" w:rsidR="00000000" w:rsidRPr="00000000">
          <w:rPr>
            <w:b w:val="1"/>
            <w:color w:val="1155cc"/>
            <w:u w:val="single"/>
            <w:rtl w:val="0"/>
          </w:rPr>
          <w:t xml:space="preserve">https://consumeraffairs.nic.in/</w:t>
        </w:r>
      </w:hyperlink>
      <w:r w:rsidDel="00000000" w:rsidR="00000000" w:rsidRPr="00000000">
        <w:rPr>
          <w:b w:val="1"/>
          <w:rtl w:val="0"/>
        </w:rPr>
        <w:t xml:space="preserve"> </w:t>
      </w:r>
      <w:r w:rsidDel="00000000" w:rsidR="00000000" w:rsidRPr="00000000">
        <w:rPr>
          <w:b w:val="1"/>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W3WSUDXEEX54mQNEiRdGUxzC8tEDXV5P/edit" TargetMode="External"/><Relationship Id="rId9" Type="http://schemas.openxmlformats.org/officeDocument/2006/relationships/hyperlink" Target="https://docs.google.com/document/d/135jLG6a20cNBTDvUHyD6BFclImbqWC6B/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UvCbCTUbLuz-bEJgdXkYP5UvuWV0lwn1/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