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consumer complaint regarding an issue I'm facing with a finance company.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explain the complete details about your issue?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here is the background - My name is Syed Sidiq Pasha and I am an auto driver residing in Mahabubnagar. In November 2016, I purchased an auto rickshaw bearing registration number TS 06 UB 3143 from a dealer named Samskruthi Automobiles.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 What problem did you face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auto was originally purchased by another person named Varanasi Ashanna. He had obtained finance from a company called Fortune Integrated Assets Finance Ltd to buy the auto on loan. Ashanna could not pay the monthly instalments for the loan regularly. So Fortune Integrated seized the auto from him. That's when Samskruthi Automobiles, who is an agent for Fortune Integrated, sold the seized auto to me in November 2016 and according to the terms of agreement I would pay the remaining loan instalments to Fortune Integrated in monthly payments.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Please provide more details about the terms of payment for purchasing this pre-used auto from Samskruthi Automobiles.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the agreement, I had to pay Fortune Integrated the balance loan amount in 30 monthly instalments of Rs. 5,800 each. I paid 4 instalments upfront at the time of purchase in November 2016.I paid them regularly the remaining instalment for over 2 years.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Please confirm how many instalments you paid in total before any issue arose?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27 instalments promptly till March 2019, paying almost Rs. 1,56,600. Then I approached Samskruthi Automobiles requesting them to accept the remaining 3 instalments in full so I could get the auto registration transferred to my name.But Samskruthi Automobiles started behaving strangely at that time. They said they had misplaced my agreement and kept delaying and postponing the matter whenever I approached them.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follow up with them again after this?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followed up with them continuously after that for almost 1 year but they kept stalling. And then in February 2020, they seized my auto arbitrarily without any prior notice.Then they started demanding additional ₹78,874 for releasing my auto despite having already received ₹1,56,600 from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explain why they were demanding this additional amount?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gave some vague reasons that I had pending instalments and interest due. But it was all lies to try and extract more money from me. I had already paid as per the original agreement terms.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we should send a legal notice to the opposite party. May I draft a legal notice for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notice.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Kindly note, in order to draft the legal notice, I will need your proper address and the address of the opposite party.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Syed Sidiq Pasha, S/o Syed Yousuf, Aged 52 years, Occ: Auto Driver, R/o H.No.4-2-16/6, Ramaiah Bowli, Mahabubnagar town &amp; district and the opposite party address is The Authorised Signatory, Samskruthi Automobiles, RSP with: Fortune Integrated Assets Finance Ltd., #5-85/20A, Srinivasa Colony, Mahabubnagar town.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put your signature before you send it in hard copy and put e-signature in case you are sending the soft copy.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also need me to draft the complaint?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I have already approached them so many times I do not think notice will have any impact on the conduct of the opposite party. Please go ahead and draft the initial complaint. I'll review it and provide my inputs.</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tell what relief you expect from the court, do you want your vehicle back or do you need your money as compensation for deficiency in service on the part of the opposite party. This will help me to specify the remedy in the complaint.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my vehicle back and some compensation for the loss I have suffered due to arbitrary seized possession of my vehicle.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for sharing the address. With respect to the jurisdiction, the District Consumer Dispute Redressal Commission at Mahabubnagar will have jurisdiction as both the parties have residence and office at Mahabubnagar. I hope this works for you.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jurisdiction of District Consumer Dispute Redressal Commission at Mahabubnagar would work fine for me.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Sure, I'll draft the initial version of the consumer complaint for your review covering all the details we discussed today. Please share any supporting documents that you may have regarding your purchase, payments made, seizure notice etc. along with a copy of your agreement. This will help me represent the facts better.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uploaded the documents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Thank you. On the basis of the documents that you have given me, I have drafted</w:t>
      </w:r>
      <w:r w:rsidDel="00000000" w:rsidR="00000000" w:rsidRPr="00000000">
        <w:rPr>
          <w:rFonts w:ascii="Times New Roman" w:cs="Times New Roman" w:eastAsia="Times New Roman" w:hAnsi="Times New Roman"/>
          <w:sz w:val="24"/>
          <w:szCs w:val="24"/>
          <w:rtl w:val="0"/>
        </w:rPr>
        <w:t xml:space="preserve"> a pre-filled</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the auto from Samskruthi Automobiles in November 2016 and paid 27 installments amounting to ₹1,56,600 by March 2019. Despite follow ups, they arbitrarily seized your auto in Feb 2020 without notice. And then demanded additional ₹78,874 for release without justification.”</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very much for the assistance!</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T51e7f5VbOklpUpn_vi0meS2oRGYsVWbBvEzTEV70E/edit?usp=drive_link" TargetMode="External"/><Relationship Id="rId5" Type="http://schemas.openxmlformats.org/officeDocument/2006/relationships/styles" Target="styles.xml"/><Relationship Id="rId6" Type="http://schemas.openxmlformats.org/officeDocument/2006/relationships/hyperlink" Target="https://docs.google.com/document/d/1XQahQq6FNazDaLYn10TL4njkUHyTWd_yS-SOSFVEOf8/edit" TargetMode="External"/><Relationship Id="rId7" Type="http://schemas.openxmlformats.org/officeDocument/2006/relationships/hyperlink" Target="https://docs.google.com/document/d/1fE0h_iLgmdqhp9GlMIu5GUlpkPZKbPSu66x80sMk3ow/edit?usp=drive_link" TargetMode="External"/><Relationship Id="rId8" Type="http://schemas.openxmlformats.org/officeDocument/2006/relationships/hyperlink" Target="https://docs.google.com/document/d/1IadDRHdz6Wtx3D2LAzfK8mJ-G5Bsnp6D_e92_R2QXiE/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