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insurance claim is pending with the insurance company for over 9 months.</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What can I do for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an LIC Jeevan Arogya Insurance Policy. Unfortunately, I met with an accident on 09.09.2020 I was hospitalised from 15.09.2020 to 26.09.2020. I reached out to the insurance company for settling my claim but the claim has not been settled till now.</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w:t>
      </w:r>
      <w:r w:rsidDel="00000000" w:rsidR="00000000" w:rsidRPr="00000000">
        <w:rPr>
          <w:rFonts w:ascii="Times New Roman" w:cs="Times New Roman" w:eastAsia="Times New Roman" w:hAnsi="Times New Roman"/>
          <w:sz w:val="24"/>
          <w:szCs w:val="24"/>
          <w:rtl w:val="0"/>
        </w:rPr>
        <w:t xml:space="preserve">If the conditions of the insurance policy are met,</w:t>
      </w:r>
      <w:r w:rsidDel="00000000" w:rsidR="00000000" w:rsidRPr="00000000">
        <w:rPr>
          <w:rFonts w:ascii="Times New Roman" w:cs="Times New Roman" w:eastAsia="Times New Roman" w:hAnsi="Times New Roman"/>
          <w:sz w:val="24"/>
          <w:szCs w:val="24"/>
          <w:rtl w:val="0"/>
        </w:rPr>
        <w:t xml:space="preserve"> you should be able to get an insurance claim for the expenses incurred over hospitalisation. Did you inform the insurance company timely about the incident?</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I had a call with them. I also submitted proofs through email. But the insurance company has given me multiple assurances over time but have not settled the claim yet.</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reaching out to the insurance ombudsman?</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do not know what that is.</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An ombudsman is an official appointed to investigate individuals' complaints against a company or organization, especially a public authority. For insurance claims, you can reach out to the nearest ombudsman under the Council for Insurance Ombudsman. The contact details are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do that. What are the other things I can do?</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insurance company for a mediation to settle the claim.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file a complaint.</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and address (along with your phone number, if you can, for the insurance company to contact you in case required), the insurance company’s registered name and address, insurance policy number and its validity period, and other details of the incident.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Take the information in order. 1. Gurmail Singh aged 49 years son of Sher Singh r/o New Guru Nanak Nagar, Hamira Road, Kapurthala. 2. Life Insurance Corporation of India, branch near Devi Talab Gurudwara, Ranjit Avenue, Kapurthala. 3. Policy Number 118680059, 4. Amount spent during the hospitalisation= 173436, amount paid as installments= 25379.</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t>
      </w:r>
      <w:r w:rsidDel="00000000" w:rsidR="00000000" w:rsidRPr="00000000">
        <w:rPr>
          <w:rFonts w:ascii="Times New Roman" w:cs="Times New Roman" w:eastAsia="Times New Roman" w:hAnsi="Times New Roman"/>
          <w:sz w:val="24"/>
          <w:szCs w:val="24"/>
          <w:rtl w:val="0"/>
        </w:rPr>
        <w:t xml:space="preserve">I want to file a consumer complaint</w:t>
      </w:r>
      <w:r w:rsidDel="00000000" w:rsidR="00000000" w:rsidRPr="00000000">
        <w:rPr>
          <w:rFonts w:ascii="Times New Roman" w:cs="Times New Roman" w:eastAsia="Times New Roman" w:hAnsi="Times New Roman"/>
          <w:sz w:val="24"/>
          <w:szCs w:val="24"/>
          <w:rtl w:val="0"/>
        </w:rPr>
        <w:t xml:space="preserve">, can you guide me?</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full amount of my insurance claim with interest.</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full amount of your insurance claim is Rs. 1,73,436/-, while you paid Rs. 25,379/- in installments, and the place of the incident is in Kapurthala district. Since the value of the service paid as consideration is less than 50 lakh rupees, the complaint will have to be filed in a District Commission. You, as a complainant, reside in Kapurthala district and the cause of action also arises there. The insurance company, as the opposite party, also carries on business in Kapurthala. You have to file the complaint to Kapurthala District Consumer Disputes Redressal Commission </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1,73,436/- in the claim amount.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Life Insurance Corporation of India in the Opposite party name section. Enter Life Insurance Corporation of India, branch near Devi Talab Gurudwara, Ranjit Avenue, Kapurthala in the opposite part address section. Select the state and district of the registered address. </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an LIC Jeevan Arogya Insurance Policy with policy number 118680059. Unfortunately, I met with an accident on 09.09.2020 I was hospitalised from 15.09.2020 to 26.09.2020. I duly informed the insurance company within time with all relevant documents. I reached out to the insurance company for settling my claim but the claim has not been settled till now, despite it being over 5 months since the incident.”</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sj3Kt_5ry8sGQbDGbaoBsUj9p0nDGGfB414QMk4Zyuo/edit" TargetMode="External"/><Relationship Id="rId10" Type="http://schemas.openxmlformats.org/officeDocument/2006/relationships/hyperlink" Target="https://docs.google.com/document/d/1yHztE6PJpk3CLdN5ooXoN0BsbrIZNPG55dhXscqr0Ts/edit" TargetMode="External"/><Relationship Id="rId9" Type="http://schemas.openxmlformats.org/officeDocument/2006/relationships/hyperlink" Target="https://docs.google.com/document/d/1P5l2WR03zwoSuDwOUHCC5Wwq3TAanuU4tZSuFHeamrs/edit" TargetMode="External"/><Relationship Id="rId5" Type="http://schemas.openxmlformats.org/officeDocument/2006/relationships/styles" Target="styles.xml"/><Relationship Id="rId6" Type="http://schemas.openxmlformats.org/officeDocument/2006/relationships/hyperlink" Target="https://www.cioins.co.in/Ombudsman" TargetMode="External"/><Relationship Id="rId7" Type="http://schemas.openxmlformats.org/officeDocument/2006/relationships/hyperlink" Target="https://docs.google.com/document/d/1LLePB6HAJ_m_NIC0JEUOD2D4JgSTWa5V9ChtEKqEsXQ/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