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The developer has failed to allot me a house within the prescribed time period even after I have made payment for the same. </w:t>
      </w:r>
      <w:r w:rsidDel="00000000" w:rsidR="00000000" w:rsidRPr="00000000">
        <w:rPr>
          <w:rtl w:val="0"/>
        </w:rPr>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a piped natural gas connection from Goa Natural Gas on 15.10.2021 and paid Rs. 6,000 as booking amount via cheque. They issued me receipt no. 100202.</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Goa Natural Gas install the connection in a timely manner?</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despite regular follow-ups they failed to install it within a reasonable time and kept delaying it on vague grounds. This caused immense harassment and stress.</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actions did you take as a result of the delays?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Subsequently, I sought a refund of my booking amount. Only after that, on 26.03.2022, Goa Natural Gas visited to install the connection without any prior notice.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So to summarize, you faced an unreasonable delay and mental agony despite booking in advance?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right. They failed to install the connection for over 5 months after booking and only acted when I escalated for a refund.</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complaint before the consumer court having jurisdiction to hear the case. For that, you must first send a fifteen-day notice to Goa Natural Gas Pvt. Ltd.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a legal notice. </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w:t>
      </w:r>
      <w:r w:rsidDel="00000000" w:rsidR="00000000" w:rsidRPr="00000000">
        <w:rPr>
          <w:rFonts w:ascii="Times New Roman" w:cs="Times New Roman" w:eastAsia="Times New Roman" w:hAnsi="Times New Roman"/>
          <w:sz w:val="24"/>
          <w:szCs w:val="24"/>
          <w:rtl w:val="0"/>
        </w:rPr>
        <w:t xml:space="preserve">of the company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 Sunil Dias, S/o S. Dias, A resident of Building 9, Flat 322, Kamat Royale, Caranzalem, Tiswadi, Goa – 403005 Opposite party details are: 2. Goa Natural Gas Pvt. Ltd.  Through its Managing Director Having its office at Swami Vivekananda Road, Journalist Colony, Alto Porvorim, Penha De França, Bardez, Goa – 403521</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w:t>
      </w:r>
      <w:r w:rsidDel="00000000" w:rsidR="00000000" w:rsidRPr="00000000">
        <w:rPr>
          <w:rFonts w:ascii="Times New Roman" w:cs="Times New Roman" w:eastAsia="Times New Roman" w:hAnsi="Times New Roman"/>
          <w:sz w:val="24"/>
          <w:szCs w:val="24"/>
          <w:rtl w:val="0"/>
        </w:rPr>
        <w:t xml:space="preserve">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of Rs. 25,000/- and compensation of Rs. 25,000/- for mental harassment, as well as litigation charges of Rs. 50,000/-</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consideration amount you paid is Rs. </w:t>
      </w:r>
      <w:r w:rsidDel="00000000" w:rsidR="00000000" w:rsidRPr="00000000">
        <w:rPr>
          <w:rFonts w:ascii="Times New Roman" w:cs="Times New Roman" w:eastAsia="Times New Roman" w:hAnsi="Times New Roman"/>
          <w:sz w:val="24"/>
          <w:szCs w:val="24"/>
          <w:rtl w:val="0"/>
        </w:rPr>
        <w:t xml:space="preserve">25,000/-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Tiswadi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Provorim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Chandivali</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Porvorim Consumer Disputes Redressal Commission. </w:t>
      </w: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Porvorim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Provorim as the district. Click continue.</w:t>
      </w: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1F">
      <w:pPr>
        <w:spacing w:line="360" w:lineRule="auto"/>
        <w:jc w:val="both"/>
        <w:rPr>
          <w:rFonts w:ascii="Bookman Old Style" w:cs="Bookman Old Style" w:eastAsia="Bookman Old Style" w:hAnsi="Bookman Old Style"/>
          <w:sz w:val="28"/>
          <w:szCs w:val="28"/>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Goa Natural Gas Pvt. Ltd.  Through its Managing Director Having its office at Swami Vivekananda Road, Journalist Colony, Alto Porvorim, Penha De França, Bardez, Goa – 403521 </w:t>
      </w:r>
      <w:r w:rsidDel="00000000" w:rsidR="00000000" w:rsidRPr="00000000">
        <w:rPr>
          <w:rFonts w:ascii="Times New Roman" w:cs="Times New Roman" w:eastAsia="Times New Roman" w:hAnsi="Times New Roman"/>
          <w:color w:val="000000"/>
          <w:sz w:val="24"/>
          <w:szCs w:val="24"/>
          <w:rtl w:val="0"/>
        </w:rPr>
        <w:t xml:space="preserve">in the opposite party details and address section. Select the state and district of the registered address. </w:t>
      </w: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booked a piped natural gas connection from Goa Natural Gas Pvt. Ltd. on 15.10.2021 and paid a booking amount of Rs. 6,000 via cheque no. 000094 drawn on HDFC Bank That despite regular follow-ups, Goa Natural Gas failed to install the gas connection within a reasonable time and kept delaying it on vague grounds causing me immense mental harassment and stress. Subsequently, the representatives of Goas Natural Gas Pvt. Ltd finally visited on 26.03.2022 to install the connection without prior notice, when I sought for a refund.”</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You'll also attach the airline's response if received.</w:t>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w:t>
      </w:r>
      <w:r w:rsidDel="00000000" w:rsidR="00000000" w:rsidRPr="00000000">
        <w:rPr>
          <w:rFonts w:ascii="Times New Roman" w:cs="Times New Roman" w:eastAsia="Times New Roman" w:hAnsi="Times New Roman"/>
          <w:sz w:val="24"/>
          <w:szCs w:val="24"/>
          <w:rtl w:val="0"/>
        </w:rPr>
        <w:t xml:space="preserve">Here is your</w:t>
      </w:r>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68A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168A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T61XK8QHUUGgjsDw0Ool7bontQF91-EO/edit" TargetMode="External"/><Relationship Id="rId10" Type="http://schemas.openxmlformats.org/officeDocument/2006/relationships/hyperlink" Target="https://docs.google.com/document/d/17mggS1PMI8vvbq7ryTYBgKBw16DdHEsK/edit" TargetMode="External"/><Relationship Id="rId9" Type="http://schemas.openxmlformats.org/officeDocument/2006/relationships/hyperlink" Target="https://docs.google.com/document/d/1UXrf-GsmOZoQLEjK1z0tKljw4g4Fr169/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b13dLPrZynHhPVL_8XDPztkY4MXSOSqh/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UcBYjGfGdzikwMmJkLD6AGwLg==">CgMxLjA4AHIhMXo3VTc0ZFkxS2RESlpXS0dYWE1USmRqOUdyMzlESjdD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2024-02-12T06:43:00Z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8d2d2596590e56836d79bcd766a5b9eb0dde001ee720b17b65861bd9c037f1a5</vt:lpwstr>
  </property>
</Properties>
</file>