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insurance company has repudiated my claim even though I have a valid insurance policy. </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Give me more details, I will try to be of as much help as possible. Can you please tell me more about the incident?</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insured my Eicher Maxi Cab with the opposite party under policy No.1708033120P110862684 for the period from 25.12.2020 to 24.12.2021. The insured value for the vehicle was Rs.12,00,000/- . On 26.02.2021 at 2.30 P.M  when I was traveling from Salem to Coimbatore NH47 bypass Road to go to Bannari Amman temple, the said vehicle met with an accident near Kuppanur Bye pass,Sathiyam College.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you have met with an accident, was an FIR filed in the case?</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FIR was filed in this case on 26.02.2021 at 8.00 pm and the MVI Grade I of Sankari RTO inspected the vehicle on 01.03.2021 and issued his report stating that the accident has not happened due to any mechanical defect of the vehicle.</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 what date did you file for the claim, with what company and what is the address of the company.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vehicle is insured with United India Insurance Co. Ltd., and the address of the company is Branch Office: III, Sri Kamatchi Complex, Opp. to Govt. Arts College, Cherry Road, Salem-636 007. I informed the other party about the accident immediately and also submitted a claim form on 05.03.2021. </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opposite party send the spot surveyor and the survey of the damaged vehicle?</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based on that request the opposite party engaged a spot surveyor and made a survey of the damaged vehicle in Jailaxmi Auto Works &amp; Agencies Pvt Ltd, Karur, the authorized Eicher Service center.</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repair the vehicle?</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got my vehicle repaired at Jailaxmi Auto Works &amp; Agencies Pvt Ltd and they issued invoice bills for a sum of Rs.80,435.13/- dated 06.05.21 After this as the whole body was damaged. I took it to SKMC Industries (P) Ltd,) Karur and bought the body of the vehicle  for a sum of Rs 1,70,000/- on 07.05.21. All the originals were submitted with the opposite party and claimed a total sum of Rs.3,70,435.13/ being  spent by the complainant for repairing his vehicle.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 case seems genuine. Can you give the reason as to why the insurance was repudiated.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insurance company said that my vehicle was modified and it carried more people than allowed by the company.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 I see. It's crucial to address this claim of vehicle modification. Do you have any documentation or evidence that refutes this allegation?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Absolutely. The MVI report explicitly states that the accident was not caused by any modification to the vehicle. Furthermore, the police charge sheet and final report make no mention of modification-related charges. Additionally, the repairs were conducted at an authorized Eicher Service center, and the surveyor inspected the vehicle post-repair.</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valuable information, User. It appears we have strong evidence to dispute the claim of modification. Now, do you have copies of the FIR, MVI report, repair invoices, and the communication with the insurance company, including their claim repudiation letter?</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retained all the relevant documents, including the FIR, MVI report, repair invoices, and the correspondence with the insurance company.</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Having these documents is crucial for building a solid case. Now, regarding the insurance company's claim repudiation, are there any specific points or details you think we should highlight in our response?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Well, they allege that the vehicle was modified to increase seating capacity to 20.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can confirm that the vehicle was not modified, and it adhered to the permitted seating capacity of 13, as per the Fitness Certificate and permit.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a crucial point. To strengthen our case, do you have any records or documentation related to the permitted seating capacity as specified in the Fitness Certificate and permit?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relevant documents that outline the permitted seating capacity of the vehicle.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User. I will use these documents to build a compelling response to the insurance company. I propose we draft a detailed consumer complaint , addressing each point systematically and presenting our evidence. Additionally, we may want to explore the possibility of negotiating with the insurance company before considering legal proceedings.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 would like to go for a compliant complaint.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a complaint we should send a legal notice and try to settle the issue. It would save your time and money.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 for the suggestion. Kindly draft a legal notice.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this I will need the address of both the parties. Give your address and other party address.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C.Selvaraj, S/o Chinnathambi, Near Police Quarters, D.No.52/27, Poosari Street, Komarasamypatti, Hasthampatti Post, Salem-636 007 and other parties address is the Branch Manager, United India Insurance Co. Ltd., Branch Office: III, Sri Kamatchi Complex, Opp. to Govt. Arts College,  Cherry Road, Salem-636 007</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 have drafted the  notice.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you do not get any reply to the legal notice. What other remedy do I have?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draft a consumer complaint against both the opposite parties.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your advice. Can you draft a consumer complaint so that I can file a complaint in case I do not get a positive reply through the medium of notice?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draft the complaint. What relief would you like to seek? With respect to the jurisdiction both parties are residents of Salem, therefore the district consumer forum Salem will have the jurisdiction to try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Rs.3,70,435.13  for the damages caused to the Eicher Maxi Cab bearing Registration No.TN 30 BQ 1050, I have all the bills as proof. Furthermore, I would ask for compensation of Rs. 50,000 for stress caused by such a situation that disrupted my daily life.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Chatbot:Thank you. On the basis of the information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tell me the detailed procedure of filing the complaint. </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filing a consumer complaint at the Salem District Consumer Disputes Redressal Commission for the described dispute through the e-Daakhil platform:</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paid as compensation in the claim amount.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Tamil Nadu as the state and Salem as the district. Click continue.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opposite party name in the Opposite party name section.. Add the address details  and Select the state and district of the registered address.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 owner of an Eicher Maxi Cab insured with United India Insurance, seeks redress for the denial of a claim following an accident on 26th February 2021. Despite submitting required documents and incurring repair expenses of Rs. 80,435.13, the insurance company alleges vehicle modification and repudiates the claim. The complainant contends that the Motor Vehicle Inspector found no mechanical defects, the police charge sheet contains no modification charges, and the vehicle adhered to the permitted seating capacity. The complainant asserts that the insurance company's claim repudiation is baseless and seeks lawful resolution.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anything else?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i w:val="1"/>
      </w:rPr>
    </w:pPr>
    <w:r w:rsidDel="00000000" w:rsidR="00000000" w:rsidRPr="00000000">
      <w:rPr>
        <w:i w:val="1"/>
        <w:rtl w:val="0"/>
      </w:rPr>
      <w:t xml:space="preserve">Hypothetical Q and A for CC/32/2022</w:t>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daakhil.nic.in/" TargetMode="External"/><Relationship Id="rId9" Type="http://schemas.openxmlformats.org/officeDocument/2006/relationships/hyperlink" Target="https://docs.google.com/document/d/1UZNyfA1dAgujdXC2yIFd1XvgZUsIptTaMdT6ZcB52Ns/edit" TargetMode="External"/><Relationship Id="rId5" Type="http://schemas.openxmlformats.org/officeDocument/2006/relationships/styles" Target="styles.xml"/><Relationship Id="rId6" Type="http://schemas.openxmlformats.org/officeDocument/2006/relationships/hyperlink" Target="https://docs.google.com/document/d/1xNCRKLojDG4aVY6L5r7VnKxx_cy0krTTOCX1dFOBdpo/edit" TargetMode="External"/><Relationship Id="rId7" Type="http://schemas.openxmlformats.org/officeDocument/2006/relationships/hyperlink" Target="https://docs.google.com/document/d/1sQP-mbGrxPt7nDegY2WMzxEoP2BtgjVE-gNPGCEvpb8/edit" TargetMode="External"/><Relationship Id="rId8" Type="http://schemas.openxmlformats.org/officeDocument/2006/relationships/hyperlink" Target="https://docs.google.com/document/d/1tBMd3yjfgLiAUNzedBLXU8bSYl5_kb3CL309hyvmRP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