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(This hypothetical </w:t>
      </w:r>
      <w:r w:rsidDel="00000000" w:rsidR="00000000" w:rsidRPr="00000000">
        <w:rPr>
          <w:rFonts w:ascii="Times New Roman" w:cs="Times New Roman" w:eastAsia="Times New Roman" w:hAnsi="Times New Roman"/>
          <w:b w:val="1"/>
          <w:sz w:val="24"/>
          <w:szCs w:val="24"/>
          <w:rtl w:val="0"/>
        </w:rPr>
        <w:t xml:space="preserve">chatbot</w:t>
      </w:r>
      <w:r w:rsidDel="00000000" w:rsidR="00000000" w:rsidRPr="00000000">
        <w:rPr>
          <w:rFonts w:ascii="Times New Roman" w:cs="Times New Roman" w:eastAsia="Times New Roman" w:hAnsi="Times New Roman"/>
          <w:b w:val="1"/>
          <w:color w:val="000000"/>
          <w:sz w:val="24"/>
          <w:szCs w:val="24"/>
          <w:rtl w:val="0"/>
        </w:rPr>
        <w:t xml:space="preserve"> Q&amp;A is based on CC/18/2022 from </w:t>
      </w: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North Goa at Porvorim</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was sold  defective modular kitchen sets. </w:t>
      </w:r>
      <w:r w:rsidDel="00000000" w:rsidR="00000000" w:rsidRPr="00000000">
        <w:rPr>
          <w:rtl w:val="0"/>
        </w:rPr>
      </w:r>
    </w:p>
    <w:p w:rsidR="00000000" w:rsidDel="00000000" w:rsidP="00000000" w:rsidRDefault="00000000" w:rsidRPr="00000000" w14:paraId="0000000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w:t>
      </w:r>
      <w:r w:rsidDel="00000000" w:rsidR="00000000" w:rsidRPr="00000000">
        <w:rPr>
          <w:rFonts w:ascii="Times New Roman" w:cs="Times New Roman" w:eastAsia="Times New Roman" w:hAnsi="Times New Roman"/>
          <w:sz w:val="24"/>
          <w:szCs w:val="24"/>
          <w:rtl w:val="0"/>
        </w:rPr>
        <w:t xml:space="preserve">t’s terrible.</w:t>
      </w:r>
      <w:r w:rsidDel="00000000" w:rsidR="00000000" w:rsidRPr="00000000">
        <w:rPr>
          <w:rFonts w:ascii="Times New Roman" w:cs="Times New Roman" w:eastAsia="Times New Roman" w:hAnsi="Times New Roman"/>
          <w:color w:val="000000"/>
          <w:sz w:val="24"/>
          <w:szCs w:val="24"/>
          <w:rtl w:val="0"/>
        </w:rPr>
        <w:t xml:space="preserve">Can you please tell me more about the incident?</w:t>
      </w:r>
      <w:r w:rsidDel="00000000" w:rsidR="00000000" w:rsidRPr="00000000">
        <w:rPr>
          <w:rtl w:val="0"/>
        </w:rPr>
      </w:r>
    </w:p>
    <w:p w:rsidR="00000000" w:rsidDel="00000000" w:rsidP="00000000" w:rsidRDefault="00000000" w:rsidRPr="00000000" w14:paraId="0000000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I purchased an IFB modular kitchen on 24th January 2019 for Rs. 1,68,715. IFB representatives had expressly said it was made of the highest quality stainless steel that won't rust.</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issue did you face with the kitchen?</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 January 2022, within the 5 year warranty period, I noticed rusting on the handles and chimney panels.</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happened when you complained about this to IFB?</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Despite repeated complaints, when the technician visited, he confirmed the handles and panels were of poor quality and defective.</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was the rusting within 3 years indicative of?</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It clearly indicated the modular kitchen was not of the highest stainless steel quality as claimed by IFB at purchase.</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So to summarize, IFB failed to deliver the quality they promised and their product was defective?</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Absolutely, the premature rusting shows their false claims and deficiency in quality.</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file a complaint before the consumer court having jurisdiction to hear the case. For that, you must first send a fifteen-day notice to the IFB Industries showroom. The same can be sent electronically or by post. Or else, you can also contact the  National  Consumer Helpline using the helpline number  1800-11-4000. The Consumer Helpline will give assistance regarding how you can approach the present dispute. What would you prefer?</w:t>
      </w:r>
    </w:p>
    <w:p w:rsidR="00000000" w:rsidDel="00000000" w:rsidP="00000000" w:rsidRDefault="00000000" w:rsidRPr="00000000" w14:paraId="0000001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will go for a complaint. </w:t>
      </w:r>
      <w:r w:rsidDel="00000000" w:rsidR="00000000" w:rsidRPr="00000000">
        <w:rPr>
          <w:rtl w:val="0"/>
        </w:rPr>
      </w:r>
    </w:p>
    <w:p w:rsidR="00000000" w:rsidDel="00000000" w:rsidP="00000000" w:rsidRDefault="00000000" w:rsidRPr="00000000" w14:paraId="0000001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I will need some more information from you related to the matter. Can you please tell me the following: your full name with address, age, and occupation, and the registered address of the company? </w:t>
      </w: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My details are </w:t>
      </w:r>
      <w:r w:rsidDel="00000000" w:rsidR="00000000" w:rsidRPr="00000000">
        <w:rPr>
          <w:rFonts w:ascii="Times New Roman" w:cs="Times New Roman" w:eastAsia="Times New Roman" w:hAnsi="Times New Roman"/>
          <w:sz w:val="24"/>
          <w:szCs w:val="24"/>
          <w:rtl w:val="0"/>
        </w:rPr>
        <w:t xml:space="preserve">Mr. Elinio Bosco de Noronha, S/o De NoronhaR/o Sapna Centre, 4th Floor, Dada Vaidya Road, Panaji, Goa – 403001. and the Opposite party details are: The Managing Director IFB Industries Ltd. Plot No. 1, Phase-1 Verna Industrial Estate Verna, Goa - 403722</w:t>
      </w:r>
    </w:p>
    <w:p w:rsidR="00000000" w:rsidDel="00000000" w:rsidP="00000000" w:rsidRDefault="00000000" w:rsidRPr="00000000" w14:paraId="0000001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supplying the information! Please find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color w:val="000000"/>
          <w:sz w:val="24"/>
          <w:szCs w:val="24"/>
          <w:rtl w:val="0"/>
        </w:rPr>
        <w:t xml:space="preserve"> for filing of consumer </w:t>
      </w:r>
      <w:r w:rsidDel="00000000" w:rsidR="00000000" w:rsidRPr="00000000">
        <w:rPr>
          <w:rFonts w:ascii="Times New Roman" w:cs="Times New Roman" w:eastAsia="Times New Roman" w:hAnsi="Times New Roman"/>
          <w:sz w:val="24"/>
          <w:szCs w:val="24"/>
          <w:rtl w:val="0"/>
        </w:rPr>
        <w:t xml:space="preserve">complaint.</w:t>
      </w:r>
      <w:r w:rsidDel="00000000" w:rsidR="00000000" w:rsidRPr="00000000">
        <w:rPr>
          <w:rFonts w:ascii="Times New Roman" w:cs="Times New Roman" w:eastAsia="Times New Roman" w:hAnsi="Times New Roman"/>
          <w:color w:val="000000"/>
          <w:sz w:val="24"/>
          <w:szCs w:val="24"/>
          <w:rtl w:val="0"/>
        </w:rPr>
        <w:t xml:space="preserve"> 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I would need some more information from you related to the matter to assist you better. What is the relief that you would wish to pursue through the complaint?</w:t>
      </w:r>
      <w:r w:rsidDel="00000000" w:rsidR="00000000" w:rsidRPr="00000000">
        <w:rPr>
          <w:rtl w:val="0"/>
        </w:rPr>
      </w:r>
    </w:p>
    <w:p w:rsidR="00000000" w:rsidDel="00000000" w:rsidP="00000000" w:rsidRDefault="00000000" w:rsidRPr="00000000" w14:paraId="0000001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would want replacement of the handle and chimney of the modular kitchen and compensation of Rs. 50,000/- for mental harassment, as well as litigation charges of Rs. 50,000/-</w:t>
      </w:r>
      <w:r w:rsidDel="00000000" w:rsidR="00000000" w:rsidRPr="00000000">
        <w:rPr>
          <w:rtl w:val="0"/>
        </w:rPr>
      </w:r>
    </w:p>
    <w:p w:rsidR="00000000" w:rsidDel="00000000" w:rsidP="00000000" w:rsidRDefault="00000000" w:rsidRPr="00000000" w14:paraId="0000001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Since the value of the consideration amount you paid is </w:t>
      </w:r>
      <w:r w:rsidDel="00000000" w:rsidR="00000000" w:rsidRPr="00000000">
        <w:rPr>
          <w:rFonts w:ascii="Times New Roman" w:cs="Times New Roman" w:eastAsia="Times New Roman" w:hAnsi="Times New Roman"/>
          <w:sz w:val="24"/>
          <w:szCs w:val="24"/>
          <w:rtl w:val="0"/>
        </w:rPr>
        <w:t xml:space="preserve">Rs. 1,68,715/- </w:t>
      </w:r>
      <w:r w:rsidDel="00000000" w:rsidR="00000000" w:rsidRPr="00000000">
        <w:rPr>
          <w:rFonts w:ascii="Times New Roman" w:cs="Times New Roman" w:eastAsia="Times New Roman" w:hAnsi="Times New Roman"/>
          <w:color w:val="000000"/>
          <w:sz w:val="24"/>
          <w:szCs w:val="24"/>
          <w:rtl w:val="0"/>
        </w:rPr>
        <w:t xml:space="preserve">which is less than </w:t>
      </w:r>
      <w:r w:rsidDel="00000000" w:rsidR="00000000" w:rsidRPr="00000000">
        <w:rPr>
          <w:rFonts w:ascii="Times New Roman" w:cs="Times New Roman" w:eastAsia="Times New Roman" w:hAnsi="Times New Roman"/>
          <w:sz w:val="24"/>
          <w:szCs w:val="24"/>
          <w:rtl w:val="0"/>
        </w:rPr>
        <w:t xml:space="preserve">One Crore Rupees</w:t>
      </w:r>
      <w:r w:rsidDel="00000000" w:rsidR="00000000" w:rsidRPr="00000000">
        <w:rPr>
          <w:rFonts w:ascii="Times New Roman" w:cs="Times New Roman" w:eastAsia="Times New Roman" w:hAnsi="Times New Roman"/>
          <w:color w:val="000000"/>
          <w:sz w:val="24"/>
          <w:szCs w:val="24"/>
          <w:rtl w:val="0"/>
        </w:rPr>
        <w:t xml:space="preserve">,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Panaji</w:t>
      </w:r>
      <w:r w:rsidDel="00000000" w:rsidR="00000000" w:rsidRPr="00000000">
        <w:rPr>
          <w:rFonts w:ascii="Times New Roman" w:cs="Times New Roman" w:eastAsia="Times New Roman" w:hAnsi="Times New Roman"/>
          <w:color w:val="000000"/>
          <w:sz w:val="24"/>
          <w:szCs w:val="24"/>
          <w:rtl w:val="0"/>
        </w:rPr>
        <w:t xml:space="preserve"> district and the cause of action arises in </w:t>
      </w:r>
      <w:r w:rsidDel="00000000" w:rsidR="00000000" w:rsidRPr="00000000">
        <w:rPr>
          <w:rFonts w:ascii="Times New Roman" w:cs="Times New Roman" w:eastAsia="Times New Roman" w:hAnsi="Times New Roman"/>
          <w:sz w:val="24"/>
          <w:szCs w:val="24"/>
          <w:rtl w:val="0"/>
        </w:rPr>
        <w:t xml:space="preserve">Panaji</w:t>
      </w:r>
      <w:r w:rsidDel="00000000" w:rsidR="00000000" w:rsidRPr="00000000">
        <w:rPr>
          <w:rFonts w:ascii="Times New Roman" w:cs="Times New Roman" w:eastAsia="Times New Roman" w:hAnsi="Times New Roman"/>
          <w:color w:val="000000"/>
          <w:sz w:val="24"/>
          <w:szCs w:val="24"/>
          <w:rtl w:val="0"/>
        </w:rPr>
        <w:t xml:space="preserve">. The opposite party carries on business in </w:t>
      </w:r>
      <w:r w:rsidDel="00000000" w:rsidR="00000000" w:rsidRPr="00000000">
        <w:rPr>
          <w:rFonts w:ascii="Times New Roman" w:cs="Times New Roman" w:eastAsia="Times New Roman" w:hAnsi="Times New Roman"/>
          <w:sz w:val="24"/>
          <w:szCs w:val="24"/>
          <w:rtl w:val="0"/>
        </w:rPr>
        <w:t xml:space="preserve">Verna</w:t>
      </w:r>
      <w:r w:rsidDel="00000000" w:rsidR="00000000" w:rsidRPr="00000000">
        <w:rPr>
          <w:rFonts w:ascii="Times New Roman" w:cs="Times New Roman" w:eastAsia="Times New Roman" w:hAnsi="Times New Roman"/>
          <w:color w:val="000000"/>
          <w:sz w:val="24"/>
          <w:szCs w:val="24"/>
          <w:rtl w:val="0"/>
        </w:rPr>
        <w:t xml:space="preserve">. You have the option to file the complaint to the Porvorim Consumer Disputes Redressal Commission. </w:t>
      </w:r>
      <w:r w:rsidDel="00000000" w:rsidR="00000000" w:rsidRPr="00000000">
        <w:rPr>
          <w:rtl w:val="0"/>
        </w:rPr>
      </w:r>
    </w:p>
    <w:p w:rsidR="00000000" w:rsidDel="00000000" w:rsidP="00000000" w:rsidRDefault="00000000" w:rsidRPr="00000000" w14:paraId="0000001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Okay inform me about the complaint filing procedure </w:t>
      </w:r>
      <w:r w:rsidDel="00000000" w:rsidR="00000000" w:rsidRPr="00000000">
        <w:rPr>
          <w:rtl w:val="0"/>
        </w:rPr>
      </w:r>
    </w:p>
    <w:p w:rsidR="00000000" w:rsidDel="00000000" w:rsidP="00000000" w:rsidRDefault="00000000" w:rsidRPr="00000000" w14:paraId="0000001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Below is the process for filing a consumer complaint at the Porvorim 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1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 in to the portal.</w:t>
      </w:r>
      <w:r w:rsidDel="00000000" w:rsidR="00000000" w:rsidRPr="00000000">
        <w:rPr>
          <w:rtl w:val="0"/>
        </w:rPr>
      </w:r>
    </w:p>
    <w:p w:rsidR="00000000" w:rsidDel="00000000" w:rsidP="00000000" w:rsidRDefault="00000000" w:rsidRPr="00000000" w14:paraId="0000001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1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2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have as compensation in the claim amount. </w:t>
      </w:r>
      <w:r w:rsidDel="00000000" w:rsidR="00000000" w:rsidRPr="00000000">
        <w:rPr>
          <w:rtl w:val="0"/>
        </w:rPr>
      </w:r>
    </w:p>
    <w:p w:rsidR="00000000" w:rsidDel="00000000" w:rsidP="00000000" w:rsidRDefault="00000000" w:rsidRPr="00000000" w14:paraId="0000002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w:t>
      </w:r>
      <w:r w:rsidDel="00000000" w:rsidR="00000000" w:rsidRPr="00000000">
        <w:rPr>
          <w:rFonts w:ascii="Times New Roman" w:cs="Times New Roman" w:eastAsia="Times New Roman" w:hAnsi="Times New Roman"/>
          <w:sz w:val="24"/>
          <w:szCs w:val="24"/>
          <w:rtl w:val="0"/>
        </w:rPr>
        <w:t xml:space="preserve">North </w:t>
      </w:r>
      <w:r w:rsidDel="00000000" w:rsidR="00000000" w:rsidRPr="00000000">
        <w:rPr>
          <w:rFonts w:ascii="Times New Roman" w:cs="Times New Roman" w:eastAsia="Times New Roman" w:hAnsi="Times New Roman"/>
          <w:color w:val="000000"/>
          <w:sz w:val="24"/>
          <w:szCs w:val="24"/>
          <w:rtl w:val="0"/>
        </w:rPr>
        <w:t xml:space="preserve">Goa as the state and Provorim as the district. Click continue.</w:t>
      </w:r>
      <w:r w:rsidDel="00000000" w:rsidR="00000000" w:rsidRPr="00000000">
        <w:rPr>
          <w:rtl w:val="0"/>
        </w:rPr>
      </w:r>
    </w:p>
    <w:p w:rsidR="00000000" w:rsidDel="00000000" w:rsidP="00000000" w:rsidRDefault="00000000" w:rsidRPr="00000000" w14:paraId="0000002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The Managing Director IFB Industries Ltd. Plot No. 1, Phase-1 Verna Industrial Estate Verna, Goa – 403722 </w:t>
      </w:r>
      <w:r w:rsidDel="00000000" w:rsidR="00000000" w:rsidRPr="00000000">
        <w:rPr>
          <w:rFonts w:ascii="Times New Roman" w:cs="Times New Roman" w:eastAsia="Times New Roman" w:hAnsi="Times New Roman"/>
          <w:color w:val="000000"/>
          <w:sz w:val="24"/>
          <w:szCs w:val="24"/>
          <w:rtl w:val="0"/>
        </w:rPr>
        <w:t xml:space="preserve">in the opposite party address section. Select the state and district of the registered address. </w:t>
      </w:r>
      <w:r w:rsidDel="00000000" w:rsidR="00000000" w:rsidRPr="00000000">
        <w:rPr>
          <w:rtl w:val="0"/>
        </w:rPr>
      </w:r>
    </w:p>
    <w:p w:rsidR="00000000" w:rsidDel="00000000" w:rsidP="00000000" w:rsidRDefault="00000000" w:rsidRPr="00000000" w14:paraId="0000002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purchased a modular kitchen from the IFB Industries showroom on 24th January 2019 vide invoice dated 2nd October 2015 for a total consideration of Rs. 1,68,715/- (Rupees One Lakh Sixty-Eight Thousand Seven Hundred Fifteen Only). It was expressly specified by the IFB industries company representatives that the modular kitchen is made of stainless steel of the highest quality which will not rust. However, in January 2022, within the warranty period of 5 years, I noticed rusting of handles and chimney panels of the modular kitchen. After repeated complaints to the IFB industry about the defect, the technician visited the house and confirmed that the said handles and chimney panel were of very poor quality me that they were defective.” </w:t>
      </w:r>
    </w:p>
    <w:p w:rsidR="00000000" w:rsidDel="00000000" w:rsidP="00000000" w:rsidRDefault="00000000" w:rsidRPr="00000000" w14:paraId="0000002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2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2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3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Excellent, I've generated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color w:val="000000"/>
          <w:sz w:val="24"/>
          <w:szCs w:val="24"/>
          <w:rtl w:val="0"/>
        </w:rPr>
        <w:t xml:space="preserve"> for you with all the details you've provided.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26A0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QkYW_b8_-YAm7JfXcwWDFRgQkqb8pY5h/edit?usp=sharing&amp;ouid=103981618150393832378&amp;rtpof=true&amp;sd=true" TargetMode="External"/><Relationship Id="rId10" Type="http://schemas.openxmlformats.org/officeDocument/2006/relationships/hyperlink" Target="https://docs.google.com/document/d/1WISBZvCBFrp_iu3GIyAfnAVt7ocjj9Ez/edit?usp=sharing&amp;ouid=103981618150393832378&amp;rtpof=true&amp;sd=true" TargetMode="External"/><Relationship Id="rId9" Type="http://schemas.openxmlformats.org/officeDocument/2006/relationships/hyperlink" Target="https://docs.google.com/document/d/1KAZ9VxPjs352NVikTL3XlWtkuLq1yoy0/edit?usp=sharing&amp;ouid=103981618150393832378&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vX3_b0-akfKHvQ61iL-7Ir58Kl6k0BeD/edit?usp=sharing&amp;ouid=103981618150393832378&amp;rtpof=true&amp;sd=true"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DnDAoAXplOXKLdKxMue3Nle2Mg==">CgMxLjA4AHIhMUpOYkJ1QWh5Q0E1M19BRGo4ejVYLUVPMG0xU2ptaWFw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2024-02-12T05:12:00Z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6eeeba40b6585eeb25228618dae31dd090b7d9b163ca4c3d5f49445e5da73281</vt:lpwstr>
  </property>
  <property fmtid="{D5CDD505-2E9C-101B-9397-08002B2CF9AE}" pid="3" name="GrammarlyDocumentId">
    <vt:lpwstr>6eeeba40b6585eeb25228618dae31dd090b7d9b163ca4c3d5f49445e5da73281</vt:lpwstr>
  </property>
</Properties>
</file>