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(This hypothetical </w:t>
      </w:r>
      <w:r w:rsidDel="00000000" w:rsidR="00000000" w:rsidRPr="00000000">
        <w:rPr>
          <w:rFonts w:ascii="Times New Roman" w:cs="Times New Roman" w:eastAsia="Times New Roman" w:hAnsi="Times New Roman"/>
          <w:b w:val="1"/>
          <w:sz w:val="24"/>
          <w:szCs w:val="24"/>
          <w:rtl w:val="0"/>
        </w:rPr>
        <w:t xml:space="preserve">chatbot</w:t>
      </w:r>
      <w:r w:rsidDel="00000000" w:rsidR="00000000" w:rsidRPr="00000000">
        <w:rPr>
          <w:rFonts w:ascii="Times New Roman" w:cs="Times New Roman" w:eastAsia="Times New Roman" w:hAnsi="Times New Roman"/>
          <w:b w:val="1"/>
          <w:color w:val="000000"/>
          <w:sz w:val="24"/>
          <w:szCs w:val="24"/>
          <w:rtl w:val="0"/>
        </w:rPr>
        <w:t xml:space="preserve"> Q&amp;A is based on CC/84/2018 from </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North goa at Porvorim</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Most of the time my landline phone is dead</w:t>
      </w:r>
      <w:r w:rsidDel="00000000" w:rsidR="00000000" w:rsidRPr="00000000">
        <w:rPr>
          <w:rFonts w:ascii="Times New Roman" w:cs="Times New Roman" w:eastAsia="Times New Roman" w:hAnsi="Times New Roman"/>
          <w:sz w:val="24"/>
          <w:szCs w:val="24"/>
          <w:rtl w:val="0"/>
        </w:rPr>
        <w:t xml:space="preserve">/not working.</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That</w:t>
      </w:r>
      <w:r w:rsidDel="00000000" w:rsidR="00000000" w:rsidRPr="00000000">
        <w:rPr>
          <w:rFonts w:ascii="Times New Roman" w:cs="Times New Roman" w:eastAsia="Times New Roman" w:hAnsi="Times New Roman"/>
          <w:sz w:val="24"/>
          <w:szCs w:val="24"/>
          <w:rtl w:val="0"/>
        </w:rPr>
        <w:t xml:space="preserve">’s terrible.</w:t>
      </w:r>
      <w:r w:rsidDel="00000000" w:rsidR="00000000" w:rsidRPr="00000000">
        <w:rPr>
          <w:rFonts w:ascii="Times New Roman" w:cs="Times New Roman" w:eastAsia="Times New Roman" w:hAnsi="Times New Roman"/>
          <w:color w:val="000000"/>
          <w:sz w:val="24"/>
          <w:szCs w:val="24"/>
          <w:rtl w:val="0"/>
        </w:rPr>
        <w:t xml:space="preserve">. Can you please tell me more about the issues that you are facing with your landline phone?</w:t>
      </w:r>
      <w:r w:rsidDel="00000000" w:rsidR="00000000" w:rsidRPr="00000000">
        <w:rPr>
          <w:rtl w:val="0"/>
        </w:rPr>
      </w:r>
    </w:p>
    <w:p w:rsidR="00000000" w:rsidDel="00000000" w:rsidP="00000000" w:rsidRDefault="00000000" w:rsidRPr="00000000" w14:paraId="0000000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Yes. I have been facing constant interruption in my BSNL landline service for several weeks now. The line often goes dead and I'm unable to make or receive calls.</w:t>
      </w:r>
    </w:p>
    <w:p w:rsidR="00000000" w:rsidDel="00000000" w:rsidP="00000000" w:rsidRDefault="00000000" w:rsidRPr="00000000" w14:paraId="0000000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Did you complain to BSNL about this issue?</w:t>
      </w:r>
    </w:p>
    <w:p w:rsidR="00000000" w:rsidDel="00000000" w:rsidP="00000000" w:rsidRDefault="00000000" w:rsidRPr="00000000" w14:paraId="0000000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made repeated complaints over the phone and even personally to their staff, requesting them to fix the interruption. After a lot of follow-up, they finally sent a lineman to check the connection.</w:t>
      </w:r>
    </w:p>
    <w:p w:rsidR="00000000" w:rsidDel="00000000" w:rsidP="00000000" w:rsidRDefault="00000000" w:rsidRPr="00000000" w14:paraId="0000000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And what did the lineman find?</w:t>
      </w:r>
    </w:p>
    <w:p w:rsidR="00000000" w:rsidDel="00000000" w:rsidP="00000000" w:rsidRDefault="00000000" w:rsidRPr="00000000" w14:paraId="0000000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This is the most shocking part. The lineman informed me that the interruption was due to parallel connections installed in my house by BSNL themselves way back in 2006!</w:t>
      </w:r>
    </w:p>
    <w:p w:rsidR="00000000" w:rsidDel="00000000" w:rsidP="00000000" w:rsidRDefault="00000000" w:rsidRPr="00000000" w14:paraId="0000000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The company installed parallel connections without your consent?</w:t>
      </w:r>
    </w:p>
    <w:p w:rsidR="00000000" w:rsidDel="00000000" w:rsidP="00000000" w:rsidRDefault="00000000" w:rsidRPr="00000000" w14:paraId="0000000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had no idea about this. The lineman told me that was causing the issues.</w:t>
      </w:r>
    </w:p>
    <w:p w:rsidR="00000000" w:rsidDel="00000000" w:rsidP="00000000" w:rsidRDefault="00000000" w:rsidRPr="00000000" w14:paraId="0000000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This is unbelievable. Did you raise this with BSNL officials?</w:t>
      </w:r>
    </w:p>
    <w:p w:rsidR="00000000" w:rsidDel="00000000" w:rsidP="00000000" w:rsidRDefault="00000000" w:rsidRPr="00000000" w14:paraId="0000000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informed higher authorities about their staff illegally installing parallel connections at my home. But instead of apologizing or fixing the issue, the JTO abused me in public for complaining!</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can file a complaint before the consumer court having jurisdiction to hear the case. For that, you must first send a fifteen-day notice to BSNL. 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prefer sending legal notice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will need some more information from you related to the matter. Can you please tell me your full name </w:t>
      </w:r>
      <w:r w:rsidDel="00000000" w:rsidR="00000000" w:rsidRPr="00000000">
        <w:rPr>
          <w:rFonts w:ascii="Times New Roman" w:cs="Times New Roman" w:eastAsia="Times New Roman" w:hAnsi="Times New Roman"/>
          <w:sz w:val="24"/>
          <w:szCs w:val="24"/>
          <w:rtl w:val="0"/>
        </w:rPr>
        <w:t xml:space="preserve">and address?</w:t>
      </w:r>
    </w:p>
    <w:p w:rsidR="00000000" w:rsidDel="00000000" w:rsidP="00000000" w:rsidRDefault="00000000" w:rsidRPr="00000000" w14:paraId="0000001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Mr, G.D. Kirtani resident of H. No. 500/19/2, Yash Anand, Filomena Housing Society, Alto Santa Cruz, P.O. Bambolim, Goa </w:t>
      </w:r>
      <w:r w:rsidDel="00000000" w:rsidR="00000000" w:rsidRPr="00000000">
        <w:rPr>
          <w:rtl w:val="0"/>
        </w:rPr>
      </w:r>
    </w:p>
    <w:p w:rsidR="00000000" w:rsidDel="00000000" w:rsidP="00000000" w:rsidRDefault="00000000" w:rsidRPr="00000000" w14:paraId="0000001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the registered office address of the telephone company? </w:t>
      </w:r>
    </w:p>
    <w:p w:rsidR="00000000" w:rsidDel="00000000" w:rsidP="00000000" w:rsidRDefault="00000000" w:rsidRPr="00000000" w14:paraId="00000014">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color w:val="000000"/>
          <w:sz w:val="24"/>
          <w:szCs w:val="24"/>
          <w:rtl w:val="0"/>
        </w:rPr>
        <w:t xml:space="preserve">elecom Bharat Sanchar Nigam Limited, Goa Telecom District, Goa Sanchar Bhavan EDC Complex, Patto Plaza, Panaji-Goa. </w:t>
      </w:r>
    </w:p>
    <w:p w:rsidR="00000000" w:rsidDel="00000000" w:rsidP="00000000" w:rsidRDefault="00000000" w:rsidRPr="00000000" w14:paraId="0000001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landline number?</w:t>
      </w:r>
    </w:p>
    <w:p w:rsidR="00000000" w:rsidDel="00000000" w:rsidP="00000000" w:rsidRDefault="00000000" w:rsidRPr="00000000" w14:paraId="0000001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landline number is</w:t>
      </w:r>
      <w:r w:rsidDel="00000000" w:rsidR="00000000" w:rsidRPr="00000000">
        <w:rPr>
          <w:rFonts w:ascii="Times New Roman" w:cs="Times New Roman" w:eastAsia="Times New Roman" w:hAnsi="Times New Roman"/>
          <w:color w:val="000000"/>
          <w:sz w:val="24"/>
          <w:szCs w:val="24"/>
          <w:rtl w:val="0"/>
        </w:rPr>
        <w:t xml:space="preserve">: 2445533</w:t>
      </w:r>
      <w:r w:rsidDel="00000000" w:rsidR="00000000" w:rsidRPr="00000000">
        <w:rPr>
          <w:rtl w:val="0"/>
        </w:rPr>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supplying the information! 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color w:val="000000"/>
          <w:sz w:val="24"/>
          <w:szCs w:val="24"/>
          <w:rtl w:val="0"/>
        </w:rPr>
        <w:t xml:space="preserve"> for filing of consumer complaint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can you guide me?</w:t>
      </w:r>
      <w:r w:rsidDel="00000000" w:rsidR="00000000" w:rsidRPr="00000000">
        <w:rPr>
          <w:rtl w:val="0"/>
        </w:rPr>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would need some more information from you related to the matter to assist you better. What is the relief that you would wish to pursue through the complaint?</w:t>
      </w:r>
      <w:r w:rsidDel="00000000" w:rsidR="00000000" w:rsidRPr="00000000">
        <w:rPr>
          <w:rtl w:val="0"/>
        </w:rPr>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would want compensation for mental harassment.</w:t>
      </w:r>
      <w:r w:rsidDel="00000000" w:rsidR="00000000" w:rsidRPr="00000000">
        <w:rPr>
          <w:rtl w:val="0"/>
        </w:rPr>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May I know the </w:t>
      </w:r>
      <w:r w:rsidDel="00000000" w:rsidR="00000000" w:rsidRPr="00000000">
        <w:rPr>
          <w:rFonts w:ascii="Times New Roman" w:cs="Times New Roman" w:eastAsia="Times New Roman" w:hAnsi="Times New Roman"/>
          <w:sz w:val="24"/>
          <w:szCs w:val="24"/>
          <w:rtl w:val="0"/>
        </w:rPr>
        <w:t xml:space="preserve">consideration amount you paid for the</w:t>
      </w:r>
      <w:r w:rsidDel="00000000" w:rsidR="00000000" w:rsidRPr="00000000">
        <w:rPr>
          <w:rFonts w:ascii="Times New Roman" w:cs="Times New Roman" w:eastAsia="Times New Roman" w:hAnsi="Times New Roman"/>
          <w:color w:val="000000"/>
          <w:sz w:val="24"/>
          <w:szCs w:val="24"/>
          <w:rtl w:val="0"/>
        </w:rPr>
        <w:t xml:space="preserve"> landline telephone and how much compensation you are looking for? </w:t>
      </w:r>
    </w:p>
    <w:p w:rsidR="00000000" w:rsidDel="00000000" w:rsidP="00000000" w:rsidRDefault="00000000" w:rsidRPr="00000000" w14:paraId="0000001E">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I want compensation of Rs. 20,000,00/- and the value of my telephone is Rs.5,000/- </w:t>
      </w:r>
    </w:p>
    <w:p w:rsidR="00000000" w:rsidDel="00000000" w:rsidP="00000000" w:rsidRDefault="00000000" w:rsidRPr="00000000" w14:paraId="0000001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Since the total amount you would claim would be Rs. 25,000,00/- which is less than one crore rupees, the complaint will have to be filed in a District Commission. You, as a complainant, reside in Bambolim district and the cause of action arises in Bambolim. The opposite party carries on business in Panjim. You have the option to file the complaint to the Porvorim District Consumer Disputes Redressal Commission.</w:t>
      </w:r>
      <w:r w:rsidDel="00000000" w:rsidR="00000000" w:rsidRPr="00000000">
        <w:rPr>
          <w:rtl w:val="0"/>
        </w:rPr>
      </w:r>
    </w:p>
    <w:p w:rsidR="00000000" w:rsidDel="00000000" w:rsidP="00000000" w:rsidRDefault="00000000" w:rsidRPr="00000000" w14:paraId="0000002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Okay, please </w:t>
      </w:r>
      <w:r w:rsidDel="00000000" w:rsidR="00000000" w:rsidRPr="00000000">
        <w:rPr>
          <w:rFonts w:ascii="Times New Roman" w:cs="Times New Roman" w:eastAsia="Times New Roman" w:hAnsi="Times New Roman"/>
          <w:sz w:val="24"/>
          <w:szCs w:val="24"/>
          <w:rtl w:val="0"/>
        </w:rPr>
        <w:t xml:space="preserve">inform me about the complaint procedure. </w:t>
      </w:r>
    </w:p>
    <w:p w:rsidR="00000000" w:rsidDel="00000000" w:rsidP="00000000" w:rsidRDefault="00000000" w:rsidRPr="00000000" w14:paraId="0000002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Provorim 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login to the portal.</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as compensation in the claim amount. </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as the state and </w:t>
      </w:r>
      <w:r w:rsidDel="00000000" w:rsidR="00000000" w:rsidRPr="00000000">
        <w:rPr>
          <w:rFonts w:ascii="Times New Roman" w:cs="Times New Roman" w:eastAsia="Times New Roman" w:hAnsi="Times New Roman"/>
          <w:sz w:val="24"/>
          <w:szCs w:val="24"/>
          <w:rtl w:val="0"/>
        </w:rPr>
        <w:t xml:space="preserve">Porovrim </w:t>
      </w:r>
      <w:r w:rsidDel="00000000" w:rsidR="00000000" w:rsidRPr="00000000">
        <w:rPr>
          <w:rFonts w:ascii="Times New Roman" w:cs="Times New Roman" w:eastAsia="Times New Roman" w:hAnsi="Times New Roman"/>
          <w:color w:val="000000"/>
          <w:sz w:val="24"/>
          <w:szCs w:val="24"/>
          <w:rtl w:val="0"/>
        </w:rPr>
        <w:t xml:space="preserve">as the district. Click continue.</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Air India in the Opposite party name section. </w:t>
      </w:r>
      <w:r w:rsidDel="00000000" w:rsidR="00000000" w:rsidRPr="00000000">
        <w:rPr>
          <w:rFonts w:ascii="Times New Roman" w:cs="Times New Roman" w:eastAsia="Times New Roman" w:hAnsi="Times New Roman"/>
          <w:sz w:val="24"/>
          <w:szCs w:val="24"/>
          <w:rtl w:val="0"/>
        </w:rPr>
        <w:t xml:space="preserve">Ground Floor, Dempo House</w:t>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 Road, Panaji Goa</w:t>
      </w:r>
      <w:r w:rsidDel="00000000" w:rsidR="00000000" w:rsidRPr="00000000">
        <w:rPr>
          <w:rFonts w:ascii="Times New Roman" w:cs="Times New Roman" w:eastAsia="Times New Roman" w:hAnsi="Times New Roman"/>
          <w:color w:val="000000"/>
          <w:sz w:val="24"/>
          <w:szCs w:val="24"/>
          <w:rtl w:val="0"/>
        </w:rPr>
        <w:t xml:space="preserve">, Tamil Nadu in the opposite party address section. Select the state and district of the registered address. </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have made repeated complaints to Merces Exchange and even on the personal cell phones of the employees working there requiring them to resolve the interruption of my landline. However, after repeated requests, the lineman came to the house and after verifying informed us that the interruption was due to parallel connections installed in my house. What was even more shocking to me was when he informed me that the parallel connection was installed by the Merces Exchange company themselves way back in 2006. I informed this disservice to the higher officials of Merces Exchange they informed me that they would take appropriate action to enable me to use my landline phone however no action was taken, instead the J.T.O Mr. D’Costa abused me in public for complaining to higher officials.”</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color w:val="000000"/>
          <w:sz w:val="24"/>
          <w:szCs w:val="24"/>
          <w:rtl w:val="0"/>
        </w:rPr>
        <w:t xml:space="preserve"> for you with all the details you've provided.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96AF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4tnCOHPfoahCG8p56FjUA0vwXR_aNHNx/edit?usp=sharing&amp;ouid=103981618150393832378&amp;rtpof=true&amp;sd=true" TargetMode="External"/><Relationship Id="rId10" Type="http://schemas.openxmlformats.org/officeDocument/2006/relationships/hyperlink" Target="https://docs.google.com/document/d/1FbNtQo6PigZqMFgU1EypJX7owq_dPaQ9/edit?usp=sharing&amp;ouid=103981618150393832378&amp;rtpof=true&amp;sd=true" TargetMode="External"/><Relationship Id="rId9" Type="http://schemas.openxmlformats.org/officeDocument/2006/relationships/hyperlink" Target="https://docs.google.com/document/d/11tC1paYDM8n7bpxaDVuGqgzk9-6Babhc/edit?usp=sharing&amp;ouid=103981618150393832378&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7JT75DWhgD0vHqtkNiDBikptmJj2_-RQ/edit?usp=sharing&amp;ouid=103981618150393832378&amp;rtpof=true&amp;sd=true"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XRHxIGvQv0J/sObklkjzjOWHeA==">CgMxLjA4AHIhMUlCYnEtc3Jici1EQTB0bXU3bl9teFdaNGFSWndEdW9W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2024-02-06T04:54:00Z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5985b849f7be3b6355d5c7d14f5c69233c7ef6a69ac44283c7f50688c6b8a8c2</vt:lpwstr>
  </property>
  <property fmtid="{D5CDD505-2E9C-101B-9397-08002B2CF9AE}" pid="3" name="GrammarlyDocumentId">
    <vt:lpwstr>5985b849f7be3b6355d5c7d14f5c69233c7ef6a69ac44283c7f50688c6b8a8c2</vt:lpwstr>
  </property>
</Properties>
</file>