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CC/92/2021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cheated by a travel agency. </w:t>
      </w:r>
      <w:r w:rsidDel="00000000" w:rsidR="00000000" w:rsidRPr="00000000">
        <w:rPr>
          <w:rtl w:val="0"/>
        </w:rPr>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’s terrible</w:t>
      </w:r>
      <w:r w:rsidDel="00000000" w:rsidR="00000000" w:rsidRPr="00000000">
        <w:rPr>
          <w:rFonts w:ascii="Times New Roman" w:cs="Times New Roman" w:eastAsia="Times New Roman" w:hAnsi="Times New Roman"/>
          <w:color w:val="000000"/>
          <w:sz w:val="24"/>
          <w:szCs w:val="24"/>
          <w:rtl w:val="0"/>
        </w:rPr>
        <w:t xml:space="preserve">. Can y</w:t>
      </w:r>
      <w:r w:rsidDel="00000000" w:rsidR="00000000" w:rsidRPr="00000000">
        <w:rPr>
          <w:rFonts w:ascii="Times New Roman" w:cs="Times New Roman" w:eastAsia="Times New Roman" w:hAnsi="Times New Roman"/>
          <w:sz w:val="24"/>
          <w:szCs w:val="24"/>
          <w:rtl w:val="0"/>
        </w:rPr>
        <w:t xml:space="preserve">ou please elaborate?</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family and I saw an advertisement from Flamingo Holiday Worldwide for a European tour. The advertisement said the cost was Rs 2,28,000 per person. When we approached them, they confirmed this price and we paid the price. Subsequently, the travel agency informed us that the tour has been postponed due to COVID-19. But when we asked for a refund, they refused it.</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happened after you paid the initial amount based on the advertised price?</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After we paid the Rs 2,28,000 per person, they informed us there would be an additional Rs 4,000 per person for insurance.</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they add any other charges beyond what was agreed upon initially?</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when we got the itinerary, they asked for an additional Rs 2,00,000 total. Then after visa verification, they demanded Rs 4,39,000 more.</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total amount your family paid to this travel agency?</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total, with all the extra charges, we paid them Rs 13,49,000.</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did you receive in return for paying this large sum?</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didn't receive the flight tickets, visas, hotel vouchers or any of the trip details they promised. All they gave us was the PNR number and said tickets would be provided later.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happened when your trip was postponed due to COVID-19?</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said it was postponed to July 2020 but never provided new details. When we asked for a refund of the Rs 13,49,000, they started avoiding us. I believe we have been the victim of fraud.</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court having jurisdiction to hear the case. For that, you must first send a fifteen-day notice to Flamingo HolidayWorldwide'5. The same can be sent electronically or by post. Or else, you can also contact the  National  Consumer Helpline using the helpline number 1800-11-4000. The Consumer Helpline will give assistance regarding how you can approach the present dispute. What would you prefer?</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w:t>
      </w:r>
      <w:r w:rsidDel="00000000" w:rsidR="00000000" w:rsidRPr="00000000">
        <w:rPr>
          <w:rFonts w:ascii="Times New Roman" w:cs="Times New Roman" w:eastAsia="Times New Roman" w:hAnsi="Times New Roman"/>
          <w:sz w:val="24"/>
          <w:szCs w:val="24"/>
          <w:rtl w:val="0"/>
        </w:rPr>
        <w:t xml:space="preserve">please give your </w:t>
      </w:r>
      <w:r w:rsidDel="00000000" w:rsidR="00000000" w:rsidRPr="00000000">
        <w:rPr>
          <w:rFonts w:ascii="Times New Roman" w:cs="Times New Roman" w:eastAsia="Times New Roman" w:hAnsi="Times New Roman"/>
          <w:color w:val="000000"/>
          <w:sz w:val="24"/>
          <w:szCs w:val="24"/>
          <w:rtl w:val="0"/>
        </w:rPr>
        <w:t xml:space="preserve">full name with address, and names and addresses  of all the family members who have paid money for the trip</w:t>
      </w:r>
      <w:r w:rsidDel="00000000" w:rsidR="00000000" w:rsidRPr="00000000">
        <w:rPr>
          <w:rtl w:val="0"/>
        </w:rPr>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Sure.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John Costance D'Souza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no. 2/207 Naikavaddo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Calangute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Bardez Goa 4035162.</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Mrs. Maria Arcanjela  D'Souza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H.no.2/207 Naikavaddo,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Calangute Bardez Goa 4035163.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Mrs. Maria Philomena D'sOUZAH.no.2/168</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Naikavaddo, Calangute Bardez Goa 4035164.</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Mrs. Anna Francisca Rita D'Souza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H.no.2/207 Naikavaddo,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Calangute Bardez Goa 4035165.</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Jenesius Francis D'Souza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his mother Mrs. ValanciaD'Souza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H.no.2/207 Naikavaddo, Calangute Bardez Goa 4035166.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Mrs. Valancia D'SouzaH.no.2/207</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Naikavaddo,  Calangute Bardez Goa 403516.</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1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will also need the name of the proprietor and the registered address of the tour agency.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Mr. Robin A. Rodriques, Proprietor 'Flamingo HolidayWorldwide'5, ORINHA' Umtavaddo, Calangute Bardez Goa 403516</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please provide all documents related to the tour including the holiday package details, itinerary, details of payment here?</w:t>
      </w:r>
      <w:r w:rsidDel="00000000" w:rsidR="00000000" w:rsidRPr="00000000">
        <w:rPr>
          <w:rtl w:val="0"/>
        </w:rPr>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of documents)</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for filing of consumer complaint. Please note that these are templates that may require certain corrections or modifications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would need some more information from you related to the matter to assist you better. What is the relief that you would wish to pursue through the complaint?</w:t>
      </w:r>
      <w:r w:rsidDel="00000000" w:rsidR="00000000" w:rsidRPr="00000000">
        <w:rPr>
          <w:rtl w:val="0"/>
        </w:rPr>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a refund of the entire amount and compensation for mental harassment.</w:t>
      </w:r>
      <w:r w:rsidDel="00000000" w:rsidR="00000000" w:rsidRPr="00000000">
        <w:rPr>
          <w:rtl w:val="0"/>
        </w:rPr>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ticket paid as consideration by you and your family is Rs. </w:t>
      </w:r>
      <w:r w:rsidDel="00000000" w:rsidR="00000000" w:rsidRPr="00000000">
        <w:rPr>
          <w:rFonts w:ascii="Times New Roman" w:cs="Times New Roman" w:eastAsia="Times New Roman" w:hAnsi="Times New Roman"/>
          <w:sz w:val="24"/>
          <w:szCs w:val="24"/>
          <w:rtl w:val="0"/>
        </w:rPr>
        <w:t xml:space="preserve">Rs. 13,49,000/-</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One Crore </w:t>
      </w:r>
      <w:r w:rsidDel="00000000" w:rsidR="00000000" w:rsidRPr="00000000">
        <w:rPr>
          <w:rFonts w:ascii="Times New Roman" w:cs="Times New Roman" w:eastAsia="Times New Roman" w:hAnsi="Times New Roman"/>
          <w:color w:val="000000"/>
          <w:sz w:val="24"/>
          <w:szCs w:val="24"/>
          <w:rtl w:val="0"/>
        </w:rPr>
        <w:t xml:space="preserve">rupees,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Bardez </w:t>
      </w:r>
      <w:r w:rsidDel="00000000" w:rsidR="00000000" w:rsidRPr="00000000">
        <w:rPr>
          <w:rFonts w:ascii="Times New Roman" w:cs="Times New Roman" w:eastAsia="Times New Roman" w:hAnsi="Times New Roman"/>
          <w:color w:val="000000"/>
          <w:sz w:val="24"/>
          <w:szCs w:val="24"/>
          <w:rtl w:val="0"/>
        </w:rPr>
        <w:t xml:space="preserve">district and the cause of action arises in </w:t>
      </w:r>
      <w:r w:rsidDel="00000000" w:rsidR="00000000" w:rsidRPr="00000000">
        <w:rPr>
          <w:rFonts w:ascii="Times New Roman" w:cs="Times New Roman" w:eastAsia="Times New Roman" w:hAnsi="Times New Roman"/>
          <w:sz w:val="24"/>
          <w:szCs w:val="24"/>
          <w:rtl w:val="0"/>
        </w:rPr>
        <w:t xml:space="preserve">Bardez</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Bardez</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Porvirm District Consumer Disputes Redressal Commission. </w:t>
      </w:r>
      <w:r w:rsidDel="00000000" w:rsidR="00000000" w:rsidRPr="00000000">
        <w:rPr>
          <w:rtl w:val="0"/>
        </w:rPr>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Provide details about the process of filing.</w:t>
      </w:r>
      <w:r w:rsidDel="00000000" w:rsidR="00000000" w:rsidRPr="00000000">
        <w:rPr>
          <w:rtl w:val="0"/>
        </w:rPr>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Provorim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state and </w:t>
      </w:r>
      <w:r w:rsidDel="00000000" w:rsidR="00000000" w:rsidRPr="00000000">
        <w:rPr>
          <w:rFonts w:ascii="Times New Roman" w:cs="Times New Roman" w:eastAsia="Times New Roman" w:hAnsi="Times New Roman"/>
          <w:sz w:val="24"/>
          <w:szCs w:val="24"/>
          <w:rtl w:val="0"/>
        </w:rPr>
        <w:t xml:space="preserve">Porvorim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and your family members details who have made payment for the trip, and provide details of their name, your address, and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3E">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Robin A. Rodriques</w:t>
      </w:r>
      <w:r w:rsidDel="00000000" w:rsidR="00000000" w:rsidRPr="00000000">
        <w:rPr>
          <w:rFonts w:ascii="Times New Roman" w:cs="Times New Roman" w:eastAsia="Times New Roman" w:hAnsi="Times New Roman"/>
          <w:sz w:val="24"/>
          <w:szCs w:val="24"/>
          <w:rtl w:val="0"/>
        </w:rPr>
        <w:t xml:space="preserve">, Proprietor, 'Flamingo HolidayWorldwide'5, in the </w:t>
      </w:r>
      <w:r w:rsidDel="00000000" w:rsidR="00000000" w:rsidRPr="00000000">
        <w:rPr>
          <w:rFonts w:ascii="Times New Roman" w:cs="Times New Roman" w:eastAsia="Times New Roman" w:hAnsi="Times New Roman"/>
          <w:color w:val="000000"/>
          <w:sz w:val="24"/>
          <w:szCs w:val="24"/>
          <w:rtl w:val="0"/>
        </w:rPr>
        <w:t xml:space="preserve">Opposite party name section and</w:t>
      </w:r>
      <w:r w:rsidDel="00000000" w:rsidR="00000000" w:rsidRPr="00000000">
        <w:rPr>
          <w:rFonts w:ascii="Times New Roman" w:cs="Times New Roman" w:eastAsia="Times New Roman" w:hAnsi="Times New Roman"/>
          <w:sz w:val="24"/>
          <w:szCs w:val="24"/>
          <w:rtl w:val="0"/>
        </w:rPr>
        <w:t xml:space="preserve">, ORINHA' Umtavaddo, Calangute Bardez Goa 403516</w:t>
      </w:r>
      <w:r w:rsidDel="00000000" w:rsidR="00000000" w:rsidRPr="00000000">
        <w:rPr>
          <w:rFonts w:ascii="Times New Roman" w:cs="Times New Roman" w:eastAsia="Times New Roman" w:hAnsi="Times New Roman"/>
          <w:color w:val="000000"/>
          <w:sz w:val="24"/>
          <w:szCs w:val="24"/>
          <w:rtl w:val="0"/>
        </w:rPr>
        <w:t xml:space="preserve"> in the opposite party address section. Select the state and district of the registered address. </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and 5 other family members of mine together booked a trip package to European countries for a total amount of Rs.13,49,000, when it was advertised for only Rs 2,28, 000/- per head</w:t>
      </w:r>
      <w:r w:rsidDel="00000000" w:rsidR="00000000" w:rsidRPr="00000000">
        <w:rPr>
          <w:rFonts w:ascii="Times New Roman" w:cs="Times New Roman" w:eastAsia="Times New Roman" w:hAnsi="Times New Roman"/>
          <w:color w:val="000000"/>
          <w:sz w:val="24"/>
          <w:szCs w:val="24"/>
          <w:rtl w:val="0"/>
        </w:rPr>
        <w:t xml:space="preserve">. Subsequently, due to COVID-19, all flights were cancelled, therefore our trip got cancelled and we were  informed</w:t>
      </w:r>
      <w:r w:rsidDel="00000000" w:rsidR="00000000" w:rsidRPr="00000000">
        <w:rPr>
          <w:rFonts w:ascii="Times New Roman" w:cs="Times New Roman" w:eastAsia="Times New Roman" w:hAnsi="Times New Roman"/>
          <w:sz w:val="24"/>
          <w:szCs w:val="24"/>
          <w:rtl w:val="0"/>
        </w:rPr>
        <w:t xml:space="preserve">.We appraoached the opposite party for the refund of the amount but they avoided any communication. Hence, amounts to deficiency of service.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helpful.</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410" w:hanging="360"/>
      </w:pPr>
      <w:rPr/>
    </w:lvl>
    <w:lvl w:ilvl="1">
      <w:start w:val="1"/>
      <w:numFmt w:val="lowerLetter"/>
      <w:lvlText w:val="%2."/>
      <w:lvlJc w:val="left"/>
      <w:pPr>
        <w:ind w:left="1130" w:hanging="360"/>
      </w:pPr>
      <w:rPr/>
    </w:lvl>
    <w:lvl w:ilvl="2">
      <w:start w:val="1"/>
      <w:numFmt w:val="lowerRoman"/>
      <w:lvlText w:val="%3."/>
      <w:lvlJc w:val="right"/>
      <w:pPr>
        <w:ind w:left="1850" w:hanging="180"/>
      </w:pPr>
      <w:rPr/>
    </w:lvl>
    <w:lvl w:ilvl="3">
      <w:start w:val="1"/>
      <w:numFmt w:val="decimal"/>
      <w:lvlText w:val="%4."/>
      <w:lvlJc w:val="left"/>
      <w:pPr>
        <w:ind w:left="2570" w:hanging="360"/>
      </w:pPr>
      <w:rPr/>
    </w:lvl>
    <w:lvl w:ilvl="4">
      <w:start w:val="1"/>
      <w:numFmt w:val="lowerLetter"/>
      <w:lvlText w:val="%5."/>
      <w:lvlJc w:val="left"/>
      <w:pPr>
        <w:ind w:left="3290" w:hanging="360"/>
      </w:pPr>
      <w:rPr/>
    </w:lvl>
    <w:lvl w:ilvl="5">
      <w:start w:val="1"/>
      <w:numFmt w:val="lowerRoman"/>
      <w:lvlText w:val="%6."/>
      <w:lvlJc w:val="right"/>
      <w:pPr>
        <w:ind w:left="4010" w:hanging="180"/>
      </w:pPr>
      <w:rPr/>
    </w:lvl>
    <w:lvl w:ilvl="6">
      <w:start w:val="1"/>
      <w:numFmt w:val="decimal"/>
      <w:lvlText w:val="%7."/>
      <w:lvlJc w:val="left"/>
      <w:pPr>
        <w:ind w:left="4730" w:hanging="360"/>
      </w:pPr>
      <w:rPr/>
    </w:lvl>
    <w:lvl w:ilvl="7">
      <w:start w:val="1"/>
      <w:numFmt w:val="lowerLetter"/>
      <w:lvlText w:val="%8."/>
      <w:lvlJc w:val="left"/>
      <w:pPr>
        <w:ind w:left="5450" w:hanging="360"/>
      </w:pPr>
      <w:rPr/>
    </w:lvl>
    <w:lvl w:ilvl="8">
      <w:start w:val="1"/>
      <w:numFmt w:val="lowerRoman"/>
      <w:lvlText w:val="%9."/>
      <w:lvlJc w:val="right"/>
      <w:pPr>
        <w:ind w:left="617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75A5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675A51"/>
    <w:pPr>
      <w:autoSpaceDE w:val="0"/>
      <w:autoSpaceDN w:val="0"/>
      <w:adjustRightInd w:val="0"/>
      <w:spacing w:after="0" w:line="240" w:lineRule="auto"/>
    </w:pPr>
    <w:rPr>
      <w:rFonts w:ascii="Times New Roman" w:cs="Times New Roman" w:hAnsi="Times New Roman"/>
      <w:color w:val="000000"/>
      <w:kern w:val="0"/>
      <w:sz w:val="24"/>
      <w:szCs w:val="24"/>
    </w:rPr>
  </w:style>
  <w:style w:type="paragraph" w:styleId="ListParagraph">
    <w:name w:val="List Paragraph"/>
    <w:basedOn w:val="Normal"/>
    <w:uiPriority w:val="34"/>
    <w:qFormat w:val="1"/>
    <w:rsid w:val="00500CD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gMy2DTh2IG-4iR4IeizMUgPTngg6JReb/edit?usp=sharing&amp;ouid=103981618150393832378&amp;rtpof=true&amp;sd=true" TargetMode="External"/><Relationship Id="rId10" Type="http://schemas.openxmlformats.org/officeDocument/2006/relationships/hyperlink" Target="https://docs.google.com/document/d/1s0JMpQts2TJfYFGZDfMNCL8vqbL-NtEw/edit?usp=sharing&amp;ouid=103981618150393832378&amp;rtpof=true&amp;sd=true" TargetMode="External"/><Relationship Id="rId12" Type="http://schemas.openxmlformats.org/officeDocument/2006/relationships/footer" Target="footer1.xml"/><Relationship Id="rId9" Type="http://schemas.openxmlformats.org/officeDocument/2006/relationships/hyperlink" Target="https://docs.google.com/document/d/1GBDxTcOfZ7jmosMT_S7jJAAu-HbR4HQ4/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LAY7XCs3Jx0l82UQX6lHr1aSx3bBF5gH/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4Dwnzf62Lfd3IRSNjWRfIpja7g==">CgMxLjA4AHIhMVRGUXlldkdFX3dDNGFKbnRqeHNWMHMxbzF0NlZQbmxZ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2024-02-05T07:34:00Z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c5e40cacd55025991ec325f7863b603fb4b33e12982c646c62996f31bbbb875c</vt:lpwstr>
  </property>
  <property fmtid="{D5CDD505-2E9C-101B-9397-08002B2CF9AE}" pid="3" name="GrammarlyDocumentId">
    <vt:lpwstr>c5e40cacd55025991ec325f7863b603fb4b33e12982c646c62996f31bbbb875c</vt:lpwstr>
  </property>
</Properties>
</file>