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HON’BLE DISTRICT CONSUMER DISPUTES REDRESSAL COMMISSION AT SONEPAT</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 COMPLAINT No. [Your Complaint Number] of 20[XX]</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Lokesh S/o Jai Singh </w:t>
        <w:br w:type="textWrapping"/>
        <w:t xml:space="preserve">Pabsra, </w:t>
        <w:br w:type="textWrapping"/>
        <w:t xml:space="preserve">Tehsil Rai, Sonepat</w:t>
      </w:r>
      <w:r w:rsidDel="00000000" w:rsidR="00000000" w:rsidRPr="00000000">
        <w:rPr>
          <w:rtl w:val="0"/>
        </w:rPr>
      </w:r>
    </w:p>
    <w:p w:rsidR="00000000" w:rsidDel="00000000" w:rsidP="00000000" w:rsidRDefault="00000000" w:rsidRPr="00000000" w14:paraId="00000005">
      <w:pPr>
        <w:spacing w:line="360" w:lineRule="auto"/>
        <w:ind w:left="57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Jaggi Kaushik Motors </w:t>
        <w:br w:type="textWrapping"/>
        <w:t xml:space="preserve">Sonepat</w:t>
      </w:r>
    </w:p>
    <w:p w:rsidR="00000000" w:rsidDel="00000000" w:rsidP="00000000" w:rsidRDefault="00000000" w:rsidRPr="00000000" w14:paraId="00000008">
      <w:pPr>
        <w:spacing w:line="360" w:lineRule="auto"/>
        <w:ind w:left="5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OPPOSITE PARTY</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12 of CONSUMER PROTECTION ACT</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complainant, Mr Lokesh, purchased a second-hand Hyundai i20 car with registration number HR-10Z-8449, Model 2015, from Jaggi Kaushik Motors.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purchase agreement and related documents are attached and marked as Annexure-A for reference.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complainant paid a total amount of 4.25 lakhs for the car, including 20,000 as token money. The odometer reading at the time of purchase, as represented by the seller, was 58,165 kms.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second-hand car exhibited multiple defects, including low pickup, extra noise, low mileage, and steering issues. Despite the complainant's request, Jaggi Kaushik Motors failed to address and repair these defects.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27.12.2021, the complainant took the car to Malwa Motors, an authorized Hyundai service center, where it was revealed that the actual odometer reading was 165,227 kms, significantly different from the representation made by Jaggi Kaushik Motors.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complainant has photographic evidence taken at Malwa Motors, demonstrating the true mileage of the car. This evidence is attached and marked as Annexure-B.</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complainant, in good faith, reached out to Jaggi Kaushik Motors for resolution, but the dealership denied any misrepresentation. The complainant also discovered fraudulent practices through a communication dated 22.09.2021, where the dealership sent a picture of the car with a false mileage of 58,165 kms.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complainant has faced mental harassment and financial loss due to these misrepresentations and defects.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 agreement and related documents (Annexure-A)</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Photographic evidence from Malwa Motors (Annexure-B)</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dated 22.09.2021 showing false mileage representation</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TERRITORIAL JURISDICTION: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complainant resides within the jurisdiction of this Hon'ble Commission. Hence this Hon'ble Commission has jurisdiction to try and entertain this complaint.</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PECUNIARY JURISDICTION</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insurance policy is less than Rs. 50 lakhs. hence this hon'ble commissin has jurisdiction to entertain this complaint.</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 That the present complaint is being filed within the period of 2 years prescribed under section 69 of the Act, 2019.</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FEE: Requisite Court fee as contemplated is paid on this Complaint.</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PRAYER:</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prays:</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 a refund of the entire purchase amount of 4.25 lakhs. </w:t>
        <w:br w:type="textWrapping"/>
        <w:t xml:space="preserve">ii) Compensation of 50,000 for mental harassment. </w:t>
        <w:br w:type="textWrapping"/>
        <w:t xml:space="preserve">iii) Any other relief deemed fit by the Hon’ble Consumer Forum.</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COMPLAINANT</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[Your Full Name], resident of [Your Address],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