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MAHABUBNAGAR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Gouni Sai Charan Reddy</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Mr. Gouni Harshavardhan Reddy</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about 20 years</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 Student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H.No.16-61, Sai Ram Veterinary Medical Stores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Opposite Bus Stand In-gate, Srinivasa Colony</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Atmakur Mandal, Wanaparthy District</w:t>
      </w:r>
    </w:p>
    <w:p w:rsidR="00000000" w:rsidDel="00000000" w:rsidP="00000000" w:rsidRDefault="00000000" w:rsidRPr="00000000" w14:paraId="0000000E">
      <w:pPr>
        <w:spacing w:line="360" w:lineRule="auto"/>
        <w:ind w:left="720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Eureka Forbes Ltd. Corporate Office: B1/B2, 701, 7th Floor, Marathon Innova Marathon NextGen, Off Ganpatrao Kadam Marg Lower Parel, Mumbai – 400 013</w:t>
      </w:r>
    </w:p>
    <w:p w:rsidR="00000000" w:rsidDel="00000000" w:rsidP="00000000" w:rsidRDefault="00000000" w:rsidRPr="00000000" w14:paraId="0000001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Authorized Signatory Amazon India Brigade Gateway, 8th Floor, 26/1 Dr. Rajkumar Road, Malleshwaram (W) Bengaluru – 560 055, Karnataka</w:t>
        <w:tab/>
        <w:tab/>
      </w:r>
    </w:p>
    <w:p w:rsidR="00000000" w:rsidDel="00000000" w:rsidP="00000000" w:rsidRDefault="00000000" w:rsidRPr="00000000" w14:paraId="00000012">
      <w:pPr>
        <w:spacing w:line="360" w:lineRule="auto"/>
        <w:ind w:left="648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Opposite Parties</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4">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7">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4"/>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purchased one Aquasure Delight RO+UV+MTDS water purifier on 06.08.2020 for Rs. 8,990/- from the Opposite Party No. 1 through the website www.amazon.in operated by Opposite Party No. 2.</w:t>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installation of the said water purifier was done after 20 days on 25.08.2020, due to Covid-19. From day one itself, the product had defects resulting in leakage. </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raised a complaint with the opposite party, but there was no response from the company even after 10 days continuous attempt. </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purifier worked well for a month and again the same problem persisted and it was taking more  time to purify water and wasted more water than usual. </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frequently called the customer care, they replied that they would send a technician in 24 hours, but the technician came after a month and stated that an extra filter is needed to be installed for the water purifier and paid cost of Rs.380/-, for the installed extra filter.</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again got a problem and raised a complaint, after a month a technician came and said the RO membrane was not working and needed to be replaced. The technician came with a new RO membrane, fixed it, the water purifier worked well only for a week and again stopped working.</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again raised a complaint, the technician came and said that the machine is not OK, if repaired it may again run into issues. The complainant raised a complaint again for replacement or refund. But the company said that the water purifier can be replaced or returned only within 30 days of purchase as per the company’s terms and conditions.</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complainant registered a grievance on consumer helpline website on 15-04-2021, vide No.2679203, after 3 months, I got a mail saying that my grievance was updated, found the company closed the complaint from their end stating “intimated customer as per policy can not refund or replace the unit after purchase of 10 months”. </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despite repeated complaints, the issue could not be permanently rectified by the Opposite Party No. 1.</w:t>
      </w:r>
    </w:p>
    <w:p w:rsidR="00000000" w:rsidDel="00000000" w:rsidP="00000000" w:rsidRDefault="00000000" w:rsidRPr="00000000" w14:paraId="0000002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made numerous calls to the customer care of the Opposite Party No. 1 requesting replacement/refund but the Opposite Party No. 1 failed to provide any resolution.</w:t>
      </w:r>
    </w:p>
    <w:p w:rsidR="00000000" w:rsidDel="00000000" w:rsidP="00000000" w:rsidRDefault="00000000" w:rsidRPr="00000000" w14:paraId="0000002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owing to the </w:t>
      </w:r>
      <w:r w:rsidDel="00000000" w:rsidR="00000000" w:rsidRPr="00000000">
        <w:rPr>
          <w:rFonts w:ascii="Times New Roman" w:cs="Times New Roman" w:eastAsia="Times New Roman" w:hAnsi="Times New Roman"/>
          <w:sz w:val="24"/>
          <w:szCs w:val="24"/>
          <w:rtl w:val="0"/>
        </w:rPr>
        <w:t xml:space="preserve">manufacturing defect, the water purifier never functioned properly right from the beginning in spite of repeated repairs</w:t>
      </w:r>
      <w:r w:rsidDel="00000000" w:rsidR="00000000" w:rsidRPr="00000000">
        <w:rPr>
          <w:rFonts w:ascii="Times New Roman" w:cs="Times New Roman" w:eastAsia="Times New Roman" w:hAnsi="Times New Roman"/>
          <w:sz w:val="24"/>
          <w:szCs w:val="24"/>
          <w:rtl w:val="0"/>
        </w:rPr>
        <w:t xml:space="preserve">. This amounts to gross deficiency in service on part of Opposite Party No. 1.</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due to the negligent and careless acts of the Opposite Party No. 1, the Complainant has suffered immense harassment, mental agony and trauma. Hence, the complainant has approached the hon’ble commission. </w:t>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complainant has incurred expenses of Rs. 10000 so far in pursuing this consumer complaint.</w:t>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OF ACTION</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Cause of action arose on 15.04.2021 when the consumer helpline grievance filed by Complainant was disposed of by Opposite Party No. 1 without satisfactory resolution.</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Invoice dated 06.08.2020 for purchase of water purifier - Ex. A-1</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log showing complaints made - Ex. A-2</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Grievance filed with consumer helpline on 15.04.2021 - Ex. A-3</w:t>
      </w:r>
    </w:p>
    <w:p w:rsidR="00000000" w:rsidDel="00000000" w:rsidP="00000000" w:rsidRDefault="00000000" w:rsidRPr="00000000" w14:paraId="0000002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amount is less than 50 Lakhs and the complainant resides within the territorial limits of this Hon’ble Commission. Hence this Hon’ble Commission has jurisdiction to try and entertain this complaint.</w:t>
      </w:r>
    </w:p>
    <w:p w:rsidR="00000000" w:rsidDel="00000000" w:rsidP="00000000" w:rsidRDefault="00000000" w:rsidRPr="00000000" w14:paraId="0000003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That the Complainant is complying with the Court Fees Mandated under Rule 7 of the Consumer Protection (Consumer Dispute Redressal Commission) Rules, 2020.</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PRAYER</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therefore, most respectfully prayed that this Hon'ble Commission may kindly be pleased to:</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Party No. 1 to refund the amount of Rs. 8,990/- paid by the Complainant towards the defective water purifier or replace it with a new properly functioning unit of the same model.</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Party No. 1 to pay Rs. 20,000/- as compensation for mental harassment and agony suffered by the Complainant.</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Direct the Opposite Parties to pay Rs. 10,000/- towards costs of the Complaint.</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Pass any other order/s as deemed fit and proper in the facts and circumstances of the case in the interest of justice.</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VERIFICATION BY COMPLAINANT:</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Mahabubnagar on this ___ day of February 2023 that the contents of paras 1 to 14 of the consumer complaint are true and correct. No material facts have been concealed.</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Gouni Sai Charan Reddy</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Complainant</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