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1c1917" w:space="0" w:sz="0" w:val="none"/>
          <w:left w:color="1c1917" w:space="0" w:sz="0" w:val="none"/>
          <w:bottom w:color="1c1917" w:space="0" w:sz="0" w:val="none"/>
          <w:right w:color="1c1917" w:space="0" w:sz="0" w:val="none"/>
          <w:between w:color="1c1917" w:space="0" w:sz="0" w:val="none"/>
        </w:pBdr>
        <w:shd w:fill="ffffff" w:val="clear"/>
        <w:jc w:val="cente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BEFORE THE HON’BLE DISTRICT CONSUMER DISPUTES REDRESSAL COMMISSION AT SONEPAT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jc w:val="cente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RE: COMPLAINT No.................of 2023</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60" w:lineRule="auto"/>
        <w:ind w:left="0" w:firstLine="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THE MATTER OF:</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60" w:lineRule="auto"/>
        <w:ind w:left="0" w:firstLine="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Om Parkash</w:t>
      </w:r>
      <w:r w:rsidDel="00000000" w:rsidR="00000000" w:rsidRPr="00000000">
        <w:rPr>
          <w:rFonts w:ascii="Times New Roman" w:cs="Times New Roman" w:eastAsia="Times New Roman" w:hAnsi="Times New Roman"/>
          <w:color w:val="1c1917"/>
          <w:sz w:val="24"/>
          <w:szCs w:val="24"/>
          <w:rtl w:val="0"/>
        </w:rPr>
        <w:t xml:space="preserve"> </w:t>
        <w:tab/>
        <w:tab/>
        <w:tab/>
        <w:tab/>
        <w:tab/>
        <w:tab/>
        <w:tab/>
        <w:tab/>
        <w:tab/>
        <w:t xml:space="preserve">COMPLAINANT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360" w:lineRule="auto"/>
        <w:ind w:left="0" w:firstLine="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Vs.</w:t>
      </w:r>
    </w:p>
    <w:p w:rsidR="00000000" w:rsidDel="00000000" w:rsidP="00000000" w:rsidRDefault="00000000" w:rsidRPr="00000000" w14:paraId="00000006">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UHBVNL</w:t>
      </w:r>
      <w:r w:rsidDel="00000000" w:rsidR="00000000" w:rsidRPr="00000000">
        <w:rPr>
          <w:rFonts w:ascii="Times New Roman" w:cs="Times New Roman" w:eastAsia="Times New Roman" w:hAnsi="Times New Roman"/>
          <w:color w:val="1c1917"/>
          <w:sz w:val="24"/>
          <w:szCs w:val="24"/>
          <w:rtl w:val="0"/>
        </w:rPr>
        <w:t xml:space="preserve">  </w:t>
        <w:tab/>
        <w:tab/>
        <w:tab/>
        <w:tab/>
        <w:tab/>
        <w:tab/>
        <w:tab/>
        <w:tab/>
        <w:tab/>
        <w:t xml:space="preserve">OPPOSITE PARTY</w:t>
      </w:r>
    </w:p>
    <w:p w:rsidR="00000000" w:rsidDel="00000000" w:rsidP="00000000" w:rsidRDefault="00000000" w:rsidRPr="00000000" w14:paraId="00000007">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08">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09">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COMPLAINT UNDER SECTION 35 of CONSUMER PROTECTION ACT</w:t>
      </w:r>
    </w:p>
    <w:p w:rsidR="00000000" w:rsidDel="00000000" w:rsidP="00000000" w:rsidRDefault="00000000" w:rsidRPr="00000000" w14:paraId="0000000A">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0B">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1c1917"/>
          <w:sz w:val="24"/>
          <w:szCs w:val="24"/>
          <w:rtl w:val="0"/>
        </w:rPr>
        <w:t xml:space="preserve">RESPECTFULLY SHOWETH:</w:t>
      </w:r>
      <w:r w:rsidDel="00000000" w:rsidR="00000000" w:rsidRPr="00000000">
        <w:rPr>
          <w:rtl w:val="0"/>
        </w:rPr>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36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w:t>
      </w:r>
      <w:r w:rsidDel="00000000" w:rsidR="00000000" w:rsidRPr="00000000">
        <w:rPr>
          <w:rFonts w:ascii="Times New Roman" w:cs="Times New Roman" w:eastAsia="Times New Roman" w:hAnsi="Times New Roman"/>
          <w:color w:val="374151"/>
          <w:sz w:val="24"/>
          <w:szCs w:val="24"/>
          <w:rtl w:val="0"/>
        </w:rPr>
        <w:t xml:space="preserve">, Om Parkash, the aggrieved complainant, am the rightful owner and possessor of a property situated at Opp State Warehouse, Ward No. 1 Baroda Road, Gohana. I had intended to undertake the demolition and reconstruction of my house.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obstacle in this endeavor arises from the presence of an electricity pole, fixed by Uttar Haryana Bijli Vitran Nigam Limited (UHBVNL), in front of my house gate. This pole serves the purpose of supporting supply lines.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an effort to facilitate the reconstruction process, I approached UHBVNL with a request to relocate the pole. The utility company, in principle, agreed to the relocation, contingent upon me bearing the associated expenses. I willingly consented to pay the necessary charges for the relocation.</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Following an inspection conducted by UHBVNL, they provided their approval for the pole's relocation, subject to the payment of Rs. 11,686. Subsequently, I promptly fulfilled my financial commitment and made the payment, as evidenced by receipt no. 307 dated 17.09.2018.</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Despite having duly collected the charges for the pole's relocation, UHBVNL has failed to fulfill their commitment to shift the pole. Several months have transpired since the payment was made, and this delay has severely impeded my reconstruction plans.</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light of this, I have made repeated requests and sent reminders to UHBVNL, urging them to fulfill their promise and expedite the relocation of the pole. Regrettably, these appeals have been met with resistance from UHBVNL, and they continue to deny the relocation, causing me significant financial loss due to the halted construction and inflicting mental harassment.</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36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It is requested that UHBVNL compensates the complainant with a sum of Rs. 20,000 in recognition of the financial loss and mental distress caused by the prolonged delay and disruption in the reconstruction plans.</w:t>
      </w:r>
      <w:r w:rsidDel="00000000" w:rsidR="00000000" w:rsidRPr="00000000">
        <w:rPr>
          <w:rtl w:val="0"/>
        </w:rPr>
      </w:r>
    </w:p>
    <w:p w:rsidR="00000000" w:rsidDel="00000000" w:rsidP="00000000" w:rsidRDefault="00000000" w:rsidRPr="00000000" w14:paraId="00000013">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Evidences:</w:t>
      </w:r>
    </w:p>
    <w:p w:rsidR="00000000" w:rsidDel="00000000" w:rsidP="00000000" w:rsidRDefault="00000000" w:rsidRPr="00000000" w14:paraId="00000014">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Receipt no. 307 dated 17.09.2018 for charges paid to shift electricity pole</w:t>
      </w:r>
    </w:p>
    <w:p w:rsidR="00000000" w:rsidDel="00000000" w:rsidP="00000000" w:rsidRDefault="00000000" w:rsidRPr="00000000" w14:paraId="00000015">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All communication records with UHBVNL requesting pole shifting</w:t>
      </w:r>
    </w:p>
    <w:p w:rsidR="00000000" w:rsidDel="00000000" w:rsidP="00000000" w:rsidRDefault="00000000" w:rsidRPr="00000000" w14:paraId="00000016">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firstLine="0"/>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resides within the jurisdiction of this Hon'ble Commission. Hence this Hon'ble Commission has jurisdiction to try and entertain this complaint.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is less than Rs. 50 lakhs. Hence this hon'ble commissin has jurisdiction to entertain this complaint.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1C">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0" w:firstLine="0"/>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PRAYER</w:t>
      </w:r>
    </w:p>
    <w:p w:rsidR="00000000" w:rsidDel="00000000" w:rsidP="00000000" w:rsidRDefault="00000000" w:rsidRPr="00000000" w14:paraId="0000001E">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light of the above circumstances and UHBVNL’s deficiency in service, I humbly request this Hon'ble Commission:</w:t>
      </w:r>
    </w:p>
    <w:p w:rsidR="00000000" w:rsidDel="00000000" w:rsidP="00000000" w:rsidRDefault="00000000" w:rsidRPr="00000000" w14:paraId="0000001F">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a) To direct UHBVNL to promptly shift the electricity pole located in front of my house gate without further delay.</w:t>
      </w:r>
    </w:p>
    <w:p w:rsidR="00000000" w:rsidDel="00000000" w:rsidP="00000000" w:rsidRDefault="00000000" w:rsidRPr="00000000" w14:paraId="00000020">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b) To award compensation of Rs. 20,000 for the financial loss, harassment and mental agony caused due to their failure to shift the pole despite taking necessary charges for the same and providing repeated commitments.</w:t>
      </w:r>
    </w:p>
    <w:p w:rsidR="00000000" w:rsidDel="00000000" w:rsidP="00000000" w:rsidRDefault="00000000" w:rsidRPr="00000000" w14:paraId="00000021">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 Pass any other relief deemed fit to meet the ends of justice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(name of complainant), resident of (residential address)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w:t>
      </w:r>
      <w:r w:rsidDel="00000000" w:rsidR="00000000" w:rsidRPr="00000000">
        <w:rPr>
          <w:rFonts w:ascii="Times New Roman" w:cs="Times New Roman" w:eastAsia="Times New Roman" w:hAnsi="Times New Roman"/>
          <w:sz w:val="24"/>
          <w:szCs w:val="24"/>
          <w:rtl w:val="0"/>
        </w:rPr>
        <w:t xml:space="preserve">complainant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