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COMMISSION AT [LOCATION]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 Kant Mishra,</w:t>
        <w:br w:type="textWrapping"/>
        <w:t xml:space="preserve">S/o Sh. Ramakant Mishra</w:t>
        <w:br w:type="textWrapping"/>
        <w:t xml:space="preserve">2800, 3rd Floor, Gali Arya Samaj, Bazar Sita Ram, Delhi-110006</w:t>
        <w:br w:type="textWrapping"/>
        <w:tab/>
        <w:tab/>
        <w:tab/>
        <w:tab/>
        <w:tab/>
        <w:t xml:space="preserve">.....................................................................Complainant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IBIBO Group Private Limited,</w:t>
        <w:br w:type="textWrapping"/>
        <w:t xml:space="preserve">Through its Partners/Directors/Managers</w:t>
        <w:br w:type="textWrapping"/>
        <w:t xml:space="preserve">Registered Office: UG-07 (front side), TDI Mall,</w:t>
        <w:br w:type="textWrapping"/>
        <w:t xml:space="preserve">Rajouri Garden, Delhi-110027</w:t>
        <w:br w:type="textWrapping"/>
        <w:t xml:space="preserve">Also at: Corporate Office: 18th &amp; 19th floor, Tower A, B &amp; C, Epitome Building No. 5,</w:t>
        <w:br w:type="textWrapping"/>
        <w:t xml:space="preserve">DLF Cyber City Phase III, Gurugram-122002,</w:t>
        <w:br w:type="textWrapping"/>
        <w:t xml:space="preserve">Haryana, India</w:t>
        <w:br w:type="textWrapping"/>
        <w:tab/>
        <w:tab/>
        <w:tab/>
        <w:tab/>
        <w:tab/>
        <w:t xml:space="preserve">.....................................................................Opp. Party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THE CONSUMER PROTECTION ACT, 2019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Complainant, Rishi Kant Mishra, son of Sh. Ramakant Mishra, residing at 2800, 3rd Floor, Gali Arya Samaj, Bazar Sita Ram, Delhi-110006, availed the services of IBIBO Group Private Limited for booking hotel accommodation in Bangkok and Pattaya.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despite making the agreed payment and receiving a confirmation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'Yes Boutique Hotel' in Pattaya, upon arrival, the Complainant was denied access to the hotel room due to non-receipt of payment by the hotel from IBIBO Group.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this resulted in considerable inconvenience, distress, and financial loss as the Complainant had to urgently find alternative accommodation, leading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additional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despite attempts to resolve the issue with IBIBO Group, the Complainant received inadequate responses, leading to the filing of this complaint.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 seeks refund of the earnest amount paid (Rs. 10,000/-), transportation fare (Rs. 2,000/-), damages for mental agony and trauma suffered (Rs. 1,00,000/-), and litigation costs (Rs. 10,000/-).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Opposite Party contends that they acted merely as a facilitator and any issues with room availability are subject to the hotel's policies and local laws, absolving them of direct liability.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CAUSE OF ACTION: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Complainant, having relied on the services of the Opposite Party, was subjected to a gross deficiency in service and unfair trade practice, as evidenced by the failure to secure the confirmed hotel booking, causing financial loss and mental trauma.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EVIDENCE: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attaches herewith booking confirmations, correspondence with the Opposite Party, receipts of alternative accommodation, and other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support the claim.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JURISDICTION: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Hon’ble District Consumer Disputes Redressal Commission has jurisdiction as the transaction occurred in New Delhi, and the Opposite Party's office is located in New Delhi.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cause of action arose upon the Complainant's arrival at the 'Yes Boutique Hotel' and the subsequent denial of accommodation. The complaint falls within the two-year limitation period specified under Section 69 of the Consumer Protection Act, 2019.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COURT FEE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complying with the Court Fees mandated under Rule 7 of the Consumer Protection (Consumer Dispute Redressal Commission) Rules, 2020.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PRAYER: The Complainant seeks the following reliefs from this Hon’ble Commission:-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the Opposite Party to refund the earnest amount of Rs.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transportation fare of Rs. 2,000/-;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the Opposite Party to pay compensation of Rs. 1,00,000/- for mental agony and Rs. 10,000/- for litigation expenses;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direct any other relief that the Hon’ble Commission deems fit.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[Location]</w:t>
        <w:br w:type="textWrapping"/>
        <w:t xml:space="preserve">DATED: [Date]</w:t>
        <w:tab/>
        <w:tab/>
        <w:tab/>
        <w:tab/>
        <w:tab/>
        <w:t xml:space="preserve">SIGNATURE OF THE COMPLAINANT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VERIFICATION:-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Rishi Kant Mishra, S/o Sh. Ramakant Mishra, residing at 2800, 3rd Floor, Gali Arya Samaj, Bazar Sita Ram, Delhi-110006, do hereby solemnly affirm and declare that the facts stated above in paras 1 to [last para number] are true to the best of my knowledge and based on the records maintained by me, which I believe to be true.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 [Location], on this [Date] day of [Month, Year].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ANNEXURE OF EVIDENCE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[List the documents being submitted as evidence]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