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CC.No.159/2018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Director P. V. Moorjani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Vidhyalay, Nr. Prerna School,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Sangam, Karelibaug Road, Vadodara.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Bipinkumar Indrasingh Rao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101 - Ganadhish Complex,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Mahesh Complex, Waghodia Road, Vadodara.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PANCARD CLUBS LTD.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111/113, Kalidas Udyog Bhavan,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Century Bazar, Prabhadevi, Mumbai - 400025.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Chairman &amp; Directors: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Shobha Ratnakar Bharde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A/6 19-50, Jeevan Beema Nagar, Borivali (W), Mumbai - 400103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Chandrasen Ganpatrao Bhise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Gopal Niwas, Plot No. 14, Room No. 4,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Floor, Sion (W), Mumbai - 400 022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