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Mrs. Mary J.F Victoria Gomes,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W/o Richard Fernandes, 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Age 47 years,  Residing at H. No. 90,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Near St. Braz Church 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Gandaulim Cumbarjua,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North Goa.</w:t>
        <w:tab/>
        <w:tab/>
        <w:tab/>
        <w:tab/>
        <w:tab/>
        <w:tab/>
        <w:t xml:space="preserve">....COMPLAINANT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V/s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M/s Pereira Electronics and Electricals,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Represented by its Proprietor/Partner,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Trinity Apartment,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Opp Malik Petrol Pump,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Molar, Corlim, Goa – 403110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Haier Appliance India Pvt. Ltd. Building No. 1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Okhla Industrial Estate Phase II,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New Delhi 110020. </w:t>
        <w:tab/>
        <w:tab/>
        <w:tab/>
        <w:tab/>
        <w:tab/>
        <w:t xml:space="preserve">.... OPPOSITE PARTIES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7C2C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EhPhnXMutlfKM/U0azSM/hNvQ==">CgMxLjA4AHIhMVJzNVA4cl9YMndFQ0FQSHU3dHNJS3NZM21JaDNjYWk2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2024-02-08T04:48:00Z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8ff7dea5cf601d0da91bb7cfcd1ae103a4fed314834f692d59713eef3c61e9f4</vt:lpwstr>
  </property>
</Properties>
</file>