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Rommohinder Singh Gill,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Santa Di Bauli,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Bahona Road,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Punjab,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15-1-2024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Balwinder Singh,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Lines,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Moga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Maa Luxmi E Vehicles Pvt. Ltd.,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 No. 15,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Dabwali Road,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Opp. to. Hotel Aroma,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Near Suraksha Hospital,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Sirsa,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Haryana.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Sale of defective batteries vide Invoice No. 11.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bring to your kind notice that I purchased 4 Yakuza Electric Batteries, manufactured by M/s Maa Luxmi E-Vehicles Pvt. Ltd., for my scooter vide Invoice No. 11 on 17.7.2022 from Mr. Balwinder Singh. I was informed by Mr. Singh that the batteries carried with them a one-year guarantee period and that I could avail the same since the batteries specified so.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within 10 months, the performance of the batteries deteriorated considerably and the batteries only gave me up to 20 KMs per charge despite the specifications of the battery representing that I would get 50 KMs. Thus, I approached Mr. Balwinder Singh in May, 2023 to get the batteries rectified. However, he informed me that the same could not be done and that I would have to purchase new batteries.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Owing to the sale of defective goods and deficiency in service, you are hereby called upon to:-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Jointly and severally replace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purchased;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Compensate to the tune of 15,000 Rs. for the mental agony caused thereby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fifteen days of the receipt of this notice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to address the aforementioned issues within the stipulated time frame, I shall be constrained to initiate proceedings against Shin Technologies Inc. for redressal of my grievances.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Rammohinder Singh Gill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C3D6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3D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quPIgCM0T+tfilpj/OJbdoNTw==">CgMxLjAyCGguZ2pkZ3hzMgloLjMwajB6bGw4AHIhMVFEdHcwVHpVOFJfT3F4UTlaZ3NiMnZIOUhnaFBLNkd1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2024-01-15T12:45:00Z</dcterms:created>
  <dc:creator>Suraj Narasimhan</dc:creator>
</cp:coreProperties>
</file>