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P.V.Dhananjayudu</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 Dhananjayudu,</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71 years,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Ex-servicemen- Indian army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Plot No.3, H.No.8-6-8/A/20,</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Srinivasa Colony, Mahabubnagar Town &amp; District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Municipal Commissioner,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Municipality,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non-issuance of house tax exemption despite being eligible.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P.V. Dhananjayudu, S/o Late S. Dhananjayudu, aged 71 years, an ex-serviceman of the Indian Army, resident of Plot No.3, H.No.8-6-8/A/20, Srinivasa Colony, Mahabubnagar, send this legal notice to you regarding deficiency in service and unfair trade practice adopted by your office.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I am an ex-serviceman of the Indian Army and was allotted 200 sq yards of land in Sy.No.211/2 at Srinivasa Colony, Mahabubnagar by the State Government under the ex-servicemen quota for construction of a house.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That I constructed a house on the allotted land after taking necessary permission from your office vide L.R.No.61/BA/298/1046/99 dated 04.02.2020. The house was allotted house number 8-6-8/A/20 by your office.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That as per G.O.Ms.No.83, Municipal Administration and Urban Development Department dated 15.03.1997, being an ex-serviceman I am eligible for exemption from payment of house tax.</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That I had submitted all necessary documents and certificates to your office and requested for issuance of house tax exemption certificate vide representations dated 26.07.2021 and 26.09.2021.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Despite several requests, your office failed to issue the tax exemption certificate but instead issued a demand notice dated 18.09.2022 demanding payment of Rs.2,637/- as house tax.</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That I caused a legal notice dated 24.01.2023 to be issued to your office, which was duly received, but your office neither responded to the notice nor issued the tax exemption certificate.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That the failure of your office to issue the tax exemption certificate despite me being eligible amounts to deficiency in service which has caused me unnecessary harassment, mental agony and financial loss.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take immediate steps to issue the house tax exemption certificate  within 15 days as I am eligible for the same. Failure to do so will force me to take further action by filing a consumer complaint case before the District Consumer Disputes Redressal Commission, Mahabubnagar against your office demanding issuance of tax exemption certificate along with compensation for deficiency in service and harassment caused.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if I am forced to take legal action, the costs and consequences will have to be borne by your office. I trust you will take requisite action and issue the tax exemption certificate without further delay.</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 Dhananjayudu</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