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Ambili Sivarajan,</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Vadakettil</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Ithithanam P.O.</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Changanacherry</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Kottayam - 686535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working as a nurse in Pushpagiri Hospital, Thiruvalla with 8 years experience in the same hospital and 2 years in K.K. Women Hospital, Singapore. In 2017, I approached you for availing the service of immigrating to Canada. You assured me that the Canada EE Programme is a package programme and if I couldn’t succeed in the said programme, I can opt for the Quebec programme. Thus, I  entered into the programme of Canada Express entry as per your assurance. As per the terms and conditions, I had to get a score of 7 for Canada Express Entry and a score of 5 for the Quebec programme. An assurance of repayment also was there. I had preferred the Canada EE programme and paid an amount of 76,150/- on 20-02-2017. I scored 5 in IELTS exam. As the score was below 7, I decided to opt for the Quebec programme, then you informed me that no such programme existed there. Though I approached the you several times for the refund of money, they did not turn up. All the costs for IELTS exam was afforded by me only and no expense was incurred to you. Your act was in violation of terms and conditions is deficiency in service on your part.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D">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refund the entire amount of Rs. 76,150 paid by me.</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Ambili Sivarajan [Your Signature]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