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K.Sundari,</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Ms.Shobhana Ramachandran,</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No.10-A, Jawahar Road,</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Chokkikulam,</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Madurai – 625002.</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Authorized Signatory,</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Intime India Private Limited,</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101, 247 park, LBS Marg,</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Vikhroli (West),</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Mumbai – 400083.</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Legal Notice regarding deficiency in service towards shareholder</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K.Sundari, residing at No.10-A, Jawahar Road, Chokkikulam, Madurai – 625002, am an equity shareholder of your client M/s Welspun India Limited under Folio No. K0160119, holding 1730 shares.</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legal notice is with reference to your continuous failure and negligence over the years with regards to issuance of original share certificates in my name upon transfer, transmission, splitting, consolidation etc. of shares held by me in M/s Welspun India Limited.</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to bring to your notice that despite being a registered shareholder of 1730 shares of the Company, I only have in my possession the original share certificate for the first 200 shares purchased by me. For the balance 1530 shares which have got transferred/transmitted to my account over the last many years, your Company has failed to issue proper original share certificates in my favor. This is in clear violation of relevant SEBI regulations and circulars which make it mandatory for you as Registrar &amp; Transfer Agent to issue original share certificates upon registration of transfer, transmission etc. without fail.</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repeatedly followed up the matter with your vide letters dated November 2017 and 24th May 2018 requesting issuance of balance share certificates, but each time you have acted in a negligent manner by refusing to admit your lapse or take timely remedial steps. Instead, you falsely claimed via letter dated 21st November 2017 that the original certificates were already issued and seem to have got misplaced in transit. However, you failed to provide any dispatch proof or acknowledgment of delivery for the same.</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persistent denial to issue original certificates without any reasonable justification has caused me immense harassment, hardship and inconvenience over the years. I have suffered severe mental agony and financial losses due to your gross negligence and deficiency in service.</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view of this, you are called upon to immediately remedy your lapse and issue the original share certificate no.4373 for the balance 1530 shares held by me within 15 days of receipt of this legal notice. Please note that if you fail to comply with the above request, I shall be constrained to initiate suitable legal proceedings against you before the concerned Consumer Forum/Court to protect my lawful rights and interests as a shareholder. The costs and consequences of the same will be entirely at your risk and responsibility.</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Kindly treat this as final notice in the matter. I hope better sense shall prevail and you will take necessary steps to resolve the issue at the earliest.</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Thanking you,</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faithfully,</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(K.Sundari)</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