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S.Ramani,</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Sakthivel,</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Thindamangalam,</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Veppamarathur,</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Panangattur Post,</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Omalur, Salem District</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Rashmi Rao</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Salem Polyclinic</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 Omalur Road,</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Salem-7</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Legal Notice for negligence in sterilization procedure</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Madam, </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kind notice that I, S. Ramani, had consulted you at Salem Polyclinic on 8th May 2018 for termination of pregnancy and sterilization procedure. I underwent the surgery for termination of pregnancy and sterilization through Modified Pomeroy's Technique on 15th May 2018 at your hospital. The complainant had paid on the same date a sum of Rs.6700/- towards medical expenses for the opposite parties. While discharging me on 16th May 2018, you had assured me that the sterilization was perfectly done and I won't conceive again. However, within 5-6 months of the surgery, I missed my menstrual cycle and tests confirmed that I had become pregnant again.</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clearly shows deficient service and negligence on your part in conducting the sterilization procedure. As a doctor, you are expected to provide services with reasonable skill and care. However, the assured results of the surgery were not met. This has caused me immense mental trauma and agony as I was already a mother of two children and not prepared financially and physically for a third child.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legal notice, I request you to pay a compensation of Rs. 5,00,000 for deficiency in service and negligence, and Rs. 2,00,000 towards costs of raising the third child. Please make arrangements for payment of the compensation amount within 15 days of receiving this notice. If you fail to do so, I will be constrained to file a complaint before the Consumer Court to claim compensation and other reliefs as admissible under the Consumer Protection Act, 2019.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you will settle this matter amicably without requiring me to take further legal recourse.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Ramani</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