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w:t>
      </w:r>
    </w:p>
    <w:p w:rsidR="00000000" w:rsidDel="00000000" w:rsidP="00000000" w:rsidRDefault="00000000" w:rsidRPr="00000000" w14:paraId="00000002">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Mr. Inderjeet, Proprietor, </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Venkateshwara Engineering Works,</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Vishwatara Apartments, </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Near the Hockey Stadium, </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Kolhapur, Maharashtra- 416012</w:t>
      </w:r>
    </w:p>
    <w:p w:rsidR="00000000" w:rsidDel="00000000" w:rsidP="00000000" w:rsidRDefault="00000000" w:rsidRPr="00000000" w14:paraId="00000007">
      <w:pPr>
        <w:spacing w:line="36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Subject: Legal Notice for Fraud and Violation of Consumer Rights</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Dear Mr. Inderjeet,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Sarvesh Kashinath Madgaonkar, , residing at Residing at H no. 17/B, Ucassaim, Bardez, Goa- 403507, am writing this legal notice to bring to your attention the egregious breach of contract and violation of consumer rights perpetrated by Venkateshwara Engineering Works, under your proprietorship.</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On 12/05/2021, I entered into a transaction with Venkateshwara Engineering Works for the purchase of a Power Tilling Machine (PTM) for a consideration amount of Rs. 1,13,500/-. It is pertinent to note that the said amount was paid in full accordance with the terms stipulated by your establishment. However, to my dismay and astonishment, the PTM delivered to me on 10/08/2021 was nothing short of a heap of scrap metal, utterly unusable for its intended purpose.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This act of delivering a defective and non-functional product constitutes a clear breach of the implied warranty of merchantability and fitness for purpose, as guaranteed under the Consumer Protection Act, 2019. Furthermore, your failure to take remedial action despite repeated requests for either replacement or refund further exacerbates the gravity of the situation.</w:t>
      </w:r>
    </w:p>
    <w:p w:rsidR="00000000" w:rsidDel="00000000" w:rsidP="00000000" w:rsidRDefault="00000000" w:rsidRPr="00000000" w14:paraId="0000000C">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light of the foregoing, I hereby demand the following:</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Immediate replacement of the defective PTM with a brand-new machine of the same specifications, free of any defects or discrepancies.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Alternatively, a full refund of the consideration amount of Rs. 1,13,500/-, along with reimbursement for any additional expenses incurred, including transportation charges.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Compensation in the amount of Rs. 1,00,000/- for the mental harassment, anguish, and distress caused due to your negligent actions.</w:t>
      </w:r>
    </w:p>
    <w:p w:rsidR="00000000" w:rsidDel="00000000" w:rsidP="00000000" w:rsidRDefault="00000000" w:rsidRPr="00000000" w14:paraId="00000010">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Please be advised that failure to comply with the aforementioned demands within 15 days from the receipt of this notice will compel me to initiate legal proceedings against Venkateshwara Engineering Works, without any further notice or intimation. Any ensuing legal action will seek appropriate remedies and damages, as deemed fit by the Hon'ble Court.</w:t>
      </w:r>
    </w:p>
    <w:p w:rsidR="00000000" w:rsidDel="00000000" w:rsidP="00000000" w:rsidRDefault="00000000" w:rsidRPr="00000000" w14:paraId="00000011">
      <w:pPr>
        <w:spacing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notice is issued without prejudice to my rights and contentions, and any communication henceforth shall be made through my legal representative.</w:t>
      </w:r>
    </w:p>
    <w:p w:rsidR="00000000" w:rsidDel="00000000" w:rsidP="00000000" w:rsidRDefault="00000000" w:rsidRPr="00000000" w14:paraId="00000012">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3">
      <w:pPr>
        <w:spacing w:line="36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Yours sincerely,</w:t>
      </w:r>
    </w:p>
    <w:p w:rsidR="00000000" w:rsidDel="00000000" w:rsidP="00000000" w:rsidRDefault="00000000" w:rsidRPr="00000000" w14:paraId="00000014">
      <w:pPr>
        <w:spacing w:line="36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Sarvesh Kashinath Madgaonkar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24523"/>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52452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DF+g6ua2Xa2kzlGPOsY5dvgVzw==">CgMxLjA4AHIhMThnZ3psQk52TW9ISFRIclRjazF3VGRBdVN1MEFjZWhz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2024-02-07T17:14:00Z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48531d28bdf8fc9eafeac203f9116c26cbe727598cde39f2e2c86585e4c9e9e2</vt:lpwstr>
  </property>
</Properties>
</file>