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haven’t received a refund for the printer I returned.</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Canon Pixma G3000 printer for Rs. 13999 from Amazon on 17.02.2022. The invoice number was 123456. The printer did not work properly and I had to return it on 24.02.2022. The amount was to be refunded to me within 3-5 working days. However, no refund was made.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customer care of Amazon?</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I sent a mail to them on 30.02.2022 but have received no response.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Amazon and the seller?</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Anchal Bajaj aged 21 years daughter of Sandeep Bajaj r/o Krishan Nagar, Old Hospital, Kapurthala, Student 2. Amazon India, 2nd Floor, Safina Tower, Opp. JO Techno, Park No.3, Ali Aksar Road, Bangalore 560052, Appario Retail Private Ltd. Ms. Nahar Logistics Pvt Ltd, Khewat No. 79-80, and 39-59 Khasra No. 306, 348-205, 46 and 56, Near Katana Sahib Gurudwara, Ludhiana.</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refund to be processed and compensation for mental harassment.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product paid as consideration by you is Rs. 13,999/- which is less than 50 lakh rupees, the complaint will have to be filed in a District Commission. You, as a complainant, reside in Kapurthala district and the cause of action also arises there. The opposite parties carry on business in Bangalore and Ludhiana respectively. You have the option to file the complaint to the Kapurthala, Bangalore, or Ludhiana District Consumer Disputes Redressal Commission. Where do you want to file?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13,999/-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Amazon India in the Opposite party name section. Enter Amazon India, 2nd Floor, Safina Tower, Opp. JO Techno, Park No.3, Ali Aksar Road, Bangalore 560052 in the opposite party address section. Select the state and district of the registered address.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Canon Pixma G3000 printer for Rs. 13999 from OP1 on 17.02.2022. The invoice number was 123456, from OP2. The printer did not work properly and I had to return it on 24.02.2022. The amount was to be refunded to me within 3-5 working days. However, no refund was made. I also sent an email to the customer care of OP1 on 30.02.2022 but have received no response.”</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FpEhNUchQH4bnxZzNdI8ecEKOZiJSadWHCPmNiUnStw/edit" TargetMode="External"/><Relationship Id="rId9" Type="http://schemas.openxmlformats.org/officeDocument/2006/relationships/hyperlink" Target="https://docs.google.com/document/d/1ylmji0r4j1qrdos3ddW_GjRjCn0eDeuoYz_G2bsptM0/edit" TargetMode="External"/><Relationship Id="rId5" Type="http://schemas.openxmlformats.org/officeDocument/2006/relationships/styles" Target="styles.xml"/><Relationship Id="rId6" Type="http://schemas.openxmlformats.org/officeDocument/2006/relationships/hyperlink" Target="https://docs.google.com/document/d/16-4vUjElflPJEanu8Kaj5t2Z6x4RRpq5zjk7oVpiu0U/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aWSwQL4Zh2MMyn0N60KzXh6ZMRxvPufoe85Stdi1N3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