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earrings I ordered for my wife from Shriram Jewellers were flawed and I want a refund on the amount I paid. </w:t>
      </w:r>
    </w:p>
    <w:p w:rsidR="00000000" w:rsidDel="00000000" w:rsidP="00000000" w:rsidRDefault="00000000" w:rsidRPr="00000000" w14:paraId="0000000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Could you tell me more about your transaction with Shriram Jewellers?</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earrings worth Rs. 25,000, but they were not satisfactory. I tried to contact them but there has been no response.</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distressing. How have you tried to resolve this?</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are not responding to any of my efforts to raise a complaint. </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Would you like to file a formal notice?</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draft that for you. Please give me your name and address, and that of Shriram Jewellers</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Neeraj Varma, son of RR Varma, resident of Mayer Colony, Ambikapur, Sarguja, Chhattisgarh. </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about Shriram Jewellers?</w:t>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Ravindra Soni, proprietor, Shriram Jewellers, Sadar Road, Ambikapur, Sarguja, Chhattisgarh. </w:t>
      </w:r>
    </w:p>
    <w:p w:rsidR="00000000" w:rsidDel="00000000" w:rsidP="00000000" w:rsidRDefault="00000000" w:rsidRPr="00000000" w14:paraId="0000000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if they don’t respond?</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1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1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remedy would you like through your complaint?</w:t>
      </w:r>
    </w:p>
    <w:p w:rsidR="00000000" w:rsidDel="00000000" w:rsidP="00000000" w:rsidRDefault="00000000" w:rsidRPr="00000000" w14:paraId="0000001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plus damages of 1 lakh and court and legal expenses of Rs. 10,000 and 5,000 respectively.</w:t>
      </w:r>
    </w:p>
    <w:p w:rsidR="00000000" w:rsidDel="00000000" w:rsidP="00000000" w:rsidRDefault="00000000" w:rsidRPr="00000000" w14:paraId="0000001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1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invoice and the certificate of quality.</w:t>
      </w:r>
    </w:p>
    <w:p w:rsidR="00000000" w:rsidDel="00000000" w:rsidP="00000000" w:rsidRDefault="00000000" w:rsidRPr="00000000" w14:paraId="00000015">
      <w:pPr>
        <w:spacing w:before="20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That should work. Since the total amount you paid for the service is Rs. 25,000 as consideration, the complaint will be filed in a District Commission. </w:t>
      </w:r>
      <w:r w:rsidDel="00000000" w:rsidR="00000000" w:rsidRPr="00000000">
        <w:rPr>
          <w:rFonts w:ascii="Times New Roman" w:cs="Times New Roman" w:eastAsia="Times New Roman" w:hAnsi="Times New Roman"/>
          <w:color w:val="202124"/>
          <w:sz w:val="24"/>
          <w:szCs w:val="24"/>
          <w:highlight w:val="white"/>
          <w:rtl w:val="0"/>
        </w:rPr>
        <w:t xml:space="preserve">Below is the process of filing a consumer complaint before the Sarguja District Consumer Disputes Redressal Commission for the above dispute through the e-Jagriti portal: </w:t>
      </w:r>
    </w:p>
    <w:p w:rsidR="00000000" w:rsidDel="00000000" w:rsidP="00000000" w:rsidRDefault="00000000" w:rsidRPr="00000000" w14:paraId="0000001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Chhattisgarh as the state and Sarguja as the district. Click continue.</w:t>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Shriram Jewelers, in the Opposite party name section and </w:t>
      </w:r>
      <w:r w:rsidDel="00000000" w:rsidR="00000000" w:rsidRPr="00000000">
        <w:rPr>
          <w:rFonts w:ascii="Times New Roman" w:cs="Times New Roman" w:eastAsia="Times New Roman" w:hAnsi="Times New Roman"/>
          <w:sz w:val="24"/>
          <w:szCs w:val="24"/>
          <w:rtl w:val="0"/>
        </w:rPr>
        <w:t xml:space="preserve">Sadar Road, Ambikapur, Sarguja, Chhattisgarh.</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address section. Select the state and district of the registered address. </w:t>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The earrings I ordered for my wife from Shriram Jewellers were flawed and I want a refund on the amount I paid.”</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4">
      <w:pPr>
        <w:spacing w:before="2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11n5E2vBiGFnbTD-AhUiet-iK0YfYCqH18VjBQt5nA/edit" TargetMode="External"/><Relationship Id="rId5" Type="http://schemas.openxmlformats.org/officeDocument/2006/relationships/styles" Target="styles.xml"/><Relationship Id="rId6" Type="http://schemas.openxmlformats.org/officeDocument/2006/relationships/hyperlink" Target="https://docs.google.com/document/d/1yl8dakFl4gezUzy3aMXR0oLCXvhhJ7FUJXY6y6Ltpdw/edit" TargetMode="External"/><Relationship Id="rId7" Type="http://schemas.openxmlformats.org/officeDocument/2006/relationships/hyperlink" Target="https://docs.google.com/document/d/14-01S5TfJE_LF1dNB58C-NFt973lNFdc9S59i114tdU/edit" TargetMode="External"/><Relationship Id="rId8" Type="http://schemas.openxmlformats.org/officeDocument/2006/relationships/hyperlink" Target="https://docs.google.com/document/d/1pz_u0cPNIahmOP2WPdnG9ZJZAQkb89R6YpRAw9QT0f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