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not able to get my family pension.</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provide more details?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mother was a government teacher. She retired from service, after which she started getting a pension. She died and after her death, my father should be getting the pension as family pension. But he is not getting it.</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If the conditions of the pension are met, you should be able to get the family pension. Did you try contacting the relevant authorities?</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 approached the Central Pension Processing Centre and also the Branch office of the State Bank of India. The centre directed me to the bank. No payment was made by the bank. I talked to the branch manager as well. What to do now?</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insurance company for a mediation to settle the claim. Alternatively, you can also file a consumer complaint. Please note that it is entirely your choice. I can assist you in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consumer complaint. I have got no positive response from the authorities.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relevant authorities to contact you in case required), the bank’s registered address, name of your mother and the school your mother worked in, pension payment order of your mother, date of retirement and death of your mother, period for which the pension is due, and amount of pension due, and whether you have the relevant documents with you?</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Roshan Peter Xaxa, s/o William Xaxa, r/o Village Ambatoli, PO- Mahuadanr, Dist- Latehar- Pin- 822119, Phone- 123456789. 2. State Bank of India, Mahuadanr Branch, Latehar, Jharkhand- 822119. 3. Tarcilla Kujur, St. Teresa Middle School, Mahuadanr, Latehar. 4. PPO No. PLMEDN 5697 dated 18.11.2004. 4. She retired on 30.09.2003 and died on 24.05.2008. 5. Due from 24.05.2008 to 30.06.2016. 6. I have copies of the letters sent to the authorities, the PPO, and the death certificate.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guide me in filing a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amount of the due family pension, which amounts to Rs. 606582 with interest.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of your insurance claim is Rs. 6,06,582/-, and the place of incident is in Latehar district. Since the value of the service paid as consideration is less than 50 lakh rupees, the complaint will have to be filed in a District Commission. You, as a complainant, reside in Latehar district and the opposite party carries on business in Latehar and the cause of action also arises there. You have to file the complaint to Latehar District Consumer Disputes Redressal Commission.</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Latehar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6">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6,06,582/-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Jharkhand as the state and Latehar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State Bank of India in the Opposite party name section. Enter State Bank of India</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Mahuadanr Branch, Latehar, Jharkhand- 822119 in the opposite part address section. Select the state and district of the registered address.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late mother Tarcilla Kujur was a government teacher at St. Teresa Middle School, Mahuadanr, Dist- Latehar. She retired from the service on 30.09.2003, after which she started getting a pension vide Pension Payment Order No. PLMEDN 5697 dated 18.11.2004. She died on 24.05.2008, and as the Pension Payment Order, my father became entitled to receive a family pension. However, he has not been given the family pension by you for the period between 24.05.2008 to 30.06.2016. My father approached the Central Pension Processing Centre which referred us to you. However, no payment was made by you towards the family pension.”</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complaint for you with all the details you've provided. Here is </w:t>
      </w:r>
      <w:hyperlink r:id="rId7">
        <w:r w:rsidDel="00000000" w:rsidR="00000000" w:rsidRPr="00000000">
          <w:rPr>
            <w:rFonts w:ascii="Times New Roman" w:cs="Times New Roman" w:eastAsia="Times New Roman" w:hAnsi="Times New Roman"/>
            <w:color w:val="1155cc"/>
            <w:sz w:val="24"/>
            <w:szCs w:val="24"/>
            <w:u w:val="single"/>
            <w:rtl w:val="0"/>
          </w:rPr>
          <w:t xml:space="preserve">the complaint</w:t>
        </w:r>
      </w:hyperlink>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6JVwOskSsbWNi3fgnjIHmkYmEITK-E620Qd5BVAypg/edit"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x6aJps8UKaKvvQLyI0z7JHfc-I_45nI1WZ7j3W9ttXc/edit" TargetMode="External"/><Relationship Id="rId8" Type="http://schemas.openxmlformats.org/officeDocument/2006/relationships/hyperlink" Target="https://docs.google.com/document/d/1FJBvGmpDDopFgl4EZF0WjtKslkGlCO7xHZo2RpczX0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