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pandas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numpy</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np</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preprocessing</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model_selection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train_test_split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linear_model</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LogisticRegression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tree</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DecisionTreeClassifier</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export_graphviz</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neighbors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KNeighborsClassifier</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svm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SVC</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metrics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confusion_matrix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matplotlib</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pyplot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plt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metrics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classification_report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model_selection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GridSearchCV</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code imports the necessary libraries, including pandas for data manipulation, numpy for numerical computations, sklearn for machine learning, and matplotlib and seaborn for visualization.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read_csv</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"D:\Data Mining\dataset.csv"</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CCCCCC"/>
          <w:kern w:val="0"/>
          <w:sz w:val="21"/>
          <w:szCs w:val="21"/>
          <w:lang w:eastAsia="en-IN"/>
          <w14:ligatures w14:val="none"/>
        </w:rPr>
        <w:t>()</w:t>
      </w:r>
    </w:p>
    <w:p/>
    <w:p>
      <w:r>
        <w:t>The dataset is loaded into a pandas DataFrame using the pd.read_csv function.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dtypes</w:t>
      </w:r>
    </w:p>
    <w:p/>
    <w:p>
      <w:r>
        <w:t>The df.dtypes function is used to check the data types of the columns in the DataFrame.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isnull</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df.isnull().sum() function is used to check for missing values in the dataset.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.Target.</w:t>
      </w:r>
      <w:r>
        <w:rPr>
          <w:rFonts w:ascii="Consolas" w:hAnsi="Consolas" w:eastAsia="Times New Roman" w:cs="Times New Roman"/>
          <w:color w:val="DCDCAA"/>
          <w:kern w:val="0"/>
          <w:sz w:val="21"/>
          <w:szCs w:val="21"/>
          <w:lang w:eastAsia="en-IN"/>
          <w14:ligatures w14:val="none"/>
        </w:rPr>
        <w:t>unique</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df.Target.unique() function is used to check the unique values in the Target column, which is the target variable for the logistic regression model.</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drop</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"Enrolled"</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index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inplace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df.drop function is used to drop rows from the DataFrame based on a condition. In this case, rows with a Target value of Enrolled are dropped.</w:t>
      </w:r>
    </w:p>
    <w:p/>
    <w:p/>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def</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'Graduate'</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F44747"/>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'Dropout'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F44747"/>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 xml:space="preserve">.Target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.Target.</w:t>
      </w:r>
      <w:r>
        <w:rPr>
          <w:rFonts w:ascii="Consolas" w:hAnsi="Consolas" w:eastAsia="Times New Roman" w:cs="Times New Roman"/>
          <w:color w:val="DCDCAA"/>
          <w:kern w:val="0"/>
          <w:sz w:val="21"/>
          <w:szCs w:val="21"/>
          <w:lang w:eastAsia="en-IN"/>
          <w14:ligatures w14:val="none"/>
        </w:rPr>
        <w:t>apply</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CCCCCC"/>
          <w:kern w:val="0"/>
          <w:sz w:val="21"/>
          <w:szCs w:val="21"/>
          <w:lang w:eastAsia="en-IN"/>
          <w14:ligatures w14:val="none"/>
        </w:rPr>
        <w:t>()</w:t>
      </w:r>
    </w:p>
    <w:p/>
    <w:p>
      <w:r>
        <w:t>The f</w:t>
      </w:r>
      <w:bookmarkStart w:id="0" w:name="_GoBack"/>
      <w:bookmarkEnd w:id="0"/>
      <w:r>
        <w:t>unction is defined to convert the Target column values to integers. The df.Target.apply(f) function is used to apply this function to the Target column.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shape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df.shape function is used to check the shape of the DataFrame.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correlation_matrix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corr</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correlation_matrix</w:t>
      </w:r>
    </w:p>
    <w:p/>
    <w:p>
      <w:r>
        <w:t>The df.corr() function is used to calculate the correlation matrix of the DataFrame. The sns.heatmap function is used to visualize the correlation 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seaborn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sns</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matplotlib</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pyplot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plt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Plot correlation matrix heatmap</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figure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figsize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34</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25</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heatmap</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correlation_matrix</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annot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cmap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'coolwarm'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fmt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".2f"</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title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'Correlation Matrix'</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show</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In[11]:</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Compute correlation with target variable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correlation_with_target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corr</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Select columns with correlation between -0.1 and 0.1 with the target variable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relevant_columns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correlation_with_target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correlation_with_target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&lt;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0.2</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correlation_with_target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&gt;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0.2</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index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tolist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Print relevant columns</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"Relevant Columns:"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relevant_columns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Subset the DataFrame with relevant columns</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temp_df</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relevant_columns</w:t>
      </w:r>
      <w:r>
        <w:rPr>
          <w:rFonts w:ascii="Consolas" w:hAnsi="Consolas" w:eastAsia="Times New Roman" w:cs="Times New Roman"/>
          <w:color w:val="CCCCCC"/>
          <w:kern w:val="0"/>
          <w:sz w:val="21"/>
          <w:szCs w:val="21"/>
          <w:lang w:eastAsia="en-IN"/>
          <w14:ligatures w14:val="none"/>
        </w:rPr>
        <w:t>]</w:t>
      </w:r>
    </w:p>
    <w:p/>
    <w:p>
      <w:r>
        <w:t>The correlation_with_target variable is used to calculate the correlation between each column and the Target column. The relevant_columns variable is used to select columns with a correlation between -0.2 and 0.2 with the Target column.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correlation_matrix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corr</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correlation_matrix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df_relevant DataFrame is created by selecting only the relevant columns from the original DataFrame.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ploting scatter plot in every column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pairplot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hue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w:t>
      </w:r>
    </w:p>
    <w:p/>
    <w:p>
      <w:r>
        <w:t>The sns.pairplot function is used to visualize the pairwise relationships between the columns in the df_relevant DataFrame.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neighbors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LocalOutlierFactor</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outlier_columns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list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columns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outlier_columns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boxplot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by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figsize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layout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outlier_columns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6</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boxplot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by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"Target"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figsize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layout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LocalOutlierFactor class from the sklearn.neighbors module is used to detect outliers in the dataset. The df_relevant[outlier_columns] DataFrame is created by selecting only the outlier columns from the df_relevant DataFrame.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scipy</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stats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zscore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z_scores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zscore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outliers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z_scores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&gt;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z_scores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3</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zscore function from the scipy.stats module is used to calculate the z-scores of the values in the df_relevant DataFrame. The df_relevant[z_scores &gt; 3] DataFrame is created by selecting only the rows with z-scores greater than 3.</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preprocessing</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MinMaxScaler</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scaler</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MinMaxScaler</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DataFrame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scaler</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fit_transform</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columns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columns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MinMaxScaler class from the sklearn.preprocessing module is used to scale the values in the df_relevant DataFrame to a range between 0 and 1.</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X</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iloc</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Y</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df_relevant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iloc</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In[50]:</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FC1FF"/>
          <w:kern w:val="0"/>
          <w:sz w:val="21"/>
          <w:szCs w:val="21"/>
          <w:lang w:eastAsia="en-IN"/>
          <w14:ligatures w14:val="none"/>
        </w:rPr>
        <w:t>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shape</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FC1FF"/>
          <w:kern w:val="0"/>
          <w:sz w:val="21"/>
          <w:szCs w:val="21"/>
          <w:lang w:eastAsia="en-IN"/>
          <w14:ligatures w14:val="none"/>
        </w:rPr>
        <w:t>Y</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shape</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In[51]:</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X_test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Y_train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train_test_split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FC1FF"/>
          <w:kern w:val="0"/>
          <w:sz w:val="21"/>
          <w:szCs w:val="21"/>
          <w:lang w:eastAsia="en-IN"/>
          <w14:ligatures w14:val="none"/>
        </w:rPr>
        <w:t>Y</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random_state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 xml:space="preserve">.shape, </w:t>
      </w:r>
      <w:r>
        <w:rPr>
          <w:rFonts w:ascii="Consolas" w:hAnsi="Consolas" w:eastAsia="Times New Roman" w:cs="Times New Roman"/>
          <w:color w:val="9CDCFE"/>
          <w:kern w:val="0"/>
          <w:sz w:val="21"/>
          <w:szCs w:val="21"/>
          <w:lang w:eastAsia="en-IN"/>
          <w14:ligatures w14:val="none"/>
        </w:rPr>
        <w:t>X_test</w:t>
      </w:r>
      <w:r>
        <w:rPr>
          <w:rFonts w:ascii="Consolas" w:hAnsi="Consolas" w:eastAsia="Times New Roman" w:cs="Times New Roman"/>
          <w:color w:val="CCCCCC"/>
          <w:kern w:val="0"/>
          <w:sz w:val="21"/>
          <w:szCs w:val="21"/>
          <w:lang w:eastAsia="en-IN"/>
          <w14:ligatures w14:val="none"/>
        </w:rPr>
        <w:t xml:space="preserve">.shape, </w:t>
      </w:r>
      <w:r>
        <w:rPr>
          <w:rFonts w:ascii="Consolas" w:hAnsi="Consolas" w:eastAsia="Times New Roman" w:cs="Times New Roman"/>
          <w:color w:val="9CDCFE"/>
          <w:kern w:val="0"/>
          <w:sz w:val="21"/>
          <w:szCs w:val="21"/>
          <w:lang w:eastAsia="en-IN"/>
          <w14:ligatures w14:val="none"/>
        </w:rPr>
        <w:t>Y_train</w:t>
      </w:r>
      <w:r>
        <w:rPr>
          <w:rFonts w:ascii="Consolas" w:hAnsi="Consolas" w:eastAsia="Times New Roman" w:cs="Times New Roman"/>
          <w:color w:val="CCCCCC"/>
          <w:kern w:val="0"/>
          <w:sz w:val="21"/>
          <w:szCs w:val="21"/>
          <w:lang w:eastAsia="en-IN"/>
          <w14:ligatures w14:val="none"/>
        </w:rPr>
        <w:t xml:space="preserve">.shape, </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CCCCCC"/>
          <w:kern w:val="0"/>
          <w:sz w:val="21"/>
          <w:szCs w:val="21"/>
          <w:lang w:eastAsia="en-IN"/>
          <w14:ligatures w14:val="none"/>
        </w:rPr>
        <w:t>.shape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The dataset is split into training and testing sets using the train_test_split function from the sklearn.model_selection module.</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#Logistic Regression</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logistic_regression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LogisticRegression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max_iter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1000000</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logistic_regression_train_prediction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logistic_regression_test_prediction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X_test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confusion_matrix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logistic_regression_test_prediction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In[53]:</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matplotlib</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pyplot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plt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seaborn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sns</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Plot confusion 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figure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figsize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heatmap</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annot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cmap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'Blues'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fmt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'g'</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cbar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False</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xlabel</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'Predicted labels'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ylabel</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'True labels'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title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'Confusion Matrix'</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show</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br w:type="textWrapping"/>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In[54]:</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classification_report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logistic_regression_test_prediction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p>
      <w:r>
        <w:t>In the above code, logistic regression model is trained on default parameters and then the results are shown in the form of confusion 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grid_logistic_regression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LogisticRegression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2</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max_iter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500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solver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'saga'</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grid_logistic_regression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grid_logistic_regression_train_prediction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grid_logistic_regression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grid_logistic_regression_test_prediction</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grid_logistic_regression</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X_test</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confusion_matrix</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grid_logistic_regression_test_prediction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In[56]:</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Plot confusion matrix</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figure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figsize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B5CEA8"/>
          <w:kern w:val="0"/>
          <w:sz w:val="21"/>
          <w:szCs w:val="21"/>
          <w:lang w:eastAsia="en-IN"/>
          <w14:ligatures w14:val="none"/>
        </w:rPr>
        <w:t>4</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sns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heatmap</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cf_matrix</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annot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cmap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'Blues'</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fmt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'g'</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cbar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False</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xlabel</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'Predicted labels'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ylabel</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'True labels'</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title</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'Confusion Matrix'</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4EC9B0"/>
          <w:kern w:val="0"/>
          <w:sz w:val="21"/>
          <w:szCs w:val="21"/>
          <w:lang w:eastAsia="en-IN"/>
          <w14:ligatures w14:val="none"/>
        </w:rPr>
        <w:t>plt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show</w:t>
      </w:r>
      <w:r>
        <w:rPr>
          <w:rFonts w:ascii="Consolas" w:hAnsi="Consolas" w:eastAsia="Times New Roman" w:cs="Times New Roman"/>
          <w:color w:val="CCCCCC"/>
          <w:kern w:val="0"/>
          <w:sz w:val="21"/>
          <w:szCs w:val="21"/>
          <w:lang w:eastAsia="en-IN"/>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6A9955"/>
          <w:kern w:val="0"/>
          <w:sz w:val="21"/>
          <w:szCs w:val="21"/>
          <w:lang w:eastAsia="en-IN"/>
          <w14:ligatures w14:val="none"/>
        </w:rPr>
        <w:t># In[57]:</w:t>
      </w:r>
    </w:p>
    <w:p>
      <w:pPr>
        <w:shd w:val="clear" w:color="auto" w:fill="1F1F1F"/>
        <w:spacing w:after="240" w:line="285" w:lineRule="atLeast"/>
        <w:rPr>
          <w:rFonts w:ascii="Consolas" w:hAnsi="Consolas" w:eastAsia="Times New Roman" w:cs="Times New Roman"/>
          <w:color w:val="CCCCCC"/>
          <w:kern w:val="0"/>
          <w:sz w:val="21"/>
          <w:szCs w:val="21"/>
          <w:lang w:eastAsia="en-IN"/>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classification_report</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Y_test</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grid_logistic_regression_test_prediction</w:t>
      </w:r>
      <w:r>
        <w:rPr>
          <w:rFonts w:ascii="Consolas" w:hAnsi="Consolas" w:eastAsia="Times New Roman" w:cs="Times New Roman"/>
          <w:color w:val="CCCCCC"/>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p>
    <w:p>
      <w:r>
        <w:t xml:space="preserve"> In the above code, I have tuned several parameters in order to increase the accuracy on training dataset for logistic regression. To know that which specific parameters I have tuned, you can refer our report and ppt.</w:t>
      </w:r>
    </w:p>
    <w:p/>
    <w:p>
      <w:r>
        <w:t xml:space="preserve">The same task is repeated for Support Vector Machine and Decision Tree, i.e., firstly I have trained the model with default parameters and after that using GridSearchCV, I have fine-tuned the models by tweaking several parameters, everything is mentioned in the report and ppt. Kindly refer it </w:t>
      </w:r>
    </w:p>
    <w:p/>
    <w:p>
      <w:r>
        <w:t>Overall, this code performs exploratory data analysis, feature selection, outlier detection, hyperparameter tuning, and model evaluation on a given dataset. The logistic regression model is trained on the relevant features, and its performance is evaluated using various metrics and visualizations. The hyperparameters of the logistic regression model are tuned using Grid Search, and the best model is selected based on its performance on the testing set. The performance of the best model is visualized using various plots and metrics.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00"/>
    <w:rsid w:val="007719F5"/>
    <w:rsid w:val="00857C00"/>
    <w:rsid w:val="00C35CE1"/>
    <w:rsid w:val="00C73EA0"/>
    <w:rsid w:val="0F142736"/>
    <w:rsid w:val="712C3B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1135</Words>
  <Characters>6471</Characters>
  <Lines>53</Lines>
  <Paragraphs>15</Paragraphs>
  <TotalTime>19</TotalTime>
  <ScaleCrop>false</ScaleCrop>
  <LinksUpToDate>false</LinksUpToDate>
  <CharactersWithSpaces>7591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2024-04-09T04:15:00Z</dcterms:created>
  <dc:creator>Anil Chavda</dc:creator>
  <cp:lastModifiedBy>Shrey Patel</cp:lastModifiedBy>
  <dcterms:modified xsi:type="dcterms:W3CDTF">2024-04-09T16:50:38Z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DB74DDACD7D0470A99D18A8E8E8E54BC_12</vt:lpwstr>
  </property>
</Properties>
</file>