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4371" w14:textId="6B64E1E6" w:rsidR="004A0155" w:rsidRPr="00D4718C" w:rsidRDefault="004A0155" w:rsidP="004A0155">
      <w:pPr>
        <w:rPr>
          <w:rFonts w:ascii="Times New Roman" w:hAnsi="Times New Roman" w:cs="Times New Roman"/>
          <w:b/>
        </w:rPr>
      </w:pPr>
      <w:r w:rsidRPr="00D4718C">
        <w:rPr>
          <w:rFonts w:ascii="Times New Roman" w:hAnsi="Times New Roman" w:cs="Times New Roman"/>
          <w:b/>
        </w:rPr>
        <w:t xml:space="preserve">Ex. </w:t>
      </w:r>
      <w:proofErr w:type="gramStart"/>
      <w:r w:rsidRPr="00D4718C">
        <w:rPr>
          <w:rFonts w:ascii="Times New Roman" w:hAnsi="Times New Roman" w:cs="Times New Roman"/>
          <w:b/>
        </w:rPr>
        <w:t>No. :</w:t>
      </w:r>
      <w:proofErr w:type="gramEnd"/>
      <w:r w:rsidRPr="00D4718C">
        <w:rPr>
          <w:rFonts w:ascii="Times New Roman" w:hAnsi="Times New Roman" w:cs="Times New Roman"/>
          <w:b/>
        </w:rPr>
        <w:t xml:space="preserve">     01                                                                                </w:t>
      </w:r>
      <w:r w:rsidR="00DA7383" w:rsidRPr="00D4718C">
        <w:rPr>
          <w:rFonts w:ascii="Times New Roman" w:hAnsi="Times New Roman" w:cs="Times New Roman"/>
          <w:b/>
        </w:rPr>
        <w:t xml:space="preserve">Name: Shreya </w:t>
      </w:r>
      <w:proofErr w:type="spellStart"/>
      <w:proofErr w:type="gramStart"/>
      <w:r w:rsidR="00DA7383" w:rsidRPr="00D4718C">
        <w:rPr>
          <w:rFonts w:ascii="Times New Roman" w:hAnsi="Times New Roman" w:cs="Times New Roman"/>
          <w:b/>
        </w:rPr>
        <w:t>Amudhu.N.R</w:t>
      </w:r>
      <w:proofErr w:type="spellEnd"/>
      <w:proofErr w:type="gramEnd"/>
      <w:r w:rsidR="00DA7383" w:rsidRPr="00D4718C">
        <w:rPr>
          <w:rFonts w:ascii="Times New Roman" w:hAnsi="Times New Roman" w:cs="Times New Roman"/>
          <w:b/>
        </w:rPr>
        <w:t xml:space="preserve"> </w:t>
      </w:r>
      <w:r w:rsidRPr="00D4718C">
        <w:rPr>
          <w:rFonts w:ascii="Times New Roman" w:hAnsi="Times New Roman" w:cs="Times New Roman"/>
          <w:b/>
        </w:rPr>
        <w:t xml:space="preserve">      </w:t>
      </w:r>
    </w:p>
    <w:p w14:paraId="57A9F03C" w14:textId="72079B3A" w:rsidR="004A0155" w:rsidRPr="004A0155" w:rsidRDefault="004A0155" w:rsidP="004A0155">
      <w:pPr>
        <w:rPr>
          <w:rFonts w:ascii="Times New Roman" w:hAnsi="Times New Roman" w:cs="Times New Roman"/>
          <w:b/>
        </w:rPr>
      </w:pPr>
      <w:r w:rsidRPr="00D4718C">
        <w:rPr>
          <w:rFonts w:ascii="Times New Roman" w:hAnsi="Times New Roman" w:cs="Times New Roman"/>
          <w:b/>
        </w:rPr>
        <w:t xml:space="preserve">Register </w:t>
      </w:r>
      <w:proofErr w:type="gramStart"/>
      <w:r w:rsidRPr="00D4718C">
        <w:rPr>
          <w:rFonts w:ascii="Times New Roman" w:hAnsi="Times New Roman" w:cs="Times New Roman"/>
          <w:b/>
        </w:rPr>
        <w:t>No. :</w:t>
      </w:r>
      <w:proofErr w:type="gramEnd"/>
      <w:r w:rsidRPr="00D4718C">
        <w:rPr>
          <w:rFonts w:ascii="Times New Roman" w:hAnsi="Times New Roman" w:cs="Times New Roman"/>
          <w:b/>
        </w:rPr>
        <w:t xml:space="preserve"> 2116240701505                                                           </w:t>
      </w:r>
    </w:p>
    <w:p w14:paraId="51372619" w14:textId="67E05930" w:rsidR="007A1EA3" w:rsidRPr="00D4718C" w:rsidRDefault="00D4718C" w:rsidP="00D4718C">
      <w:pPr>
        <w:jc w:val="center"/>
        <w:rPr>
          <w:rFonts w:ascii="Times New Roman" w:hAnsi="Times New Roman" w:cs="Times New Roman"/>
          <w:b/>
          <w:bCs/>
          <w:sz w:val="32"/>
          <w:szCs w:val="32"/>
        </w:rPr>
      </w:pPr>
      <w:r w:rsidRPr="00D4718C">
        <w:rPr>
          <w:rFonts w:ascii="Times New Roman" w:hAnsi="Times New Roman" w:cs="Times New Roman"/>
          <w:b/>
          <w:bCs/>
          <w:sz w:val="32"/>
          <w:szCs w:val="32"/>
        </w:rPr>
        <w:t>Dashboard</w:t>
      </w:r>
    </w:p>
    <w:p w14:paraId="42913314" w14:textId="77777777" w:rsidR="00D4718C" w:rsidRDefault="00D4718C" w:rsidP="004A0155">
      <w:pPr>
        <w:rPr>
          <w:rFonts w:ascii="Times New Roman" w:hAnsi="Times New Roman" w:cs="Times New Roman"/>
        </w:rPr>
      </w:pPr>
    </w:p>
    <w:p w14:paraId="6E2DB5E4" w14:textId="77777777" w:rsidR="00D4718C" w:rsidRPr="00D4718C" w:rsidRDefault="00D4718C" w:rsidP="00D4718C">
      <w:pPr>
        <w:rPr>
          <w:rFonts w:ascii="Times New Roman" w:hAnsi="Times New Roman" w:cs="Times New Roman"/>
          <w:b/>
          <w:bCs/>
          <w:sz w:val="28"/>
          <w:szCs w:val="28"/>
        </w:rPr>
      </w:pPr>
      <w:r w:rsidRPr="00D4718C">
        <w:rPr>
          <w:rFonts w:ascii="Times New Roman" w:hAnsi="Times New Roman" w:cs="Times New Roman"/>
          <w:b/>
          <w:bCs/>
          <w:sz w:val="28"/>
          <w:szCs w:val="28"/>
        </w:rPr>
        <w:t>Aim</w:t>
      </w:r>
    </w:p>
    <w:p w14:paraId="6AA7DFAA" w14:textId="77777777" w:rsidR="00D4718C" w:rsidRPr="00D4718C" w:rsidRDefault="00D4718C" w:rsidP="00D4718C">
      <w:pPr>
        <w:rPr>
          <w:rFonts w:ascii="Times New Roman" w:hAnsi="Times New Roman" w:cs="Times New Roman"/>
          <w:sz w:val="24"/>
          <w:szCs w:val="24"/>
        </w:rPr>
      </w:pPr>
      <w:r w:rsidRPr="00D4718C">
        <w:rPr>
          <w:rFonts w:ascii="Times New Roman" w:hAnsi="Times New Roman" w:cs="Times New Roman"/>
          <w:sz w:val="24"/>
          <w:szCs w:val="24"/>
        </w:rPr>
        <w:t xml:space="preserve">To create a simple </w:t>
      </w:r>
      <w:r w:rsidRPr="00D4718C">
        <w:rPr>
          <w:rFonts w:ascii="Times New Roman" w:hAnsi="Times New Roman" w:cs="Times New Roman"/>
          <w:b/>
          <w:bCs/>
          <w:sz w:val="24"/>
          <w:szCs w:val="24"/>
        </w:rPr>
        <w:t>Dashboard in Zoho Creator</w:t>
      </w:r>
      <w:r w:rsidRPr="00D4718C">
        <w:rPr>
          <w:rFonts w:ascii="Times New Roman" w:hAnsi="Times New Roman" w:cs="Times New Roman"/>
          <w:sz w:val="24"/>
          <w:szCs w:val="24"/>
        </w:rPr>
        <w:t xml:space="preserve"> for the </w:t>
      </w:r>
      <w:r w:rsidRPr="00D4718C">
        <w:rPr>
          <w:rFonts w:ascii="Times New Roman" w:hAnsi="Times New Roman" w:cs="Times New Roman"/>
          <w:b/>
          <w:bCs/>
          <w:sz w:val="24"/>
          <w:szCs w:val="24"/>
        </w:rPr>
        <w:t>Library Management System</w:t>
      </w:r>
      <w:r w:rsidRPr="00D4718C">
        <w:rPr>
          <w:rFonts w:ascii="Times New Roman" w:hAnsi="Times New Roman" w:cs="Times New Roman"/>
          <w:sz w:val="24"/>
          <w:szCs w:val="24"/>
        </w:rPr>
        <w:t xml:space="preserve"> without using Zia, by displaying useful reports and summary information from the existing application data.</w:t>
      </w:r>
    </w:p>
    <w:p w14:paraId="5D216F7E" w14:textId="77777777" w:rsidR="00D4718C" w:rsidRPr="00D4718C" w:rsidRDefault="00D4718C" w:rsidP="00D4718C">
      <w:pPr>
        <w:rPr>
          <w:rFonts w:ascii="Times New Roman" w:hAnsi="Times New Roman" w:cs="Times New Roman"/>
          <w:b/>
          <w:bCs/>
          <w:sz w:val="28"/>
          <w:szCs w:val="28"/>
        </w:rPr>
      </w:pPr>
      <w:r w:rsidRPr="00D4718C">
        <w:rPr>
          <w:rFonts w:ascii="Times New Roman" w:hAnsi="Times New Roman" w:cs="Times New Roman"/>
          <w:b/>
          <w:bCs/>
          <w:sz w:val="28"/>
          <w:szCs w:val="28"/>
        </w:rPr>
        <w:t>Procedure</w:t>
      </w:r>
    </w:p>
    <w:p w14:paraId="66BF2623"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Open the </w:t>
      </w:r>
      <w:r w:rsidRPr="00D4718C">
        <w:rPr>
          <w:rFonts w:ascii="Times New Roman" w:hAnsi="Times New Roman" w:cs="Times New Roman"/>
          <w:b/>
          <w:bCs/>
          <w:sz w:val="24"/>
          <w:szCs w:val="24"/>
        </w:rPr>
        <w:t>Zoho Creator</w:t>
      </w:r>
      <w:r w:rsidRPr="00D4718C">
        <w:rPr>
          <w:rFonts w:ascii="Times New Roman" w:hAnsi="Times New Roman" w:cs="Times New Roman"/>
          <w:sz w:val="24"/>
          <w:szCs w:val="24"/>
        </w:rPr>
        <w:t xml:space="preserve"> application containing the Library Management System.</w:t>
      </w:r>
    </w:p>
    <w:p w14:paraId="4E270619"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Open the application in </w:t>
      </w:r>
      <w:r w:rsidRPr="00D4718C">
        <w:rPr>
          <w:rFonts w:ascii="Times New Roman" w:hAnsi="Times New Roman" w:cs="Times New Roman"/>
          <w:b/>
          <w:bCs/>
          <w:sz w:val="24"/>
          <w:szCs w:val="24"/>
        </w:rPr>
        <w:t>Edit mode</w:t>
      </w:r>
      <w:r w:rsidRPr="00D4718C">
        <w:rPr>
          <w:rFonts w:ascii="Times New Roman" w:hAnsi="Times New Roman" w:cs="Times New Roman"/>
          <w:sz w:val="24"/>
          <w:szCs w:val="24"/>
        </w:rPr>
        <w:t>.</w:t>
      </w:r>
    </w:p>
    <w:p w14:paraId="4A21D0D0"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Go to the </w:t>
      </w:r>
      <w:r w:rsidRPr="00D4718C">
        <w:rPr>
          <w:rFonts w:ascii="Times New Roman" w:hAnsi="Times New Roman" w:cs="Times New Roman"/>
          <w:b/>
          <w:bCs/>
          <w:sz w:val="24"/>
          <w:szCs w:val="24"/>
        </w:rPr>
        <w:t>Pages</w:t>
      </w:r>
      <w:r w:rsidRPr="00D4718C">
        <w:rPr>
          <w:rFonts w:ascii="Times New Roman" w:hAnsi="Times New Roman" w:cs="Times New Roman"/>
          <w:sz w:val="24"/>
          <w:szCs w:val="24"/>
        </w:rPr>
        <w:t xml:space="preserve"> section and create a new page for the dashboard.</w:t>
      </w:r>
    </w:p>
    <w:p w14:paraId="0E548C57"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Give the page a suitable name such as </w:t>
      </w:r>
      <w:r w:rsidRPr="00D4718C">
        <w:rPr>
          <w:rFonts w:ascii="Times New Roman" w:hAnsi="Times New Roman" w:cs="Times New Roman"/>
          <w:b/>
          <w:bCs/>
          <w:sz w:val="24"/>
          <w:szCs w:val="24"/>
        </w:rPr>
        <w:t>Library Dashboard</w:t>
      </w:r>
      <w:r w:rsidRPr="00D4718C">
        <w:rPr>
          <w:rFonts w:ascii="Times New Roman" w:hAnsi="Times New Roman" w:cs="Times New Roman"/>
          <w:sz w:val="24"/>
          <w:szCs w:val="24"/>
        </w:rPr>
        <w:t>.</w:t>
      </w:r>
    </w:p>
    <w:p w14:paraId="5C9891BD"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Add the existing reports to the dashboard using </w:t>
      </w:r>
      <w:r w:rsidRPr="00D4718C">
        <w:rPr>
          <w:rFonts w:ascii="Times New Roman" w:hAnsi="Times New Roman" w:cs="Times New Roman"/>
          <w:b/>
          <w:bCs/>
          <w:sz w:val="24"/>
          <w:szCs w:val="24"/>
        </w:rPr>
        <w:t>Report widgets</w:t>
      </w:r>
      <w:r w:rsidRPr="00D4718C">
        <w:rPr>
          <w:rFonts w:ascii="Times New Roman" w:hAnsi="Times New Roman" w:cs="Times New Roman"/>
          <w:sz w:val="24"/>
          <w:szCs w:val="24"/>
        </w:rPr>
        <w:t>.</w:t>
      </w:r>
    </w:p>
    <w:p w14:paraId="641BD8F9"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Add the </w:t>
      </w:r>
      <w:r w:rsidRPr="00D4718C">
        <w:rPr>
          <w:rFonts w:ascii="Times New Roman" w:hAnsi="Times New Roman" w:cs="Times New Roman"/>
          <w:b/>
          <w:bCs/>
          <w:sz w:val="24"/>
          <w:szCs w:val="24"/>
        </w:rPr>
        <w:t>Loan Record Report</w:t>
      </w:r>
      <w:r w:rsidRPr="00D4718C">
        <w:rPr>
          <w:rFonts w:ascii="Times New Roman" w:hAnsi="Times New Roman" w:cs="Times New Roman"/>
          <w:sz w:val="24"/>
          <w:szCs w:val="24"/>
        </w:rPr>
        <w:t xml:space="preserve"> to display borrowing and return information.</w:t>
      </w:r>
    </w:p>
    <w:p w14:paraId="1B5FB614"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Add the </w:t>
      </w:r>
      <w:r w:rsidRPr="00D4718C">
        <w:rPr>
          <w:rFonts w:ascii="Times New Roman" w:hAnsi="Times New Roman" w:cs="Times New Roman"/>
          <w:b/>
          <w:bCs/>
          <w:sz w:val="24"/>
          <w:szCs w:val="24"/>
        </w:rPr>
        <w:t>Library Items Report</w:t>
      </w:r>
      <w:r w:rsidRPr="00D4718C">
        <w:rPr>
          <w:rFonts w:ascii="Times New Roman" w:hAnsi="Times New Roman" w:cs="Times New Roman"/>
          <w:sz w:val="24"/>
          <w:szCs w:val="24"/>
        </w:rPr>
        <w:t xml:space="preserve"> to display library item details.</w:t>
      </w:r>
    </w:p>
    <w:p w14:paraId="41D8ED24"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Add the </w:t>
      </w:r>
      <w:r w:rsidRPr="00D4718C">
        <w:rPr>
          <w:rFonts w:ascii="Times New Roman" w:hAnsi="Times New Roman" w:cs="Times New Roman"/>
          <w:b/>
          <w:bCs/>
          <w:sz w:val="24"/>
          <w:szCs w:val="24"/>
        </w:rPr>
        <w:t>Borrower Report</w:t>
      </w:r>
      <w:r w:rsidRPr="00D4718C">
        <w:rPr>
          <w:rFonts w:ascii="Times New Roman" w:hAnsi="Times New Roman" w:cs="Times New Roman"/>
          <w:sz w:val="24"/>
          <w:szCs w:val="24"/>
        </w:rPr>
        <w:t xml:space="preserve"> to display registered borrower information.</w:t>
      </w:r>
    </w:p>
    <w:p w14:paraId="3A0E49AE"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Add the </w:t>
      </w:r>
      <w:r w:rsidRPr="00D4718C">
        <w:rPr>
          <w:rFonts w:ascii="Times New Roman" w:hAnsi="Times New Roman" w:cs="Times New Roman"/>
          <w:b/>
          <w:bCs/>
          <w:sz w:val="24"/>
          <w:szCs w:val="24"/>
        </w:rPr>
        <w:t>Library Events Report</w:t>
      </w:r>
      <w:r w:rsidRPr="00D4718C">
        <w:rPr>
          <w:rFonts w:ascii="Times New Roman" w:hAnsi="Times New Roman" w:cs="Times New Roman"/>
          <w:sz w:val="24"/>
          <w:szCs w:val="24"/>
        </w:rPr>
        <w:t xml:space="preserve"> to display upcoming or recorded library events.</w:t>
      </w:r>
    </w:p>
    <w:p w14:paraId="512D7C9D"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Arrange the reports neatly on the dashboard so that the important information can be viewed in one place.</w:t>
      </w:r>
    </w:p>
    <w:p w14:paraId="59127C29" w14:textId="77777777" w:rsidR="00D4718C" w:rsidRPr="00D4718C" w:rsidRDefault="00D4718C" w:rsidP="00D4718C">
      <w:pPr>
        <w:numPr>
          <w:ilvl w:val="0"/>
          <w:numId w:val="1"/>
        </w:numPr>
        <w:rPr>
          <w:rFonts w:ascii="Times New Roman" w:hAnsi="Times New Roman" w:cs="Times New Roman"/>
          <w:sz w:val="24"/>
          <w:szCs w:val="24"/>
        </w:rPr>
      </w:pPr>
      <w:r w:rsidRPr="00D4718C">
        <w:rPr>
          <w:rFonts w:ascii="Times New Roman" w:hAnsi="Times New Roman" w:cs="Times New Roman"/>
          <w:sz w:val="24"/>
          <w:szCs w:val="24"/>
        </w:rPr>
        <w:t xml:space="preserve">Save the dashboard and open it in </w:t>
      </w:r>
      <w:r w:rsidRPr="00D4718C">
        <w:rPr>
          <w:rFonts w:ascii="Times New Roman" w:hAnsi="Times New Roman" w:cs="Times New Roman"/>
          <w:b/>
          <w:bCs/>
          <w:sz w:val="24"/>
          <w:szCs w:val="24"/>
        </w:rPr>
        <w:t>Live mode</w:t>
      </w:r>
      <w:r w:rsidRPr="00D4718C">
        <w:rPr>
          <w:rFonts w:ascii="Times New Roman" w:hAnsi="Times New Roman" w:cs="Times New Roman"/>
          <w:sz w:val="24"/>
          <w:szCs w:val="24"/>
        </w:rPr>
        <w:t xml:space="preserve"> to verify that all the reports are displayed correctly.</w:t>
      </w:r>
    </w:p>
    <w:p w14:paraId="5193A102" w14:textId="77777777" w:rsidR="00D4718C" w:rsidRDefault="00D4718C" w:rsidP="004A0155">
      <w:pPr>
        <w:rPr>
          <w:rFonts w:ascii="Times New Roman" w:hAnsi="Times New Roman" w:cs="Times New Roman"/>
        </w:rPr>
      </w:pPr>
    </w:p>
    <w:p w14:paraId="33D72ECC" w14:textId="77777777" w:rsidR="00C040AB" w:rsidRDefault="00C040AB" w:rsidP="004A0155">
      <w:pPr>
        <w:rPr>
          <w:rFonts w:ascii="Times New Roman" w:hAnsi="Times New Roman" w:cs="Times New Roman"/>
          <w:b/>
          <w:bCs/>
          <w:sz w:val="28"/>
          <w:szCs w:val="28"/>
        </w:rPr>
      </w:pPr>
    </w:p>
    <w:p w14:paraId="4A5B6BA5" w14:textId="77777777" w:rsidR="00C040AB" w:rsidRDefault="00C040AB" w:rsidP="004A0155">
      <w:pPr>
        <w:rPr>
          <w:rFonts w:ascii="Times New Roman" w:hAnsi="Times New Roman" w:cs="Times New Roman"/>
          <w:b/>
          <w:bCs/>
          <w:sz w:val="28"/>
          <w:szCs w:val="28"/>
        </w:rPr>
      </w:pPr>
    </w:p>
    <w:p w14:paraId="40F8EDDD" w14:textId="77777777" w:rsidR="00C040AB" w:rsidRDefault="00C040AB" w:rsidP="004A0155">
      <w:pPr>
        <w:rPr>
          <w:rFonts w:ascii="Times New Roman" w:hAnsi="Times New Roman" w:cs="Times New Roman"/>
          <w:b/>
          <w:bCs/>
          <w:sz w:val="28"/>
          <w:szCs w:val="28"/>
        </w:rPr>
      </w:pPr>
    </w:p>
    <w:p w14:paraId="68CC63A4" w14:textId="77777777" w:rsidR="00C040AB" w:rsidRDefault="00C040AB" w:rsidP="004A0155">
      <w:pPr>
        <w:rPr>
          <w:rFonts w:ascii="Times New Roman" w:hAnsi="Times New Roman" w:cs="Times New Roman"/>
          <w:b/>
          <w:bCs/>
          <w:sz w:val="28"/>
          <w:szCs w:val="28"/>
        </w:rPr>
      </w:pPr>
    </w:p>
    <w:p w14:paraId="1673297C" w14:textId="77777777" w:rsidR="00C040AB" w:rsidRDefault="00C040AB" w:rsidP="004A0155">
      <w:pPr>
        <w:rPr>
          <w:rFonts w:ascii="Times New Roman" w:hAnsi="Times New Roman" w:cs="Times New Roman"/>
          <w:b/>
          <w:bCs/>
          <w:sz w:val="28"/>
          <w:szCs w:val="28"/>
        </w:rPr>
      </w:pPr>
    </w:p>
    <w:p w14:paraId="5A7615F7" w14:textId="77777777" w:rsidR="00C040AB" w:rsidRDefault="00C040AB" w:rsidP="004A0155">
      <w:pPr>
        <w:rPr>
          <w:rFonts w:ascii="Times New Roman" w:hAnsi="Times New Roman" w:cs="Times New Roman"/>
          <w:b/>
          <w:bCs/>
          <w:sz w:val="28"/>
          <w:szCs w:val="28"/>
        </w:rPr>
      </w:pPr>
    </w:p>
    <w:p w14:paraId="45CC101A" w14:textId="77777777" w:rsidR="00C040AB" w:rsidRDefault="00C040AB" w:rsidP="004A0155">
      <w:pPr>
        <w:rPr>
          <w:rFonts w:ascii="Times New Roman" w:hAnsi="Times New Roman" w:cs="Times New Roman"/>
          <w:b/>
          <w:bCs/>
          <w:sz w:val="28"/>
          <w:szCs w:val="28"/>
        </w:rPr>
      </w:pPr>
    </w:p>
    <w:p w14:paraId="530B241F" w14:textId="77777777" w:rsidR="00C040AB" w:rsidRDefault="00C040AB" w:rsidP="004A0155">
      <w:pPr>
        <w:rPr>
          <w:rFonts w:ascii="Times New Roman" w:hAnsi="Times New Roman" w:cs="Times New Roman"/>
          <w:b/>
          <w:bCs/>
          <w:sz w:val="28"/>
          <w:szCs w:val="28"/>
        </w:rPr>
      </w:pPr>
    </w:p>
    <w:p w14:paraId="7ADF4928" w14:textId="4092992D" w:rsidR="00C040AB" w:rsidRDefault="00C040AB" w:rsidP="004A0155">
      <w:pPr>
        <w:rPr>
          <w:rFonts w:ascii="Times New Roman" w:hAnsi="Times New Roman" w:cs="Times New Roman"/>
          <w:b/>
          <w:bCs/>
          <w:sz w:val="28"/>
          <w:szCs w:val="28"/>
        </w:rPr>
      </w:pPr>
      <w:r w:rsidRPr="00C040AB">
        <w:rPr>
          <w:rFonts w:ascii="Times New Roman" w:hAnsi="Times New Roman" w:cs="Times New Roman"/>
          <w:b/>
          <w:bCs/>
          <w:sz w:val="28"/>
          <w:szCs w:val="28"/>
        </w:rPr>
        <w:lastRenderedPageBreak/>
        <w:t>Screen shots:</w:t>
      </w:r>
    </w:p>
    <w:p w14:paraId="517F6ACA" w14:textId="13139007" w:rsidR="00C040AB" w:rsidRDefault="00C040AB" w:rsidP="00C040A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8463BE6" wp14:editId="301C2D3D">
            <wp:extent cx="5731510" cy="2680335"/>
            <wp:effectExtent l="0" t="0" r="2540" b="5715"/>
            <wp:docPr id="8117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46142" name="Picture 8117461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C85A759" wp14:editId="6B5828A5">
            <wp:extent cx="5731510" cy="2755265"/>
            <wp:effectExtent l="0" t="0" r="2540" b="6985"/>
            <wp:docPr id="1083242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2321" name="Picture 10832423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6B5D643B" wp14:editId="62302068">
            <wp:extent cx="5731510" cy="2886710"/>
            <wp:effectExtent l="0" t="0" r="2540" b="8890"/>
            <wp:docPr id="535197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97806" name="Picture 5351978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159D66F2" wp14:editId="6AB2A350">
            <wp:extent cx="5731510" cy="2719070"/>
            <wp:effectExtent l="0" t="0" r="2540" b="5080"/>
            <wp:docPr id="2143839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39514" name="Picture 21438395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56CFF42" wp14:editId="0D435222">
            <wp:extent cx="5731510" cy="2787650"/>
            <wp:effectExtent l="0" t="0" r="2540" b="0"/>
            <wp:docPr id="1239438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38444" name="Picture 12394384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047D1F37" wp14:editId="33B58AD3">
            <wp:extent cx="3238058" cy="3771900"/>
            <wp:effectExtent l="0" t="0" r="635" b="0"/>
            <wp:docPr id="1574747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47706" name="Picture 1574747706"/>
                    <pic:cNvPicPr/>
                  </pic:nvPicPr>
                  <pic:blipFill>
                    <a:blip r:embed="rId10">
                      <a:extLst>
                        <a:ext uri="{28A0092B-C50C-407E-A947-70E740481C1C}">
                          <a14:useLocalDpi xmlns:a14="http://schemas.microsoft.com/office/drawing/2010/main" val="0"/>
                        </a:ext>
                      </a:extLst>
                    </a:blip>
                    <a:stretch>
                      <a:fillRect/>
                    </a:stretch>
                  </pic:blipFill>
                  <pic:spPr>
                    <a:xfrm>
                      <a:off x="0" y="0"/>
                      <a:ext cx="3256055" cy="3792864"/>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708908D3" wp14:editId="17A4B9DD">
            <wp:extent cx="3474103" cy="4305300"/>
            <wp:effectExtent l="0" t="0" r="0" b="0"/>
            <wp:docPr id="979092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2685" name="Picture 979092685"/>
                    <pic:cNvPicPr/>
                  </pic:nvPicPr>
                  <pic:blipFill>
                    <a:blip r:embed="rId11">
                      <a:extLst>
                        <a:ext uri="{28A0092B-C50C-407E-A947-70E740481C1C}">
                          <a14:useLocalDpi xmlns:a14="http://schemas.microsoft.com/office/drawing/2010/main" val="0"/>
                        </a:ext>
                      </a:extLst>
                    </a:blip>
                    <a:stretch>
                      <a:fillRect/>
                    </a:stretch>
                  </pic:blipFill>
                  <pic:spPr>
                    <a:xfrm>
                      <a:off x="0" y="0"/>
                      <a:ext cx="3482968" cy="4316286"/>
                    </a:xfrm>
                    <a:prstGeom prst="rect">
                      <a:avLst/>
                    </a:prstGeom>
                  </pic:spPr>
                </pic:pic>
              </a:graphicData>
            </a:graphic>
          </wp:inline>
        </w:drawing>
      </w:r>
    </w:p>
    <w:p w14:paraId="03194E93" w14:textId="77777777" w:rsidR="00C040AB" w:rsidRDefault="00C040AB" w:rsidP="00C040AB">
      <w:pPr>
        <w:rPr>
          <w:rFonts w:ascii="Times New Roman" w:hAnsi="Times New Roman" w:cs="Times New Roman"/>
          <w:b/>
          <w:bCs/>
          <w:sz w:val="28"/>
          <w:szCs w:val="28"/>
        </w:rPr>
      </w:pPr>
    </w:p>
    <w:p w14:paraId="6DD9798A" w14:textId="77777777" w:rsidR="00C040AB" w:rsidRDefault="00C040AB" w:rsidP="00C040AB">
      <w:pPr>
        <w:rPr>
          <w:rFonts w:ascii="Times New Roman" w:hAnsi="Times New Roman" w:cs="Times New Roman"/>
          <w:b/>
          <w:bCs/>
          <w:sz w:val="28"/>
          <w:szCs w:val="28"/>
        </w:rPr>
      </w:pPr>
    </w:p>
    <w:p w14:paraId="097E802B" w14:textId="77777777" w:rsidR="00C040AB" w:rsidRDefault="00C040AB" w:rsidP="00C040AB">
      <w:pPr>
        <w:rPr>
          <w:rFonts w:ascii="Times New Roman" w:hAnsi="Times New Roman" w:cs="Times New Roman"/>
          <w:b/>
          <w:bCs/>
          <w:sz w:val="28"/>
          <w:szCs w:val="28"/>
        </w:rPr>
      </w:pPr>
    </w:p>
    <w:p w14:paraId="7DC942B2" w14:textId="77777777" w:rsidR="00C040AB" w:rsidRPr="00C040AB" w:rsidRDefault="00C040AB" w:rsidP="00C040AB">
      <w:pPr>
        <w:rPr>
          <w:rFonts w:ascii="Times New Roman" w:hAnsi="Times New Roman" w:cs="Times New Roman"/>
          <w:b/>
          <w:bCs/>
          <w:sz w:val="28"/>
          <w:szCs w:val="28"/>
        </w:rPr>
      </w:pPr>
      <w:r w:rsidRPr="00C040AB">
        <w:rPr>
          <w:rFonts w:ascii="Times New Roman" w:hAnsi="Times New Roman" w:cs="Times New Roman"/>
          <w:b/>
          <w:bCs/>
          <w:sz w:val="28"/>
          <w:szCs w:val="28"/>
        </w:rPr>
        <w:t>Result</w:t>
      </w:r>
    </w:p>
    <w:p w14:paraId="2D10A2E6" w14:textId="77777777" w:rsidR="00C040AB" w:rsidRPr="00C040AB" w:rsidRDefault="00C040AB" w:rsidP="00C040AB">
      <w:pPr>
        <w:rPr>
          <w:rFonts w:ascii="Times New Roman" w:hAnsi="Times New Roman" w:cs="Times New Roman"/>
          <w:sz w:val="24"/>
          <w:szCs w:val="24"/>
        </w:rPr>
      </w:pPr>
      <w:r w:rsidRPr="00C040AB">
        <w:rPr>
          <w:rFonts w:ascii="Times New Roman" w:hAnsi="Times New Roman" w:cs="Times New Roman"/>
          <w:sz w:val="24"/>
          <w:szCs w:val="24"/>
        </w:rPr>
        <w:t>Thus, a simple Library Management Dashboard was successfully created in Zoho Creator without using Zia. The dashboard combines the existing reports and provides an organized view of loan records, library items, borrowers, and library events in a single page.</w:t>
      </w:r>
    </w:p>
    <w:p w14:paraId="72C4A3B0" w14:textId="77777777" w:rsidR="00C040AB" w:rsidRPr="00C040AB" w:rsidRDefault="00C040AB" w:rsidP="004A0155">
      <w:pPr>
        <w:rPr>
          <w:rFonts w:ascii="Times New Roman" w:hAnsi="Times New Roman" w:cs="Times New Roman"/>
          <w:b/>
          <w:bCs/>
          <w:sz w:val="28"/>
          <w:szCs w:val="28"/>
        </w:rPr>
      </w:pPr>
    </w:p>
    <w:sectPr w:rsidR="00C040AB" w:rsidRPr="00C04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53C2"/>
    <w:multiLevelType w:val="multilevel"/>
    <w:tmpl w:val="DE06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50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77"/>
    <w:rsid w:val="001A4C2E"/>
    <w:rsid w:val="004A0155"/>
    <w:rsid w:val="007A1EA3"/>
    <w:rsid w:val="0084524F"/>
    <w:rsid w:val="00BC3F77"/>
    <w:rsid w:val="00C040AB"/>
    <w:rsid w:val="00C0428F"/>
    <w:rsid w:val="00D4718C"/>
    <w:rsid w:val="00DA7383"/>
    <w:rsid w:val="00E6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09A3E"/>
  <w15:chartTrackingRefBased/>
  <w15:docId w15:val="{84D83D33-D38A-44F5-A5F5-9581E040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77"/>
    <w:rPr>
      <w:rFonts w:eastAsiaTheme="majorEastAsia" w:cstheme="majorBidi"/>
      <w:color w:val="272727" w:themeColor="text1" w:themeTint="D8"/>
    </w:rPr>
  </w:style>
  <w:style w:type="paragraph" w:styleId="Title">
    <w:name w:val="Title"/>
    <w:basedOn w:val="Normal"/>
    <w:next w:val="Normal"/>
    <w:link w:val="TitleChar"/>
    <w:uiPriority w:val="10"/>
    <w:qFormat/>
    <w:rsid w:val="00BC3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77"/>
    <w:pPr>
      <w:spacing w:before="160"/>
      <w:jc w:val="center"/>
    </w:pPr>
    <w:rPr>
      <w:i/>
      <w:iCs/>
      <w:color w:val="404040" w:themeColor="text1" w:themeTint="BF"/>
    </w:rPr>
  </w:style>
  <w:style w:type="character" w:customStyle="1" w:styleId="QuoteChar">
    <w:name w:val="Quote Char"/>
    <w:basedOn w:val="DefaultParagraphFont"/>
    <w:link w:val="Quote"/>
    <w:uiPriority w:val="29"/>
    <w:rsid w:val="00BC3F77"/>
    <w:rPr>
      <w:i/>
      <w:iCs/>
      <w:color w:val="404040" w:themeColor="text1" w:themeTint="BF"/>
    </w:rPr>
  </w:style>
  <w:style w:type="paragraph" w:styleId="ListParagraph">
    <w:name w:val="List Paragraph"/>
    <w:basedOn w:val="Normal"/>
    <w:uiPriority w:val="34"/>
    <w:qFormat/>
    <w:rsid w:val="00BC3F77"/>
    <w:pPr>
      <w:ind w:left="720"/>
      <w:contextualSpacing/>
    </w:pPr>
  </w:style>
  <w:style w:type="character" w:styleId="IntenseEmphasis">
    <w:name w:val="Intense Emphasis"/>
    <w:basedOn w:val="DefaultParagraphFont"/>
    <w:uiPriority w:val="21"/>
    <w:qFormat/>
    <w:rsid w:val="00BC3F77"/>
    <w:rPr>
      <w:i/>
      <w:iCs/>
      <w:color w:val="2F5496" w:themeColor="accent1" w:themeShade="BF"/>
    </w:rPr>
  </w:style>
  <w:style w:type="paragraph" w:styleId="IntenseQuote">
    <w:name w:val="Intense Quote"/>
    <w:basedOn w:val="Normal"/>
    <w:next w:val="Normal"/>
    <w:link w:val="IntenseQuoteChar"/>
    <w:uiPriority w:val="30"/>
    <w:qFormat/>
    <w:rsid w:val="00BC3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F77"/>
    <w:rPr>
      <w:i/>
      <w:iCs/>
      <w:color w:val="2F5496" w:themeColor="accent1" w:themeShade="BF"/>
    </w:rPr>
  </w:style>
  <w:style w:type="character" w:styleId="IntenseReference">
    <w:name w:val="Intense Reference"/>
    <w:basedOn w:val="DefaultParagraphFont"/>
    <w:uiPriority w:val="32"/>
    <w:qFormat/>
    <w:rsid w:val="00BC3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Amudhu N R</dc:creator>
  <cp:keywords/>
  <dc:description/>
  <cp:lastModifiedBy>Shreya Amudhu N R</cp:lastModifiedBy>
  <cp:revision>5</cp:revision>
  <dcterms:created xsi:type="dcterms:W3CDTF">2026-09-24T12:54:00Z</dcterms:created>
  <dcterms:modified xsi:type="dcterms:W3CDTF">2026-09-24T13:02:00Z</dcterms:modified>
</cp:coreProperties>
</file>