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F1DEC" w14:textId="5DEB7068" w:rsidR="009059DC" w:rsidRPr="00684C44" w:rsidRDefault="00785067">
      <w:pPr>
        <w:rPr>
          <w:rFonts w:ascii="Meiryo UI" w:eastAsia="Meiryo UI" w:hAnsi="Meiryo UI"/>
          <w:sz w:val="40"/>
          <w:szCs w:val="40"/>
          <w:lang w:val="en-US"/>
        </w:rPr>
      </w:pPr>
      <w:r w:rsidRPr="00684C44">
        <w:rPr>
          <w:rFonts w:ascii="Meiryo UI" w:eastAsia="Meiryo UI" w:hAnsi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42E3C" wp14:editId="572B318A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7137400" cy="4762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476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E629" w14:textId="77777777" w:rsidR="00785067" w:rsidRPr="00785067" w:rsidRDefault="00785067" w:rsidP="0078506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067">
                              <w:rPr>
                                <w:rFonts w:ascii="Meiryo UI" w:eastAsia="Meiryo UI" w:hAnsi="Meiryo U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Series Analysis:</w:t>
                            </w:r>
                          </w:p>
                          <w:p w14:paraId="54B80705" w14:textId="63A154C4" w:rsidR="00785067" w:rsidRPr="00785067" w:rsidRDefault="00785067" w:rsidP="0078506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42E3C" id="Rectangle 2" o:spid="_x0000_s1026" style="position:absolute;margin-left:-12pt;margin-top:-10.5pt;width:562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" fillcolor="#e7e6e6 [3214]" strokecolor="#ffc000 [3207]" strokeweight=".5pt">
                <v:textbox>
                  <w:txbxContent>
                    <w:p w14:paraId="0F8BE629" w14:textId="77777777" w:rsidR="00785067" w:rsidRPr="00785067" w:rsidRDefault="00785067" w:rsidP="00785067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5067">
                        <w:rPr>
                          <w:rFonts w:ascii="Meiryo UI" w:eastAsia="Meiryo UI" w:hAnsi="Meiryo U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Series Analysis:</w:t>
                      </w:r>
                    </w:p>
                    <w:p w14:paraId="54B80705" w14:textId="63A154C4" w:rsidR="00785067" w:rsidRPr="00785067" w:rsidRDefault="00785067" w:rsidP="0078506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684C44">
        <w:rPr>
          <w:rFonts w:ascii="Meiryo UI" w:eastAsia="Meiryo UI" w:hAnsi="Meiryo UI"/>
          <w:sz w:val="40"/>
          <w:szCs w:val="40"/>
          <w:lang w:val="en-US"/>
        </w:rPr>
        <w:t xml:space="preserve"> </w:t>
      </w:r>
    </w:p>
    <w:p w14:paraId="43C5838D" w14:textId="77777777" w:rsidR="00807604" w:rsidRPr="00684C44" w:rsidRDefault="00807604" w:rsidP="00807604">
      <w:pPr>
        <w:spacing w:after="0"/>
        <w:rPr>
          <w:rFonts w:ascii="Meiryo UI" w:eastAsia="Meiryo UI" w:hAnsi="Meiryo UI"/>
          <w:color w:val="70AD47" w:themeColor="accent6"/>
          <w:sz w:val="14"/>
          <w:szCs w:val="14"/>
        </w:rPr>
      </w:pPr>
    </w:p>
    <w:p w14:paraId="37A3FE7C" w14:textId="3BB3C005" w:rsidR="002045A9" w:rsidRPr="00BE6FAD" w:rsidRDefault="00593085" w:rsidP="002045A9">
      <w:pPr>
        <w:pStyle w:val="ListParagraph"/>
        <w:numPr>
          <w:ilvl w:val="0"/>
          <w:numId w:val="1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b/>
          <w:sz w:val="20"/>
          <w:szCs w:val="20"/>
        </w:rPr>
        <w:t>Time series</w:t>
      </w:r>
      <w:r w:rsidRPr="00684C44">
        <w:rPr>
          <w:rFonts w:ascii="Meiryo UI" w:eastAsia="Meiryo UI" w:hAnsi="Meiryo UI"/>
          <w:sz w:val="20"/>
          <w:szCs w:val="20"/>
        </w:rPr>
        <w:t>: when all other factors are constant prediction of future values.</w:t>
      </w:r>
    </w:p>
    <w:p w14:paraId="6090042A" w14:textId="22FEABEA" w:rsidR="002045A9" w:rsidRPr="00684C44" w:rsidRDefault="002045A9" w:rsidP="002045A9">
      <w:pPr>
        <w:pStyle w:val="ListParagraph"/>
        <w:numPr>
          <w:ilvl w:val="0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b/>
          <w:bCs/>
          <w:sz w:val="20"/>
          <w:szCs w:val="20"/>
        </w:rPr>
        <w:t>Important Concepts and terminology</w:t>
      </w:r>
      <w:r w:rsidRPr="00684C44">
        <w:rPr>
          <w:rFonts w:ascii="Meiryo UI" w:eastAsia="Meiryo UI" w:hAnsi="Meiryo UI"/>
          <w:sz w:val="20"/>
          <w:szCs w:val="20"/>
        </w:rPr>
        <w:t xml:space="preserve"> in Time series Analysis.</w:t>
      </w:r>
    </w:p>
    <w:p w14:paraId="4C12801A" w14:textId="7C344D02" w:rsidR="002045A9" w:rsidRPr="00684C44" w:rsidRDefault="002045A9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Stationarity</w:t>
      </w:r>
      <w:r w:rsidR="007A60A4" w:rsidRPr="00684C44">
        <w:rPr>
          <w:rFonts w:ascii="Meiryo UI" w:eastAsia="Meiryo UI" w:hAnsi="Meiryo UI"/>
          <w:sz w:val="20"/>
          <w:szCs w:val="20"/>
        </w:rPr>
        <w:t xml:space="preserve">. To know everything follow the </w:t>
      </w:r>
    </w:p>
    <w:p w14:paraId="7D920327" w14:textId="4802729F" w:rsidR="00703E0F" w:rsidRPr="00684C44" w:rsidRDefault="00703E0F" w:rsidP="00703E0F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 xml:space="preserve">A stationary time series is one whose </w:t>
      </w:r>
      <w:proofErr w:type="gramStart"/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>properties(</w:t>
      </w:r>
      <w:proofErr w:type="spellStart"/>
      <w:proofErr w:type="gramEnd"/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>ie</w:t>
      </w:r>
      <w:proofErr w:type="spellEnd"/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 xml:space="preserve"> mean, variance, autocorrelation) does not depend on the time.</w:t>
      </w:r>
    </w:p>
    <w:p w14:paraId="79B03E85" w14:textId="58F41EF1" w:rsidR="002045A9" w:rsidRPr="00684C44" w:rsidRDefault="00F21C9C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Autoregression AR</w:t>
      </w:r>
      <w:r w:rsidR="007A60A4" w:rsidRPr="00684C44">
        <w:rPr>
          <w:rFonts w:ascii="Meiryo UI" w:eastAsia="Meiryo UI" w:hAnsi="Meiryo UI"/>
        </w:rPr>
        <w:t xml:space="preserve">. </w:t>
      </w:r>
    </w:p>
    <w:p w14:paraId="129B2C83" w14:textId="3994FEED" w:rsidR="00F21C9C" w:rsidRPr="00684C44" w:rsidRDefault="00F21C9C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Moving Average MA</w:t>
      </w:r>
    </w:p>
    <w:p w14:paraId="24049314" w14:textId="17B975DB" w:rsidR="00F21C9C" w:rsidRPr="00684C44" w:rsidRDefault="00F21C9C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Integration &amp; Difference</w:t>
      </w:r>
    </w:p>
    <w:p w14:paraId="40EB01D7" w14:textId="6EB14DAB" w:rsidR="00F21C9C" w:rsidRPr="00684C44" w:rsidRDefault="00121C1E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ACF and PACF Plots</w:t>
      </w:r>
    </w:p>
    <w:p w14:paraId="72CDDAE7" w14:textId="77777777" w:rsidR="00AC4EBB" w:rsidRPr="00684C44" w:rsidRDefault="00AC4EBB" w:rsidP="00AC4EBB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684C44">
        <w:rPr>
          <w:rFonts w:ascii="Meiryo UI" w:eastAsia="Meiryo UI" w:hAnsi="Meiryo UI"/>
          <w:b/>
          <w:bCs/>
          <w:sz w:val="20"/>
          <w:szCs w:val="20"/>
          <w:u w:val="single"/>
        </w:rPr>
        <w:t>Time series components:</w:t>
      </w:r>
    </w:p>
    <w:p w14:paraId="5E53CE8C" w14:textId="77777777" w:rsidR="00AC4EBB" w:rsidRPr="00684C44" w:rsidRDefault="00AC4EBB" w:rsidP="00AC4EBB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Trend: long term smooth movement, upward or downward</w:t>
      </w:r>
    </w:p>
    <w:p w14:paraId="5027A9CC" w14:textId="77777777" w:rsidR="00AC4EBB" w:rsidRPr="00684C44" w:rsidRDefault="00AC4EBB" w:rsidP="00AC4EBB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Seasonal: periodic fluctuation, less than 1 year, most commonly found in industry.</w:t>
      </w:r>
    </w:p>
    <w:p w14:paraId="1CA9E841" w14:textId="77777777" w:rsidR="00AC4EBB" w:rsidRPr="00684C44" w:rsidRDefault="00AC4EBB" w:rsidP="00AC4EBB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Cyclical: periodic fluctuation, more than 1 year.</w:t>
      </w:r>
    </w:p>
    <w:p w14:paraId="22FD846C" w14:textId="3423FED8" w:rsidR="00AC4EBB" w:rsidRPr="00684C44" w:rsidRDefault="00AC4EBB" w:rsidP="009741C3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irregularity: random movement.</w:t>
      </w:r>
    </w:p>
    <w:p w14:paraId="1BA11DB7" w14:textId="77777777" w:rsidR="00121C1E" w:rsidRPr="00684C44" w:rsidRDefault="00121C1E" w:rsidP="00807604">
      <w:pPr>
        <w:spacing w:after="0"/>
        <w:ind w:left="1080"/>
        <w:rPr>
          <w:rFonts w:ascii="Meiryo UI" w:eastAsia="Meiryo UI" w:hAnsi="Meiryo UI"/>
          <w:sz w:val="20"/>
          <w:szCs w:val="20"/>
        </w:rPr>
      </w:pPr>
    </w:p>
    <w:p w14:paraId="587D91E4" w14:textId="77777777" w:rsidR="00CC50DB" w:rsidRPr="00684C44" w:rsidRDefault="00CC50DB">
      <w:pPr>
        <w:rPr>
          <w:rFonts w:ascii="Meiryo UI" w:eastAsia="Meiryo UI" w:hAnsi="Meiryo UI"/>
          <w:sz w:val="32"/>
          <w:szCs w:val="32"/>
        </w:rPr>
      </w:pPr>
      <w:r w:rsidRPr="00684C44">
        <w:rPr>
          <w:rFonts w:ascii="Meiryo UI" w:eastAsia="Meiryo UI" w:hAnsi="Meiryo UI"/>
          <w:sz w:val="32"/>
          <w:szCs w:val="32"/>
        </w:rPr>
        <w:br w:type="page"/>
      </w:r>
    </w:p>
    <w:p w14:paraId="413EE180" w14:textId="2DF62F33" w:rsidR="00785067" w:rsidRPr="00684C44" w:rsidRDefault="00785067" w:rsidP="00703E0F">
      <w:pPr>
        <w:rPr>
          <w:rFonts w:ascii="Meiryo UI" w:eastAsia="Meiryo UI" w:hAnsi="Meiryo UI"/>
          <w:sz w:val="32"/>
          <w:szCs w:val="32"/>
        </w:rPr>
      </w:pPr>
      <w:r w:rsidRPr="00684C44">
        <w:rPr>
          <w:rFonts w:ascii="Meiryo UI" w:eastAsia="Meiryo UI" w:hAnsi="Meiryo U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0C56D" wp14:editId="521B0EBD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7137400" cy="4762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58C29" w14:textId="52467BD1" w:rsidR="00785067" w:rsidRPr="00785067" w:rsidRDefault="00785067" w:rsidP="0078506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0C56D" id="Rectangle 3" o:spid="_x0000_s1027" style="position:absolute;margin-left:0;margin-top:-10.5pt;width:562pt;height:37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" fillcolor="#fff2cc [663]" strokecolor="#ffc000 [3207]" strokeweight=".5pt">
                <v:textbox>
                  <w:txbxContent>
                    <w:p w14:paraId="52758C29" w14:textId="52467BD1" w:rsidR="00785067" w:rsidRPr="00785067" w:rsidRDefault="00785067" w:rsidP="0078506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708A4" w14:textId="5A035703" w:rsidR="00785067" w:rsidRPr="00684C44" w:rsidRDefault="009741C3" w:rsidP="009741C3">
      <w:pPr>
        <w:pStyle w:val="ListParagraph"/>
        <w:numPr>
          <w:ilvl w:val="0"/>
          <w:numId w:val="5"/>
        </w:numPr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ARIMA is the Most common </w:t>
      </w:r>
      <w:r w:rsidR="00970D5D" w:rsidRPr="00684C44">
        <w:rPr>
          <w:rFonts w:ascii="Meiryo UI" w:eastAsia="Meiryo UI" w:hAnsi="Meiryo UI"/>
        </w:rPr>
        <w:t>model used for time series forecasting. It has 3 components.</w:t>
      </w:r>
    </w:p>
    <w:p w14:paraId="41446491" w14:textId="77777777" w:rsidR="00970D5D" w:rsidRPr="00684C44" w:rsidRDefault="00970D5D" w:rsidP="002D58E7">
      <w:pPr>
        <w:pStyle w:val="ListParagraph"/>
        <w:numPr>
          <w:ilvl w:val="1"/>
          <w:numId w:val="9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 xml:space="preserve">Autoregression AR. </w:t>
      </w:r>
    </w:p>
    <w:p w14:paraId="77D2E883" w14:textId="77777777" w:rsidR="00970D5D" w:rsidRPr="00684C44" w:rsidRDefault="00970D5D" w:rsidP="002D58E7">
      <w:pPr>
        <w:pStyle w:val="ListParagraph"/>
        <w:numPr>
          <w:ilvl w:val="1"/>
          <w:numId w:val="9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Moving Average MA</w:t>
      </w:r>
    </w:p>
    <w:p w14:paraId="4D2E0527" w14:textId="416B596B" w:rsidR="00970D5D" w:rsidRPr="00684C44" w:rsidRDefault="00970D5D" w:rsidP="002D58E7">
      <w:pPr>
        <w:pStyle w:val="ListParagraph"/>
        <w:numPr>
          <w:ilvl w:val="1"/>
          <w:numId w:val="9"/>
        </w:numPr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>Integrated</w:t>
      </w:r>
    </w:p>
    <w:p w14:paraId="6C18BD05" w14:textId="57C1380C" w:rsidR="00970D5D" w:rsidRPr="00684C44" w:rsidRDefault="00970D5D" w:rsidP="00970D5D">
      <w:pPr>
        <w:spacing w:after="0"/>
        <w:rPr>
          <w:rFonts w:ascii="Meiryo UI" w:eastAsia="Meiryo UI" w:hAnsi="Meiryo UI"/>
          <w:sz w:val="20"/>
          <w:szCs w:val="20"/>
        </w:rPr>
      </w:pPr>
    </w:p>
    <w:p w14:paraId="4E5222A8" w14:textId="00749FC4" w:rsidR="00970D5D" w:rsidRPr="00684C44" w:rsidRDefault="00970D5D" w:rsidP="002D58E7">
      <w:pPr>
        <w:pStyle w:val="ListParagraph"/>
        <w:numPr>
          <w:ilvl w:val="0"/>
          <w:numId w:val="10"/>
        </w:numPr>
        <w:rPr>
          <w:rFonts w:ascii="Meiryo UI" w:eastAsia="Meiryo UI" w:hAnsi="Meiryo UI"/>
          <w:b/>
          <w:bCs/>
        </w:rPr>
      </w:pPr>
      <w:r w:rsidRPr="00684C44">
        <w:rPr>
          <w:rFonts w:ascii="Meiryo UI" w:eastAsia="Meiryo UI" w:hAnsi="Meiryo UI"/>
          <w:b/>
          <w:bCs/>
        </w:rPr>
        <w:t>Autoregression AR.</w:t>
      </w:r>
    </w:p>
    <w:p w14:paraId="5AB8FB8C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Future values of Y </w:t>
      </w:r>
      <w:proofErr w:type="gramStart"/>
      <w:r w:rsidRPr="00684C44">
        <w:rPr>
          <w:rFonts w:ascii="Meiryo UI" w:eastAsia="Meiryo UI" w:hAnsi="Meiryo UI"/>
        </w:rPr>
        <w:t>is</w:t>
      </w:r>
      <w:proofErr w:type="gramEnd"/>
      <w:r w:rsidRPr="00684C44">
        <w:rPr>
          <w:rFonts w:ascii="Meiryo UI" w:eastAsia="Meiryo UI" w:hAnsi="Meiryo UI"/>
        </w:rPr>
        <w:t xml:space="preserve"> dependent of previous lagged values of Y.</w:t>
      </w:r>
    </w:p>
    <w:p w14:paraId="05970580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regression of </w:t>
      </w:r>
      <w:proofErr w:type="spellStart"/>
      <w:r w:rsidRPr="00684C44">
        <w:rPr>
          <w:rFonts w:ascii="Meiryo UI" w:eastAsia="Meiryo UI" w:hAnsi="Meiryo UI"/>
        </w:rPr>
        <w:t>yt</w:t>
      </w:r>
      <w:proofErr w:type="spellEnd"/>
      <w:r w:rsidRPr="00684C44">
        <w:rPr>
          <w:rFonts w:ascii="Meiryo UI" w:eastAsia="Meiryo UI" w:hAnsi="Meiryo UI"/>
        </w:rPr>
        <w:t xml:space="preserve"> on yt-1, yt-</w:t>
      </w:r>
      <w:proofErr w:type="gramStart"/>
      <w:r w:rsidRPr="00684C44">
        <w:rPr>
          <w:rFonts w:ascii="Meiryo UI" w:eastAsia="Meiryo UI" w:hAnsi="Meiryo UI"/>
        </w:rPr>
        <w:t>2 .</w:t>
      </w:r>
      <w:proofErr w:type="gramEnd"/>
    </w:p>
    <w:p w14:paraId="0DBAB899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  <w:b/>
        </w:rPr>
        <w:t>P = ORDER OF AR</w:t>
      </w:r>
      <w:r w:rsidRPr="00684C44">
        <w:rPr>
          <w:rFonts w:ascii="Meiryo UI" w:eastAsia="Meiryo UI" w:hAnsi="Meiryo UI"/>
        </w:rPr>
        <w:t xml:space="preserve">; current value of y is dependent on how many previous lagged </w:t>
      </w:r>
      <w:proofErr w:type="gramStart"/>
      <w:r w:rsidRPr="00684C44">
        <w:rPr>
          <w:rFonts w:ascii="Meiryo UI" w:eastAsia="Meiryo UI" w:hAnsi="Meiryo UI"/>
        </w:rPr>
        <w:t>value</w:t>
      </w:r>
      <w:proofErr w:type="gramEnd"/>
      <w:r w:rsidRPr="00684C44">
        <w:rPr>
          <w:rFonts w:ascii="Meiryo UI" w:eastAsia="Meiryo UI" w:hAnsi="Meiryo UI"/>
        </w:rPr>
        <w:t xml:space="preserve"> of current Y. if p=2 that means </w:t>
      </w:r>
      <w:proofErr w:type="spellStart"/>
      <w:r w:rsidRPr="00684C44">
        <w:rPr>
          <w:rFonts w:ascii="Meiryo UI" w:eastAsia="Meiryo UI" w:hAnsi="Meiryo UI"/>
        </w:rPr>
        <w:t>yt</w:t>
      </w:r>
      <w:proofErr w:type="spellEnd"/>
      <w:r w:rsidRPr="00684C44">
        <w:rPr>
          <w:rFonts w:ascii="Meiryo UI" w:eastAsia="Meiryo UI" w:hAnsi="Meiryo UI"/>
        </w:rPr>
        <w:t xml:space="preserve"> is dependent on yt-1 and yt-2.</w:t>
      </w:r>
    </w:p>
    <w:p w14:paraId="4F4888CB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  <w:b/>
        </w:rPr>
        <w:t>P</w:t>
      </w:r>
      <w:r w:rsidRPr="00684C44">
        <w:rPr>
          <w:rFonts w:ascii="Meiryo UI" w:eastAsia="Meiryo UI" w:hAnsi="Meiryo UI"/>
        </w:rPr>
        <w:t xml:space="preserve"> from </w:t>
      </w:r>
      <w:r w:rsidRPr="00684C44">
        <w:rPr>
          <w:rFonts w:ascii="Meiryo UI" w:eastAsia="Meiryo UI" w:hAnsi="Meiryo UI"/>
          <w:b/>
        </w:rPr>
        <w:t xml:space="preserve">PACF </w:t>
      </w:r>
    </w:p>
    <w:p w14:paraId="1521CB0B" w14:textId="572D9B26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  <w:bCs/>
        </w:rPr>
      </w:pPr>
      <w:r w:rsidRPr="00684C44">
        <w:rPr>
          <w:rFonts w:ascii="Meiryo UI" w:eastAsia="Meiryo UI" w:hAnsi="Meiryo UI"/>
          <w:bCs/>
        </w:rPr>
        <w:t xml:space="preserve">Interpretation of PACF: </w:t>
      </w:r>
    </w:p>
    <w:p w14:paraId="6FA68BD2" w14:textId="1BA246B3" w:rsidR="00970D5D" w:rsidRPr="00684C44" w:rsidRDefault="00970D5D" w:rsidP="002D58E7">
      <w:pPr>
        <w:pStyle w:val="ListParagraph"/>
        <w:numPr>
          <w:ilvl w:val="0"/>
          <w:numId w:val="10"/>
        </w:numPr>
        <w:spacing w:after="0"/>
        <w:rPr>
          <w:rFonts w:ascii="Meiryo UI" w:eastAsia="Meiryo UI" w:hAnsi="Meiryo UI"/>
          <w:b/>
          <w:bCs/>
          <w:sz w:val="20"/>
          <w:szCs w:val="20"/>
        </w:rPr>
      </w:pPr>
      <w:r w:rsidRPr="00684C44">
        <w:rPr>
          <w:rFonts w:ascii="Meiryo UI" w:eastAsia="Meiryo UI" w:hAnsi="Meiryo UI"/>
          <w:b/>
          <w:bCs/>
        </w:rPr>
        <w:t>Moving Average MA.</w:t>
      </w:r>
    </w:p>
    <w:p w14:paraId="0FB64197" w14:textId="1CAF82AB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Future values of Y </w:t>
      </w:r>
      <w:proofErr w:type="gramStart"/>
      <w:r w:rsidRPr="00684C44">
        <w:rPr>
          <w:rFonts w:ascii="Meiryo UI" w:eastAsia="Meiryo UI" w:hAnsi="Meiryo UI"/>
        </w:rPr>
        <w:t>is</w:t>
      </w:r>
      <w:proofErr w:type="gramEnd"/>
      <w:r w:rsidRPr="00684C44">
        <w:rPr>
          <w:rFonts w:ascii="Meiryo UI" w:eastAsia="Meiryo UI" w:hAnsi="Meiryo UI"/>
        </w:rPr>
        <w:t xml:space="preserve"> dependent of previous lagged values of </w:t>
      </w:r>
      <w:r w:rsidRPr="00684C44">
        <w:rPr>
          <w:rFonts w:ascii="Meiryo UI" w:eastAsia="Meiryo UI" w:hAnsi="Meiryo UI"/>
          <w:b/>
        </w:rPr>
        <w:t>white noise</w:t>
      </w:r>
      <w:r w:rsidRPr="00684C44">
        <w:rPr>
          <w:rFonts w:ascii="Meiryo UI" w:eastAsia="Meiryo UI" w:hAnsi="Meiryo UI"/>
        </w:rPr>
        <w:t xml:space="preserve"> </w:t>
      </w:r>
      <w:proofErr w:type="spellStart"/>
      <w:r w:rsidRPr="00684C44">
        <w:rPr>
          <w:rFonts w:ascii="Meiryo UI" w:eastAsia="Meiryo UI" w:hAnsi="Meiryo UI"/>
        </w:rPr>
        <w:t>ie</w:t>
      </w:r>
      <w:proofErr w:type="spellEnd"/>
      <w:r w:rsidRPr="00684C44">
        <w:rPr>
          <w:rFonts w:ascii="Meiryo UI" w:eastAsia="Meiryo UI" w:hAnsi="Meiryo UI"/>
        </w:rPr>
        <w:t xml:space="preserve"> the irregular component. white noise is </w:t>
      </w:r>
      <w:proofErr w:type="gramStart"/>
      <w:r w:rsidRPr="00684C44">
        <w:rPr>
          <w:rFonts w:ascii="Meiryo UI" w:eastAsia="Meiryo UI" w:hAnsi="Meiryo UI"/>
        </w:rPr>
        <w:t>just  the</w:t>
      </w:r>
      <w:proofErr w:type="gramEnd"/>
      <w:r w:rsidRPr="00684C44">
        <w:rPr>
          <w:rFonts w:ascii="Meiryo UI" w:eastAsia="Meiryo UI" w:hAnsi="Meiryo UI"/>
        </w:rPr>
        <w:t xml:space="preserve"> error. error is the </w:t>
      </w:r>
      <w:proofErr w:type="spellStart"/>
      <w:r w:rsidRPr="00684C44">
        <w:rPr>
          <w:rFonts w:ascii="Meiryo UI" w:eastAsia="Meiryo UI" w:hAnsi="Meiryo UI"/>
        </w:rPr>
        <w:t>differerence</w:t>
      </w:r>
      <w:proofErr w:type="spellEnd"/>
      <w:r w:rsidRPr="00684C44">
        <w:rPr>
          <w:rFonts w:ascii="Meiryo UI" w:eastAsia="Meiryo UI" w:hAnsi="Meiryo UI"/>
        </w:rPr>
        <w:t xml:space="preserve"> between the actual value and predicted value. </w:t>
      </w:r>
      <w:proofErr w:type="gramStart"/>
      <w:r w:rsidRPr="00684C44">
        <w:rPr>
          <w:rFonts w:ascii="Meiryo UI" w:eastAsia="Meiryo UI" w:hAnsi="Meiryo UI"/>
        </w:rPr>
        <w:t>so</w:t>
      </w:r>
      <w:proofErr w:type="gramEnd"/>
      <w:r w:rsidRPr="00684C44">
        <w:rPr>
          <w:rFonts w:ascii="Meiryo UI" w:eastAsia="Meiryo UI" w:hAnsi="Meiryo UI"/>
        </w:rPr>
        <w:t xml:space="preserve"> we take into </w:t>
      </w:r>
      <w:proofErr w:type="spellStart"/>
      <w:r w:rsidRPr="00684C44">
        <w:rPr>
          <w:rFonts w:ascii="Meiryo UI" w:eastAsia="Meiryo UI" w:hAnsi="Meiryo UI"/>
        </w:rPr>
        <w:t>considerration</w:t>
      </w:r>
      <w:proofErr w:type="spellEnd"/>
      <w:r w:rsidRPr="00684C44">
        <w:rPr>
          <w:rFonts w:ascii="Meiryo UI" w:eastAsia="Meiryo UI" w:hAnsi="Meiryo UI"/>
        </w:rPr>
        <w:t xml:space="preserve"> the error also to predict the future value.</w:t>
      </w:r>
    </w:p>
    <w:p w14:paraId="5DFEF3A7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>autocorrelation between the errors.</w:t>
      </w:r>
    </w:p>
    <w:p w14:paraId="18D6378B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Trend, s, c components of TS is captured in AR </w:t>
      </w:r>
      <w:proofErr w:type="spellStart"/>
      <w:r w:rsidRPr="00684C44">
        <w:rPr>
          <w:rFonts w:ascii="Meiryo UI" w:eastAsia="Meiryo UI" w:hAnsi="Meiryo UI"/>
        </w:rPr>
        <w:t>where as</w:t>
      </w:r>
      <w:proofErr w:type="spellEnd"/>
      <w:r w:rsidRPr="00684C44">
        <w:rPr>
          <w:rFonts w:ascii="Meiryo UI" w:eastAsia="Meiryo UI" w:hAnsi="Meiryo UI"/>
        </w:rPr>
        <w:t xml:space="preserve"> the irregular comp is captured in MA.</w:t>
      </w:r>
    </w:p>
    <w:p w14:paraId="6D1D9C38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>q is order of MA.</w:t>
      </w:r>
    </w:p>
    <w:p w14:paraId="0B2A9C9C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  <w:b/>
        </w:rPr>
        <w:t xml:space="preserve">ACF </w:t>
      </w:r>
      <w:r w:rsidRPr="00684C44">
        <w:rPr>
          <w:rFonts w:ascii="Meiryo UI" w:eastAsia="Meiryo UI" w:hAnsi="Meiryo UI"/>
        </w:rPr>
        <w:t>gives q.</w:t>
      </w:r>
    </w:p>
    <w:p w14:paraId="3B7EEF7C" w14:textId="77777777" w:rsidR="00970D5D" w:rsidRPr="00684C44" w:rsidRDefault="00970D5D" w:rsidP="00970D5D">
      <w:pPr>
        <w:pStyle w:val="ListParagraph"/>
        <w:spacing w:after="0"/>
        <w:ind w:left="1440"/>
        <w:rPr>
          <w:rFonts w:ascii="Meiryo UI" w:eastAsia="Meiryo UI" w:hAnsi="Meiryo UI"/>
          <w:sz w:val="20"/>
          <w:szCs w:val="20"/>
        </w:rPr>
      </w:pPr>
    </w:p>
    <w:p w14:paraId="634EEAD4" w14:textId="51CAA19D" w:rsidR="00970D5D" w:rsidRPr="00684C44" w:rsidRDefault="00970D5D" w:rsidP="002D58E7">
      <w:pPr>
        <w:pStyle w:val="ListParagraph"/>
        <w:numPr>
          <w:ilvl w:val="0"/>
          <w:numId w:val="10"/>
        </w:numPr>
        <w:rPr>
          <w:rFonts w:ascii="Meiryo UI" w:eastAsia="Meiryo UI" w:hAnsi="Meiryo UI"/>
          <w:b/>
          <w:bCs/>
        </w:rPr>
      </w:pPr>
      <w:r w:rsidRPr="00684C44">
        <w:rPr>
          <w:rFonts w:ascii="Meiryo UI" w:eastAsia="Meiryo UI" w:hAnsi="Meiryo UI"/>
          <w:b/>
          <w:bCs/>
        </w:rPr>
        <w:t>Integrated</w:t>
      </w:r>
    </w:p>
    <w:p w14:paraId="65A6D57B" w14:textId="09F1603C" w:rsidR="00121137" w:rsidRPr="00684C44" w:rsidRDefault="00121137" w:rsidP="002D58E7">
      <w:pPr>
        <w:pStyle w:val="ListParagraph"/>
        <w:numPr>
          <w:ilvl w:val="1"/>
          <w:numId w:val="10"/>
        </w:numPr>
        <w:rPr>
          <w:rFonts w:ascii="Meiryo UI" w:eastAsia="Meiryo UI" w:hAnsi="Meiryo UI"/>
        </w:rPr>
      </w:pPr>
      <w:proofErr w:type="spellStart"/>
      <w:r w:rsidRPr="00684C44">
        <w:rPr>
          <w:rFonts w:ascii="Meiryo UI" w:eastAsia="Meiryo UI" w:hAnsi="Meiryo UI"/>
        </w:rPr>
        <w:t>Intergrated</w:t>
      </w:r>
      <w:proofErr w:type="spellEnd"/>
      <w:r w:rsidRPr="00684C44">
        <w:rPr>
          <w:rFonts w:ascii="Meiryo UI" w:eastAsia="Meiryo UI" w:hAnsi="Meiryo UI"/>
        </w:rPr>
        <w:t xml:space="preserve"> means no of times we difference the data then we have to integrated it back to get the original series back.</w:t>
      </w:r>
    </w:p>
    <w:p w14:paraId="0C058510" w14:textId="772F5588" w:rsidR="00121137" w:rsidRPr="00684C44" w:rsidRDefault="00121137" w:rsidP="002D58E7">
      <w:pPr>
        <w:pStyle w:val="ListParagraph"/>
        <w:numPr>
          <w:ilvl w:val="1"/>
          <w:numId w:val="10"/>
        </w:numPr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We difference to remove trend and seasonality to it stationary series as only after making a series stationary we </w:t>
      </w:r>
      <w:proofErr w:type="spellStart"/>
      <w:r w:rsidRPr="00684C44">
        <w:rPr>
          <w:rFonts w:ascii="Meiryo UI" w:eastAsia="Meiryo UI" w:hAnsi="Meiryo UI"/>
        </w:rPr>
        <w:t>cam</w:t>
      </w:r>
      <w:proofErr w:type="spellEnd"/>
      <w:r w:rsidRPr="00684C44">
        <w:rPr>
          <w:rFonts w:ascii="Meiryo UI" w:eastAsia="Meiryo UI" w:hAnsi="Meiryo UI"/>
        </w:rPr>
        <w:t xml:space="preserve"> </w:t>
      </w:r>
      <w:proofErr w:type="spellStart"/>
      <w:r w:rsidRPr="00684C44">
        <w:rPr>
          <w:rFonts w:ascii="Meiryo UI" w:eastAsia="Meiryo UI" w:hAnsi="Meiryo UI"/>
        </w:rPr>
        <w:t>impliment</w:t>
      </w:r>
      <w:proofErr w:type="spellEnd"/>
      <w:r w:rsidRPr="00684C44">
        <w:rPr>
          <w:rFonts w:ascii="Meiryo UI" w:eastAsia="Meiryo UI" w:hAnsi="Meiryo UI"/>
        </w:rPr>
        <w:t xml:space="preserve"> AR and MA.</w:t>
      </w:r>
    </w:p>
    <w:p w14:paraId="35DEED78" w14:textId="07C41F4C" w:rsidR="00593085" w:rsidRPr="00684C44" w:rsidRDefault="00593085" w:rsidP="00121137">
      <w:pPr>
        <w:spacing w:after="0"/>
        <w:ind w:left="-90"/>
        <w:rPr>
          <w:rFonts w:ascii="Meiryo UI" w:eastAsia="Meiryo UI" w:hAnsi="Meiryo UI"/>
        </w:rPr>
      </w:pPr>
    </w:p>
    <w:p w14:paraId="590D6AE6" w14:textId="72CAEA05" w:rsidR="00703E0F" w:rsidRPr="00684C44" w:rsidRDefault="00703E0F" w:rsidP="00703E0F">
      <w:pPr>
        <w:rPr>
          <w:rFonts w:ascii="Meiryo UI" w:eastAsia="Meiryo UI" w:hAnsi="Meiryo UI"/>
          <w:sz w:val="32"/>
          <w:szCs w:val="32"/>
        </w:rPr>
      </w:pPr>
      <w:r w:rsidRPr="00684C44">
        <w:rPr>
          <w:rFonts w:ascii="Meiryo UI" w:eastAsia="Meiryo UI" w:hAnsi="Meiryo UI"/>
          <w:sz w:val="32"/>
          <w:szCs w:val="32"/>
        </w:rPr>
        <w:tab/>
      </w:r>
    </w:p>
    <w:sectPr w:rsidR="00703E0F" w:rsidRPr="00684C44" w:rsidSect="00593085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BBA"/>
    <w:multiLevelType w:val="hybridMultilevel"/>
    <w:tmpl w:val="6FE07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DB6"/>
    <w:multiLevelType w:val="hybridMultilevel"/>
    <w:tmpl w:val="6FE07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6283"/>
    <w:multiLevelType w:val="hybridMultilevel"/>
    <w:tmpl w:val="E85232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7C67FAD"/>
    <w:multiLevelType w:val="hybridMultilevel"/>
    <w:tmpl w:val="ACB29D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1C04DD9"/>
    <w:multiLevelType w:val="hybridMultilevel"/>
    <w:tmpl w:val="F7D078F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F8B0B4F"/>
    <w:multiLevelType w:val="hybridMultilevel"/>
    <w:tmpl w:val="18886C5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5993FC3"/>
    <w:multiLevelType w:val="hybridMultilevel"/>
    <w:tmpl w:val="B48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33681"/>
    <w:multiLevelType w:val="hybridMultilevel"/>
    <w:tmpl w:val="A12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65C3"/>
    <w:multiLevelType w:val="hybridMultilevel"/>
    <w:tmpl w:val="4CF2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41C62"/>
    <w:multiLevelType w:val="hybridMultilevel"/>
    <w:tmpl w:val="324E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4101">
    <w:abstractNumId w:val="5"/>
  </w:num>
  <w:num w:numId="2" w16cid:durableId="247156749">
    <w:abstractNumId w:val="9"/>
  </w:num>
  <w:num w:numId="3" w16cid:durableId="1643805734">
    <w:abstractNumId w:val="1"/>
  </w:num>
  <w:num w:numId="4" w16cid:durableId="1245411566">
    <w:abstractNumId w:val="4"/>
  </w:num>
  <w:num w:numId="5" w16cid:durableId="614992856">
    <w:abstractNumId w:val="7"/>
  </w:num>
  <w:num w:numId="6" w16cid:durableId="1266887459">
    <w:abstractNumId w:val="3"/>
  </w:num>
  <w:num w:numId="7" w16cid:durableId="2067992356">
    <w:abstractNumId w:val="2"/>
  </w:num>
  <w:num w:numId="8" w16cid:durableId="2146384750">
    <w:abstractNumId w:val="6"/>
  </w:num>
  <w:num w:numId="9" w16cid:durableId="60835368">
    <w:abstractNumId w:val="8"/>
  </w:num>
  <w:num w:numId="10" w16cid:durableId="179667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5"/>
    <w:rsid w:val="00121137"/>
    <w:rsid w:val="00121C1E"/>
    <w:rsid w:val="002045A9"/>
    <w:rsid w:val="002D58E7"/>
    <w:rsid w:val="004028E8"/>
    <w:rsid w:val="004C7626"/>
    <w:rsid w:val="004D6340"/>
    <w:rsid w:val="00593085"/>
    <w:rsid w:val="00684C44"/>
    <w:rsid w:val="006955FA"/>
    <w:rsid w:val="006A20B8"/>
    <w:rsid w:val="00703E0F"/>
    <w:rsid w:val="00711EA3"/>
    <w:rsid w:val="00785067"/>
    <w:rsid w:val="007A60A4"/>
    <w:rsid w:val="007B0A55"/>
    <w:rsid w:val="007C0F58"/>
    <w:rsid w:val="00807604"/>
    <w:rsid w:val="00827F57"/>
    <w:rsid w:val="009059DC"/>
    <w:rsid w:val="00914187"/>
    <w:rsid w:val="009506D8"/>
    <w:rsid w:val="00970D5D"/>
    <w:rsid w:val="009741C3"/>
    <w:rsid w:val="00983327"/>
    <w:rsid w:val="00A33640"/>
    <w:rsid w:val="00AC4EBB"/>
    <w:rsid w:val="00B178BD"/>
    <w:rsid w:val="00BE6FAD"/>
    <w:rsid w:val="00C947AA"/>
    <w:rsid w:val="00CC50DB"/>
    <w:rsid w:val="00EA22B2"/>
    <w:rsid w:val="00F21C9C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977CE"/>
  <w15:chartTrackingRefBased/>
  <w15:docId w15:val="{DC076D51-FD03-424F-98AA-C71FBEC2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3085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9308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3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085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085"/>
    <w:rPr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7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D6C7-9917-481F-9A65-F777A256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325</Words>
  <Characters>1527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</dc:creator>
  <cp:keywords/>
  <dc:description/>
  <cp:lastModifiedBy>Shreya Jain</cp:lastModifiedBy>
  <cp:revision>31</cp:revision>
  <dcterms:created xsi:type="dcterms:W3CDTF">2021-01-12T03:56:00Z</dcterms:created>
  <dcterms:modified xsi:type="dcterms:W3CDTF">2024-05-19T12:00:00Z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2a327fd306469003526e1963dfbefcb530cbbbefe59cf729f120eff14acbf265</vt:lpwstr>
  </property>
</Properties>
</file>