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A6414" w14:textId="77777777" w:rsidR="00AA1CBC" w:rsidRPr="00AA1CBC" w:rsidRDefault="00AA1CBC" w:rsidP="00AA1CBC">
      <w:pPr>
        <w:pStyle w:val="Heading1"/>
        <w:shd w:val="clear" w:color="auto" w:fill="FFFFFF"/>
        <w:spacing w:before="0" w:beforeAutospacing="0" w:after="0" w:afterAutospacing="0"/>
        <w:jc w:val="center"/>
        <w:rPr>
          <w:rFonts w:ascii="Trebuchet MS" w:hAnsi="Trebuchet MS"/>
          <w:color w:val="212320"/>
          <w:sz w:val="27"/>
          <w:szCs w:val="27"/>
        </w:rPr>
      </w:pPr>
      <w:r w:rsidRPr="00AA1CBC">
        <w:rPr>
          <w:rFonts w:ascii="Trebuchet MS" w:hAnsi="Trebuchet MS"/>
          <w:color w:val="212320"/>
          <w:sz w:val="27"/>
          <w:szCs w:val="27"/>
        </w:rPr>
        <w:t>International Journal of Scientific Research and Engineering Development</w:t>
      </w:r>
    </w:p>
    <w:p w14:paraId="470E5005" w14:textId="77777777" w:rsidR="003D3668" w:rsidRDefault="003D3668" w:rsidP="00AA1CBC">
      <w:pPr>
        <w:pStyle w:val="Heading1"/>
        <w:shd w:val="clear" w:color="auto" w:fill="FFFFFF"/>
        <w:spacing w:before="0" w:beforeAutospacing="0" w:after="0" w:afterAutospacing="0"/>
        <w:jc w:val="center"/>
        <w:rPr>
          <w:rFonts w:ascii="Trebuchet MS" w:hAnsi="Trebuchet MS"/>
          <w:color w:val="212320"/>
          <w:sz w:val="27"/>
          <w:szCs w:val="27"/>
        </w:rPr>
      </w:pPr>
      <w:r w:rsidRPr="00AA1CBC">
        <w:rPr>
          <w:rFonts w:ascii="Trebuchet MS" w:hAnsi="Trebuchet MS"/>
          <w:color w:val="212320"/>
          <w:sz w:val="27"/>
          <w:szCs w:val="27"/>
        </w:rPr>
        <w:t>(IJ</w:t>
      </w:r>
      <w:r w:rsidR="00AA1CBC" w:rsidRPr="00AA1CBC">
        <w:rPr>
          <w:rFonts w:ascii="Trebuchet MS" w:hAnsi="Trebuchet MS"/>
          <w:color w:val="212320"/>
          <w:sz w:val="27"/>
          <w:szCs w:val="27"/>
        </w:rPr>
        <w:t>SRED</w:t>
      </w:r>
      <w:r w:rsidRPr="00AA1CBC">
        <w:rPr>
          <w:rFonts w:ascii="Trebuchet MS" w:hAnsi="Trebuchet MS"/>
          <w:color w:val="212320"/>
          <w:sz w:val="27"/>
          <w:szCs w:val="27"/>
        </w:rPr>
        <w:t>)</w:t>
      </w:r>
    </w:p>
    <w:p w14:paraId="0B20BA4B" w14:textId="77777777" w:rsidR="00E14A15" w:rsidRDefault="00E14A15" w:rsidP="00AA1CBC">
      <w:pPr>
        <w:pStyle w:val="Heading1"/>
        <w:shd w:val="clear" w:color="auto" w:fill="FFFFFF"/>
        <w:spacing w:before="0" w:beforeAutospacing="0" w:after="0" w:afterAutospacing="0"/>
        <w:jc w:val="center"/>
        <w:rPr>
          <w:rFonts w:ascii="Trebuchet MS" w:hAnsi="Trebuchet MS"/>
          <w:color w:val="212320"/>
          <w:sz w:val="27"/>
          <w:szCs w:val="27"/>
        </w:rPr>
      </w:pPr>
    </w:p>
    <w:p w14:paraId="019786FF" w14:textId="77777777" w:rsidR="009B0B3F" w:rsidRPr="00AA1CBC" w:rsidRDefault="009B0B3F" w:rsidP="00AA1CBC">
      <w:pPr>
        <w:pStyle w:val="Heading1"/>
        <w:shd w:val="clear" w:color="auto" w:fill="FFFFFF"/>
        <w:spacing w:before="0" w:beforeAutospacing="0" w:after="0" w:afterAutospacing="0"/>
        <w:jc w:val="center"/>
        <w:rPr>
          <w:rFonts w:ascii="Trebuchet MS" w:hAnsi="Trebuchet MS"/>
          <w:color w:val="212320"/>
          <w:sz w:val="27"/>
          <w:szCs w:val="27"/>
        </w:rPr>
      </w:pPr>
      <w:r>
        <w:rPr>
          <w:rFonts w:ascii="Trebuchet MS" w:hAnsi="Trebuchet MS"/>
          <w:color w:val="212320"/>
          <w:sz w:val="27"/>
          <w:szCs w:val="27"/>
        </w:rPr>
        <w:t>ISSN : 2581-7175</w:t>
      </w:r>
    </w:p>
    <w:p w14:paraId="2D229D82" w14:textId="77777777" w:rsidR="00015FD2" w:rsidRPr="00347A19" w:rsidRDefault="003F1062" w:rsidP="00015FD2">
      <w:pPr>
        <w:spacing w:before="100" w:beforeAutospacing="1" w:after="100" w:afterAutospacing="1" w:line="240" w:lineRule="auto"/>
        <w:jc w:val="center"/>
        <w:rPr>
          <w:rFonts w:ascii="Exotc350 Bd BT" w:hAnsi="Exotc350 Bd BT"/>
          <w:color w:val="002060"/>
          <w:sz w:val="32"/>
          <w:szCs w:val="32"/>
        </w:rPr>
      </w:pPr>
      <w:r w:rsidRPr="00566673">
        <w:rPr>
          <w:rFonts w:ascii="Algerian" w:eastAsia="Times New Roman" w:hAnsi="Algerian"/>
          <w:b/>
          <w:bCs/>
          <w:color w:val="365F91" w:themeColor="accent1" w:themeShade="BF"/>
          <w:sz w:val="28"/>
          <w:szCs w:val="28"/>
          <w:lang w:val="en-US" w:eastAsia="en-IN"/>
        </w:rPr>
        <w:t xml:space="preserve"> </w:t>
      </w:r>
      <w:r w:rsidR="00015FD2" w:rsidRPr="00347A19">
        <w:rPr>
          <w:rFonts w:ascii="Exotc350 Bd BT" w:hAnsi="Exotc350 Bd BT"/>
          <w:color w:val="002060"/>
          <w:sz w:val="32"/>
          <w:szCs w:val="32"/>
        </w:rPr>
        <w:t>Copyright Tran</w:t>
      </w:r>
      <w:r w:rsidR="003D3668" w:rsidRPr="00347A19">
        <w:rPr>
          <w:rFonts w:ascii="Exotc350 Bd BT" w:hAnsi="Exotc350 Bd BT"/>
          <w:color w:val="002060"/>
          <w:sz w:val="32"/>
          <w:szCs w:val="32"/>
        </w:rPr>
        <w:t xml:space="preserve">sfer and Declaration for the </w:t>
      </w:r>
      <w:r w:rsidR="00347A19" w:rsidRPr="00347A19">
        <w:rPr>
          <w:rFonts w:ascii="Exotc350 Bd BT" w:hAnsi="Exotc350 Bd BT"/>
          <w:color w:val="002060"/>
          <w:sz w:val="32"/>
          <w:szCs w:val="32"/>
        </w:rPr>
        <w:t>IJSRED</w:t>
      </w:r>
    </w:p>
    <w:p w14:paraId="240158E6" w14:textId="12C4098C" w:rsidR="00015FD2" w:rsidRPr="00015FD2" w:rsidRDefault="00015FD2" w:rsidP="00D76E25">
      <w:pPr>
        <w:spacing w:after="0" w:line="337" w:lineRule="atLeast"/>
        <w:ind w:left="3969" w:hanging="3782"/>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1. I hereby transfer the Copyright of the paper</w:t>
      </w:r>
      <w:r w:rsidRPr="00060172">
        <w:rPr>
          <w:rFonts w:ascii="Times New Roman" w:eastAsia="Times New Roman" w:hAnsi="Times New Roman"/>
          <w:b/>
          <w:color w:val="000000"/>
          <w:sz w:val="20"/>
          <w:szCs w:val="20"/>
          <w:lang w:val="en-US" w:eastAsia="en-IN"/>
        </w:rPr>
        <w:t>:</w:t>
      </w:r>
      <w:r w:rsidR="00060172" w:rsidRPr="00060172">
        <w:rPr>
          <w:b/>
        </w:rPr>
        <w:t xml:space="preserve"> </w:t>
      </w:r>
      <w:r w:rsidR="00D76E25" w:rsidRPr="00D76E25">
        <w:rPr>
          <w:b/>
          <w:bCs/>
          <w:i/>
          <w:iCs/>
          <w:u w:val="single"/>
        </w:rPr>
        <w:t>Lingo-Sync: Real-Time Multilingual Translation System for Seamless Global Communication Using AI and M2M-100</w:t>
      </w:r>
    </w:p>
    <w:p w14:paraId="62BC3845" w14:textId="1142495C" w:rsidR="00CE6F73" w:rsidRDefault="00015FD2" w:rsidP="00795767">
      <w:pPr>
        <w:spacing w:after="0" w:line="337" w:lineRule="atLeast"/>
        <w:ind w:left="187"/>
        <w:rPr>
          <w:rFonts w:ascii="Times New Roman" w:eastAsia="Times New Roman" w:hAnsi="Times New Roman"/>
          <w:color w:val="000000"/>
          <w:sz w:val="20"/>
          <w:szCs w:val="20"/>
          <w:lang w:val="en-US" w:eastAsia="en-IN"/>
        </w:rPr>
      </w:pPr>
      <w:r w:rsidRPr="00015FD2">
        <w:rPr>
          <w:rFonts w:ascii="Times New Roman" w:eastAsia="Times New Roman" w:hAnsi="Times New Roman"/>
          <w:color w:val="000000"/>
          <w:sz w:val="24"/>
          <w:szCs w:val="24"/>
          <w:lang w:eastAsia="en-IN"/>
        </w:rPr>
        <w:t> </w:t>
      </w:r>
      <w:r w:rsidRPr="00015FD2">
        <w:rPr>
          <w:rFonts w:ascii="Times New Roman" w:eastAsia="Times New Roman" w:hAnsi="Times New Roman"/>
          <w:color w:val="000000"/>
          <w:sz w:val="20"/>
          <w:szCs w:val="20"/>
          <w:lang w:eastAsia="en-IN"/>
        </w:rPr>
        <w:t>   </w:t>
      </w:r>
      <w:r w:rsidRPr="009A3D6C">
        <w:rPr>
          <w:rFonts w:ascii="Times New Roman" w:eastAsia="Times New Roman" w:hAnsi="Times New Roman"/>
          <w:color w:val="000000"/>
          <w:sz w:val="20"/>
          <w:lang w:eastAsia="en-IN"/>
        </w:rPr>
        <w:t> </w:t>
      </w:r>
      <w:r w:rsidR="00060172">
        <w:t xml:space="preserve">     </w:t>
      </w:r>
      <w:r w:rsidR="00060172" w:rsidRPr="00060172">
        <w:rPr>
          <w:rFonts w:ascii="Times New Roman" w:eastAsia="Times New Roman" w:hAnsi="Times New Roman"/>
          <w:color w:val="000000"/>
          <w:sz w:val="20"/>
          <w:szCs w:val="20"/>
          <w:lang w:val="en-US" w:eastAsia="en-IN"/>
        </w:rPr>
        <w:t>Author’s:</w:t>
      </w:r>
      <w:r w:rsidR="00D76E25">
        <w:rPr>
          <w:rFonts w:ascii="Times New Roman" w:eastAsia="Times New Roman" w:hAnsi="Times New Roman"/>
          <w:color w:val="000000"/>
          <w:sz w:val="20"/>
          <w:szCs w:val="20"/>
          <w:lang w:val="en-US" w:eastAsia="en-IN"/>
        </w:rPr>
        <w:t xml:space="preserve"> </w:t>
      </w:r>
      <w:r w:rsidR="00D76E25">
        <w:rPr>
          <w:rFonts w:ascii="Times New Roman" w:eastAsia="Times New Roman" w:hAnsi="Times New Roman"/>
          <w:color w:val="000000"/>
          <w:sz w:val="20"/>
          <w:szCs w:val="20"/>
          <w:u w:val="single"/>
          <w:lang w:val="en-US" w:eastAsia="en-IN"/>
        </w:rPr>
        <w:t>Shubham Pedhe, Shreya Kudale, Pratham Mali, Aarsh Sharma, Prof. Nutan Dholzake</w:t>
      </w:r>
      <w:r w:rsidR="00D76E25">
        <w:t xml:space="preserve"> </w:t>
      </w:r>
      <w:r w:rsidR="00060172">
        <w:br/>
      </w:r>
    </w:p>
    <w:p w14:paraId="69C7A6E9" w14:textId="77777777" w:rsidR="00015FD2" w:rsidRPr="00015FD2" w:rsidRDefault="00015FD2" w:rsidP="00795767">
      <w:pPr>
        <w:spacing w:after="0" w:line="337" w:lineRule="atLeast"/>
        <w:ind w:left="187"/>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2. I understand that the Editor-in-Chief may transfer the Copyright to a publisher at his discretion.</w:t>
      </w:r>
    </w:p>
    <w:p w14:paraId="2B5B3A1F" w14:textId="77777777" w:rsidR="004B6BF5" w:rsidRDefault="004B6BF5" w:rsidP="00795767">
      <w:pPr>
        <w:spacing w:after="0" w:line="337" w:lineRule="atLeast"/>
        <w:ind w:left="187"/>
        <w:rPr>
          <w:rFonts w:ascii="Times New Roman" w:eastAsia="Times New Roman" w:hAnsi="Times New Roman"/>
          <w:color w:val="000000"/>
          <w:sz w:val="20"/>
          <w:szCs w:val="20"/>
          <w:lang w:val="en-US" w:eastAsia="en-IN"/>
        </w:rPr>
      </w:pPr>
    </w:p>
    <w:p w14:paraId="65D18C4E" w14:textId="77777777" w:rsidR="00015FD2" w:rsidRDefault="00015FD2" w:rsidP="00795767">
      <w:pPr>
        <w:spacing w:after="0" w:line="337" w:lineRule="atLeast"/>
        <w:ind w:left="187"/>
        <w:rPr>
          <w:rFonts w:ascii="Times New Roman" w:eastAsia="Times New Roman" w:hAnsi="Times New Roman"/>
          <w:color w:val="000000"/>
          <w:sz w:val="20"/>
          <w:szCs w:val="20"/>
          <w:lang w:val="en-US" w:eastAsia="en-IN"/>
        </w:rPr>
      </w:pPr>
      <w:r w:rsidRPr="00015FD2">
        <w:rPr>
          <w:rFonts w:ascii="Times New Roman" w:eastAsia="Times New Roman" w:hAnsi="Times New Roman"/>
          <w:color w:val="000000"/>
          <w:sz w:val="20"/>
          <w:szCs w:val="20"/>
          <w:lang w:val="en-US" w:eastAsia="en-IN"/>
        </w:rPr>
        <w:t>3. The author(s) reserve(s) all proprietary rights such as patent rights and the right to use all or part of the article in future works of their own such as lectures, press releases, and reviews of textbooks. In the case of republication of the whole, part, or parts thereof, in periodicals or reprint publications by a third party, written permission must be obtained fr</w:t>
      </w:r>
      <w:r w:rsidR="003D3668">
        <w:rPr>
          <w:rFonts w:ascii="Times New Roman" w:eastAsia="Times New Roman" w:hAnsi="Times New Roman"/>
          <w:color w:val="000000"/>
          <w:sz w:val="20"/>
          <w:szCs w:val="20"/>
          <w:lang w:val="en-US" w:eastAsia="en-IN"/>
        </w:rPr>
        <w:t xml:space="preserve">om the Editor-in-Chief </w:t>
      </w:r>
      <w:r w:rsidR="00347A19">
        <w:rPr>
          <w:rFonts w:ascii="Times New Roman" w:eastAsia="Times New Roman" w:hAnsi="Times New Roman"/>
          <w:color w:val="000000"/>
          <w:sz w:val="20"/>
          <w:szCs w:val="20"/>
          <w:lang w:val="en-US" w:eastAsia="en-IN"/>
        </w:rPr>
        <w:t>IJSRED</w:t>
      </w:r>
      <w:r w:rsidRPr="00015FD2">
        <w:rPr>
          <w:rFonts w:ascii="Times New Roman" w:eastAsia="Times New Roman" w:hAnsi="Times New Roman"/>
          <w:color w:val="000000"/>
          <w:sz w:val="20"/>
          <w:szCs w:val="20"/>
          <w:lang w:val="en-US" w:eastAsia="en-IN"/>
        </w:rPr>
        <w:t>.</w:t>
      </w:r>
    </w:p>
    <w:p w14:paraId="33006C65" w14:textId="77777777" w:rsidR="004B6BF5" w:rsidRDefault="004B6BF5" w:rsidP="00795767">
      <w:pPr>
        <w:spacing w:after="0" w:line="337" w:lineRule="atLeast"/>
        <w:ind w:left="187"/>
        <w:rPr>
          <w:rFonts w:ascii="Times New Roman" w:eastAsia="Times New Roman" w:hAnsi="Times New Roman"/>
          <w:color w:val="000000"/>
          <w:sz w:val="20"/>
          <w:szCs w:val="20"/>
          <w:lang w:val="en-US" w:eastAsia="en-IN"/>
        </w:rPr>
      </w:pPr>
    </w:p>
    <w:p w14:paraId="324B3349" w14:textId="77777777" w:rsidR="00015FD2" w:rsidRPr="00015FD2" w:rsidRDefault="00015FD2" w:rsidP="00795767">
      <w:pPr>
        <w:spacing w:after="0" w:line="337" w:lineRule="atLeast"/>
        <w:ind w:left="187"/>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4. I hereby declare that the material being presented by me in this paper is our original work, and does not contain or include material taken from other copyrighted sources. Wherever such material has been included, it has been clearly indented or/and identified by quotation marks and due and proper acknowledgements given by citing the source at appropriate places.</w:t>
      </w:r>
    </w:p>
    <w:p w14:paraId="09FB5422" w14:textId="77777777" w:rsidR="004B6BF5" w:rsidRDefault="004B6BF5" w:rsidP="00795767">
      <w:pPr>
        <w:spacing w:after="0" w:line="337" w:lineRule="atLeast"/>
        <w:ind w:left="187"/>
        <w:rPr>
          <w:rFonts w:ascii="Times New Roman" w:eastAsia="Times New Roman" w:hAnsi="Times New Roman"/>
          <w:color w:val="000000"/>
          <w:sz w:val="20"/>
          <w:szCs w:val="20"/>
          <w:lang w:val="en-US" w:eastAsia="en-IN"/>
        </w:rPr>
      </w:pPr>
    </w:p>
    <w:p w14:paraId="09D76350" w14:textId="77777777" w:rsidR="00015FD2" w:rsidRPr="00015FD2" w:rsidRDefault="0097055F" w:rsidP="00795767">
      <w:pPr>
        <w:spacing w:after="0" w:line="337" w:lineRule="atLeast"/>
        <w:ind w:left="187"/>
        <w:rPr>
          <w:rFonts w:ascii="Times New Roman" w:eastAsia="Times New Roman" w:hAnsi="Times New Roman"/>
          <w:color w:val="000000"/>
          <w:sz w:val="24"/>
          <w:szCs w:val="24"/>
          <w:lang w:eastAsia="en-IN"/>
        </w:rPr>
      </w:pPr>
      <w:r w:rsidRPr="009A3D6C">
        <w:rPr>
          <w:rFonts w:ascii="Times New Roman" w:eastAsia="Times New Roman" w:hAnsi="Times New Roman"/>
          <w:color w:val="000000"/>
          <w:sz w:val="20"/>
          <w:szCs w:val="20"/>
          <w:lang w:val="en-US" w:eastAsia="en-IN"/>
        </w:rPr>
        <w:t>5</w:t>
      </w:r>
      <w:r w:rsidR="00015FD2" w:rsidRPr="00015FD2">
        <w:rPr>
          <w:rFonts w:ascii="Times New Roman" w:eastAsia="Times New Roman" w:hAnsi="Times New Roman"/>
          <w:color w:val="000000"/>
          <w:sz w:val="20"/>
          <w:szCs w:val="20"/>
          <w:lang w:val="en-US" w:eastAsia="en-IN"/>
        </w:rPr>
        <w:t>. The paper, the final version of which I enclose, is not substantially the same as any that I/we have already published elsewhere.</w:t>
      </w:r>
    </w:p>
    <w:p w14:paraId="2709A811" w14:textId="77777777" w:rsidR="004B6BF5" w:rsidRDefault="004B6BF5" w:rsidP="00795767">
      <w:pPr>
        <w:spacing w:after="0" w:line="337" w:lineRule="atLeast"/>
        <w:ind w:left="187"/>
        <w:rPr>
          <w:rFonts w:ascii="Times New Roman" w:eastAsia="Times New Roman" w:hAnsi="Times New Roman"/>
          <w:color w:val="000000"/>
          <w:sz w:val="20"/>
          <w:szCs w:val="20"/>
          <w:lang w:val="en-US" w:eastAsia="en-IN"/>
        </w:rPr>
      </w:pPr>
    </w:p>
    <w:p w14:paraId="388149E6" w14:textId="77777777" w:rsidR="00015FD2" w:rsidRPr="009A3D6C" w:rsidRDefault="0097055F" w:rsidP="00795767">
      <w:pPr>
        <w:spacing w:after="0" w:line="337" w:lineRule="atLeast"/>
        <w:ind w:left="187"/>
        <w:rPr>
          <w:rFonts w:ascii="Times New Roman" w:eastAsia="Times New Roman" w:hAnsi="Times New Roman"/>
          <w:color w:val="000000"/>
          <w:sz w:val="20"/>
          <w:szCs w:val="20"/>
          <w:lang w:val="en-US" w:eastAsia="en-IN"/>
        </w:rPr>
      </w:pPr>
      <w:r w:rsidRPr="009A3D6C">
        <w:rPr>
          <w:rFonts w:ascii="Times New Roman" w:eastAsia="Times New Roman" w:hAnsi="Times New Roman"/>
          <w:color w:val="000000"/>
          <w:sz w:val="20"/>
          <w:szCs w:val="20"/>
          <w:lang w:val="en-US" w:eastAsia="en-IN"/>
        </w:rPr>
        <w:t>6</w:t>
      </w:r>
      <w:r w:rsidR="00015FD2" w:rsidRPr="00015FD2">
        <w:rPr>
          <w:rFonts w:ascii="Times New Roman" w:eastAsia="Times New Roman" w:hAnsi="Times New Roman"/>
          <w:color w:val="000000"/>
          <w:sz w:val="20"/>
          <w:szCs w:val="20"/>
          <w:lang w:val="en-US" w:eastAsia="en-IN"/>
        </w:rPr>
        <w:t>. I/we have not sent the paper or any paper substantially the same as the enclosed one, for publication anywhere else.</w:t>
      </w:r>
    </w:p>
    <w:p w14:paraId="52FCDF76" w14:textId="77777777" w:rsidR="004B6BF5" w:rsidRDefault="004B6BF5" w:rsidP="00795767">
      <w:pPr>
        <w:spacing w:after="0" w:line="337" w:lineRule="atLeast"/>
        <w:ind w:left="187"/>
        <w:rPr>
          <w:rFonts w:ascii="Times New Roman" w:eastAsia="Times New Roman" w:hAnsi="Times New Roman"/>
          <w:color w:val="000000"/>
          <w:sz w:val="20"/>
          <w:szCs w:val="20"/>
          <w:lang w:val="en-US" w:eastAsia="en-IN"/>
        </w:rPr>
      </w:pPr>
    </w:p>
    <w:p w14:paraId="4A1582B7" w14:textId="77777777" w:rsidR="00236B0B" w:rsidRPr="009A3D6C" w:rsidRDefault="00236B0B" w:rsidP="00795767">
      <w:pPr>
        <w:spacing w:after="0" w:line="337" w:lineRule="atLeast"/>
        <w:ind w:left="187"/>
        <w:rPr>
          <w:rStyle w:val="apple-style-span"/>
          <w:rFonts w:ascii="Times New Roman" w:hAnsi="Times New Roman"/>
          <w:color w:val="000000"/>
          <w:sz w:val="18"/>
          <w:szCs w:val="18"/>
        </w:rPr>
      </w:pPr>
      <w:r w:rsidRPr="009A3D6C">
        <w:rPr>
          <w:rFonts w:ascii="Times New Roman" w:eastAsia="Times New Roman" w:hAnsi="Times New Roman"/>
          <w:color w:val="000000"/>
          <w:sz w:val="20"/>
          <w:szCs w:val="20"/>
          <w:lang w:val="en-US" w:eastAsia="en-IN"/>
        </w:rPr>
        <w:t>7.</w:t>
      </w:r>
      <w:r w:rsidRPr="009A3D6C">
        <w:rPr>
          <w:rFonts w:ascii="Times New Roman" w:hAnsi="Times New Roman"/>
          <w:bCs/>
          <w:color w:val="3B8EB9"/>
          <w:sz w:val="18"/>
          <w:szCs w:val="18"/>
        </w:rPr>
        <w:t xml:space="preserve"> </w:t>
      </w:r>
      <w:r w:rsidRPr="003A2C12">
        <w:rPr>
          <w:rStyle w:val="apple-style-span"/>
          <w:rFonts w:ascii="Times New Roman" w:hAnsi="Times New Roman"/>
          <w:bCs/>
          <w:color w:val="000000"/>
          <w:sz w:val="20"/>
          <w:szCs w:val="20"/>
        </w:rPr>
        <w:t>All papers will be acknowledged and refereed</w:t>
      </w:r>
      <w:r w:rsidRPr="003A2C12">
        <w:rPr>
          <w:rStyle w:val="apple-style-span"/>
          <w:rFonts w:ascii="Times New Roman" w:hAnsi="Times New Roman"/>
          <w:b/>
          <w:bCs/>
          <w:color w:val="3B8EB9"/>
          <w:sz w:val="20"/>
          <w:szCs w:val="20"/>
        </w:rPr>
        <w:t>.</w:t>
      </w:r>
      <w:r w:rsidRPr="003A2C12">
        <w:rPr>
          <w:rStyle w:val="apple-converted-space"/>
          <w:rFonts w:ascii="Times New Roman" w:hAnsi="Times New Roman"/>
          <w:color w:val="000000"/>
          <w:sz w:val="20"/>
          <w:szCs w:val="20"/>
        </w:rPr>
        <w:t> </w:t>
      </w:r>
      <w:r w:rsidRPr="003A2C12">
        <w:rPr>
          <w:rStyle w:val="apple-style-span"/>
          <w:rFonts w:ascii="Times New Roman" w:hAnsi="Times New Roman"/>
          <w:color w:val="000000"/>
          <w:sz w:val="20"/>
          <w:szCs w:val="20"/>
        </w:rPr>
        <w:t>They will not be returned</w:t>
      </w:r>
      <w:r w:rsidRPr="009A3D6C">
        <w:rPr>
          <w:rStyle w:val="apple-style-span"/>
          <w:rFonts w:ascii="Times New Roman" w:hAnsi="Times New Roman"/>
          <w:color w:val="000000"/>
          <w:sz w:val="18"/>
          <w:szCs w:val="18"/>
        </w:rPr>
        <w:t>.</w:t>
      </w:r>
    </w:p>
    <w:p w14:paraId="36447FF2" w14:textId="77777777" w:rsidR="004B6BF5" w:rsidRDefault="004B6BF5" w:rsidP="00795767">
      <w:pPr>
        <w:spacing w:after="0" w:line="337" w:lineRule="atLeast"/>
        <w:ind w:left="187"/>
        <w:rPr>
          <w:rFonts w:ascii="Times New Roman" w:eastAsia="Times New Roman" w:hAnsi="Times New Roman"/>
          <w:color w:val="000000"/>
          <w:sz w:val="20"/>
          <w:szCs w:val="20"/>
          <w:lang w:val="en-US" w:eastAsia="en-IN"/>
        </w:rPr>
      </w:pPr>
    </w:p>
    <w:p w14:paraId="7CED3C1B" w14:textId="77777777" w:rsidR="009A3D6C" w:rsidRPr="00015FD2" w:rsidRDefault="009A3D6C" w:rsidP="00795767">
      <w:pPr>
        <w:spacing w:after="0" w:line="337" w:lineRule="atLeast"/>
        <w:ind w:left="187"/>
        <w:rPr>
          <w:rFonts w:ascii="Times New Roman" w:eastAsia="Times New Roman" w:hAnsi="Times New Roman"/>
          <w:color w:val="000000"/>
          <w:sz w:val="20"/>
          <w:szCs w:val="20"/>
          <w:lang w:eastAsia="en-IN"/>
        </w:rPr>
      </w:pPr>
      <w:r w:rsidRPr="009A3D6C">
        <w:rPr>
          <w:rFonts w:ascii="Times New Roman" w:eastAsia="Times New Roman" w:hAnsi="Times New Roman"/>
          <w:color w:val="000000"/>
          <w:sz w:val="20"/>
          <w:szCs w:val="20"/>
          <w:lang w:val="en-US" w:eastAsia="en-IN"/>
        </w:rPr>
        <w:t>8</w:t>
      </w:r>
      <w:r w:rsidRPr="009A3D6C">
        <w:rPr>
          <w:rFonts w:ascii="Times New Roman" w:eastAsia="Times New Roman" w:hAnsi="Times New Roman"/>
          <w:color w:val="000000"/>
          <w:sz w:val="20"/>
          <w:szCs w:val="20"/>
          <w:lang w:eastAsia="en-IN"/>
        </w:rPr>
        <w:t>.</w:t>
      </w:r>
      <w:r w:rsidRPr="009A3D6C">
        <w:rPr>
          <w:rFonts w:ascii="Times New Roman" w:hAnsi="Times New Roman"/>
          <w:color w:val="292526"/>
          <w:sz w:val="20"/>
          <w:szCs w:val="20"/>
        </w:rPr>
        <w:t xml:space="preserve"> Furthermore, the author may only post his/her version provided acknowledgement is given to the original source of publication and a link is inserted t</w:t>
      </w:r>
      <w:r w:rsidR="003D3668">
        <w:rPr>
          <w:rFonts w:ascii="Times New Roman" w:hAnsi="Times New Roman"/>
          <w:color w:val="292526"/>
          <w:sz w:val="20"/>
          <w:szCs w:val="20"/>
        </w:rPr>
        <w:t xml:space="preserve">o the published article on </w:t>
      </w:r>
      <w:r w:rsidR="00347A19">
        <w:rPr>
          <w:rFonts w:ascii="Times New Roman" w:hAnsi="Times New Roman"/>
          <w:color w:val="292526"/>
          <w:sz w:val="20"/>
          <w:szCs w:val="20"/>
        </w:rPr>
        <w:t>IJSRED</w:t>
      </w:r>
      <w:r w:rsidRPr="009A3D6C">
        <w:rPr>
          <w:rFonts w:ascii="Times New Roman" w:hAnsi="Times New Roman"/>
          <w:color w:val="292526"/>
          <w:sz w:val="20"/>
          <w:szCs w:val="20"/>
        </w:rPr>
        <w:t xml:space="preserve"> website</w:t>
      </w:r>
    </w:p>
    <w:p w14:paraId="3427C5CE" w14:textId="77777777" w:rsidR="004B6BF5" w:rsidRDefault="004B6BF5" w:rsidP="00795767">
      <w:pPr>
        <w:spacing w:after="0" w:line="337" w:lineRule="atLeast"/>
        <w:ind w:left="187"/>
        <w:rPr>
          <w:rFonts w:ascii="Times New Roman" w:eastAsia="Times New Roman" w:hAnsi="Times New Roman"/>
          <w:color w:val="000000"/>
          <w:sz w:val="20"/>
          <w:szCs w:val="20"/>
          <w:lang w:val="en-US" w:eastAsia="en-IN"/>
        </w:rPr>
      </w:pPr>
    </w:p>
    <w:p w14:paraId="74DC3C2F" w14:textId="77777777" w:rsidR="00015FD2" w:rsidRDefault="009A3D6C" w:rsidP="00795767">
      <w:pPr>
        <w:spacing w:after="0" w:line="337" w:lineRule="atLeast"/>
        <w:ind w:left="187"/>
        <w:rPr>
          <w:rFonts w:ascii="Times New Roman" w:eastAsia="Times New Roman" w:hAnsi="Times New Roman"/>
          <w:color w:val="000000"/>
          <w:sz w:val="20"/>
          <w:szCs w:val="20"/>
          <w:lang w:val="en-US" w:eastAsia="en-IN"/>
        </w:rPr>
      </w:pPr>
      <w:r w:rsidRPr="009A3D6C">
        <w:rPr>
          <w:rFonts w:ascii="Times New Roman" w:eastAsia="Times New Roman" w:hAnsi="Times New Roman"/>
          <w:color w:val="000000"/>
          <w:sz w:val="20"/>
          <w:szCs w:val="20"/>
          <w:lang w:val="en-US" w:eastAsia="en-IN"/>
        </w:rPr>
        <w:t>9</w:t>
      </w:r>
      <w:r w:rsidR="00015FD2" w:rsidRPr="00015FD2">
        <w:rPr>
          <w:rFonts w:ascii="Times New Roman" w:eastAsia="Times New Roman" w:hAnsi="Times New Roman"/>
          <w:color w:val="000000"/>
          <w:sz w:val="20"/>
          <w:szCs w:val="20"/>
          <w:lang w:val="en-US" w:eastAsia="en-IN"/>
        </w:rPr>
        <w:t>. The submitted/enclosed camera-ready paper is thoroughly proof</w:t>
      </w:r>
      <w:r w:rsidR="00F84773" w:rsidRPr="009A3D6C">
        <w:rPr>
          <w:rFonts w:ascii="Times New Roman" w:eastAsia="Times New Roman" w:hAnsi="Times New Roman"/>
          <w:color w:val="000000"/>
          <w:sz w:val="20"/>
          <w:szCs w:val="20"/>
          <w:lang w:val="en-US" w:eastAsia="en-IN"/>
        </w:rPr>
        <w:t xml:space="preserve"> </w:t>
      </w:r>
      <w:r w:rsidR="00015FD2" w:rsidRPr="00015FD2">
        <w:rPr>
          <w:rFonts w:ascii="Times New Roman" w:eastAsia="Times New Roman" w:hAnsi="Times New Roman"/>
          <w:color w:val="000000"/>
          <w:sz w:val="20"/>
          <w:szCs w:val="20"/>
          <w:lang w:val="en-US" w:eastAsia="en-IN"/>
        </w:rPr>
        <w:t xml:space="preserve">read by me and in conformity with the instructions </w:t>
      </w:r>
      <w:r w:rsidR="00DE3058" w:rsidRPr="009A3D6C">
        <w:rPr>
          <w:rFonts w:ascii="Times New Roman" w:eastAsia="Times New Roman" w:hAnsi="Times New Roman"/>
          <w:color w:val="000000"/>
          <w:sz w:val="20"/>
          <w:szCs w:val="20"/>
          <w:lang w:val="en-US" w:eastAsia="en-IN"/>
        </w:rPr>
        <w:t>for authors communicated to me.</w:t>
      </w:r>
      <w:r w:rsidR="00015FD2" w:rsidRPr="00015FD2">
        <w:rPr>
          <w:rFonts w:ascii="Times New Roman" w:eastAsia="Times New Roman" w:hAnsi="Times New Roman"/>
          <w:color w:val="000000"/>
          <w:sz w:val="20"/>
          <w:szCs w:val="20"/>
          <w:lang w:val="en-US" w:eastAsia="en-IN"/>
        </w:rPr>
        <w:t xml:space="preserve"> </w:t>
      </w:r>
    </w:p>
    <w:p w14:paraId="3FFDDACC" w14:textId="77777777" w:rsidR="004B6BF5" w:rsidRDefault="004B6BF5" w:rsidP="00795767">
      <w:pPr>
        <w:spacing w:after="0" w:line="337" w:lineRule="atLeast"/>
        <w:ind w:left="187"/>
        <w:rPr>
          <w:rFonts w:ascii="Times New Roman" w:eastAsia="Times New Roman" w:hAnsi="Times New Roman"/>
          <w:b/>
          <w:color w:val="000000"/>
          <w:sz w:val="20"/>
          <w:szCs w:val="20"/>
          <w:lang w:val="en-US" w:eastAsia="en-IN"/>
        </w:rPr>
      </w:pPr>
    </w:p>
    <w:p w14:paraId="08BFAA8A" w14:textId="77777777" w:rsidR="003C0F4E" w:rsidRPr="003C0F4E" w:rsidRDefault="003C0F4E" w:rsidP="00795767">
      <w:pPr>
        <w:spacing w:after="0" w:line="337" w:lineRule="atLeast"/>
        <w:ind w:left="187"/>
        <w:rPr>
          <w:rFonts w:ascii="Times New Roman" w:eastAsia="Times New Roman" w:hAnsi="Times New Roman"/>
          <w:b/>
          <w:color w:val="000000"/>
          <w:sz w:val="24"/>
          <w:szCs w:val="24"/>
          <w:lang w:eastAsia="en-IN"/>
        </w:rPr>
      </w:pPr>
      <w:r w:rsidRPr="003C0F4E">
        <w:rPr>
          <w:rFonts w:ascii="Times New Roman" w:eastAsia="Times New Roman" w:hAnsi="Times New Roman"/>
          <w:b/>
          <w:color w:val="000000"/>
          <w:sz w:val="20"/>
          <w:szCs w:val="20"/>
          <w:lang w:val="en-US" w:eastAsia="en-IN"/>
        </w:rPr>
        <w:t xml:space="preserve">10. </w:t>
      </w:r>
      <w:r w:rsidR="00806750">
        <w:rPr>
          <w:rFonts w:ascii="Times New Roman" w:eastAsia="Times New Roman" w:hAnsi="Times New Roman"/>
          <w:b/>
          <w:color w:val="000000"/>
          <w:sz w:val="20"/>
          <w:szCs w:val="20"/>
          <w:lang w:val="en-US" w:eastAsia="en-IN"/>
        </w:rPr>
        <w:t>I</w:t>
      </w:r>
      <w:r w:rsidR="005B2015" w:rsidRPr="00D11A07">
        <w:rPr>
          <w:rFonts w:ascii="Times New Roman" w:eastAsia="Times New Roman" w:hAnsi="Times New Roman"/>
          <w:b/>
          <w:color w:val="000000"/>
          <w:sz w:val="20"/>
          <w:szCs w:val="20"/>
          <w:lang w:val="en-US" w:eastAsia="en-IN"/>
        </w:rPr>
        <w:t>f</w:t>
      </w:r>
      <w:r w:rsidRPr="00D11A07">
        <w:rPr>
          <w:rFonts w:ascii="Times New Roman" w:eastAsia="Times New Roman" w:hAnsi="Times New Roman"/>
          <w:b/>
          <w:color w:val="000000"/>
          <w:sz w:val="20"/>
          <w:szCs w:val="20"/>
          <w:lang w:val="en-US" w:eastAsia="en-IN"/>
        </w:rPr>
        <w:t xml:space="preserve"> any plagiarism found in my camera-ready paper after Publication, I am the w</w:t>
      </w:r>
      <w:r w:rsidR="003B3E6E">
        <w:rPr>
          <w:rFonts w:ascii="Times New Roman" w:eastAsia="Times New Roman" w:hAnsi="Times New Roman"/>
          <w:b/>
          <w:color w:val="000000"/>
          <w:sz w:val="20"/>
          <w:szCs w:val="20"/>
          <w:lang w:val="en-US" w:eastAsia="en-IN"/>
        </w:rPr>
        <w:t xml:space="preserve">hole responsible not </w:t>
      </w:r>
      <w:r w:rsidR="00347A19">
        <w:rPr>
          <w:rFonts w:ascii="Times New Roman" w:eastAsia="Times New Roman" w:hAnsi="Times New Roman"/>
          <w:b/>
          <w:color w:val="000000"/>
          <w:sz w:val="20"/>
          <w:szCs w:val="20"/>
          <w:lang w:val="en-US" w:eastAsia="en-IN"/>
        </w:rPr>
        <w:t>IJSRED</w:t>
      </w:r>
      <w:r w:rsidR="003D3668">
        <w:rPr>
          <w:rFonts w:ascii="Times New Roman" w:eastAsia="Times New Roman" w:hAnsi="Times New Roman"/>
          <w:b/>
          <w:color w:val="000000"/>
          <w:sz w:val="20"/>
          <w:szCs w:val="20"/>
          <w:lang w:val="en-US" w:eastAsia="en-IN"/>
        </w:rPr>
        <w:t xml:space="preserve"> or </w:t>
      </w:r>
      <w:r w:rsidR="00347A19">
        <w:rPr>
          <w:rFonts w:ascii="Times New Roman" w:eastAsia="Times New Roman" w:hAnsi="Times New Roman"/>
          <w:b/>
          <w:color w:val="000000"/>
          <w:sz w:val="20"/>
          <w:szCs w:val="20"/>
          <w:lang w:val="en-US" w:eastAsia="en-IN"/>
        </w:rPr>
        <w:t>IJSRED</w:t>
      </w:r>
      <w:r w:rsidRPr="00D11A07">
        <w:rPr>
          <w:rFonts w:ascii="Times New Roman" w:eastAsia="Times New Roman" w:hAnsi="Times New Roman"/>
          <w:b/>
          <w:color w:val="000000"/>
          <w:sz w:val="20"/>
          <w:szCs w:val="20"/>
          <w:lang w:val="en-US" w:eastAsia="en-IN"/>
        </w:rPr>
        <w:t xml:space="preserve"> Board members.</w:t>
      </w:r>
    </w:p>
    <w:p w14:paraId="3BFE2F39" w14:textId="20381C8B" w:rsidR="00015FD2" w:rsidRPr="00015FD2" w:rsidRDefault="00015FD2" w:rsidP="00015FD2">
      <w:pPr>
        <w:spacing w:after="0" w:line="337" w:lineRule="atLeast"/>
        <w:ind w:left="187"/>
        <w:jc w:val="both"/>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Author's signature</w:t>
      </w:r>
      <w:r w:rsidR="00BF6929">
        <w:rPr>
          <w:rFonts w:ascii="Times New Roman" w:eastAsia="Times New Roman" w:hAnsi="Times New Roman"/>
          <w:color w:val="000000"/>
          <w:sz w:val="20"/>
          <w:szCs w:val="20"/>
          <w:lang w:val="en-US" w:eastAsia="en-IN"/>
        </w:rPr>
        <w:t>(s)</w:t>
      </w:r>
      <w:r w:rsidR="00BF6929">
        <w:rPr>
          <w:rFonts w:ascii="Times New Roman" w:eastAsia="Times New Roman" w:hAnsi="Times New Roman"/>
          <w:color w:val="000000"/>
          <w:sz w:val="20"/>
          <w:szCs w:val="20"/>
          <w:lang w:val="en-US" w:eastAsia="en-IN"/>
        </w:rPr>
        <w:tab/>
      </w:r>
      <w:r w:rsidR="00BF6929">
        <w:rPr>
          <w:rFonts w:ascii="Times New Roman" w:eastAsia="Times New Roman" w:hAnsi="Times New Roman"/>
          <w:color w:val="000000"/>
          <w:sz w:val="20"/>
          <w:szCs w:val="20"/>
          <w:lang w:val="en-US" w:eastAsia="en-IN"/>
        </w:rPr>
        <w:tab/>
        <w:t>:</w:t>
      </w:r>
      <w:r w:rsidR="00BF6929" w:rsidRPr="00015FD2">
        <w:rPr>
          <w:rFonts w:ascii="Times New Roman" w:eastAsia="Times New Roman" w:hAnsi="Times New Roman"/>
          <w:color w:val="000000"/>
          <w:sz w:val="20"/>
          <w:szCs w:val="20"/>
          <w:lang w:val="en-US" w:eastAsia="en-IN"/>
        </w:rPr>
        <w:t xml:space="preserve"> </w:t>
      </w:r>
      <w:r w:rsidR="0020169C" w:rsidRPr="0020169C">
        <w:rPr>
          <w:color w:val="000000"/>
          <w:sz w:val="20"/>
          <w:szCs w:val="20"/>
        </w:rPr>
        <w:drawing>
          <wp:inline distT="0" distB="0" distL="0" distR="0" wp14:anchorId="510AC6C7" wp14:editId="592A60F5">
            <wp:extent cx="535390" cy="1542065"/>
            <wp:effectExtent l="0" t="7937" r="9207" b="9208"/>
            <wp:docPr id="694174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683" b="4473"/>
                    <a:stretch/>
                  </pic:blipFill>
                  <pic:spPr bwMode="auto">
                    <a:xfrm rot="16200000">
                      <a:off x="0" y="0"/>
                      <a:ext cx="559371" cy="1611138"/>
                    </a:xfrm>
                    <a:prstGeom prst="rect">
                      <a:avLst/>
                    </a:prstGeom>
                    <a:noFill/>
                    <a:ln>
                      <a:noFill/>
                    </a:ln>
                    <a:extLst>
                      <a:ext uri="{53640926-AAD7-44D8-BBD7-CCE9431645EC}">
                        <a14:shadowObscured xmlns:a14="http://schemas.microsoft.com/office/drawing/2010/main"/>
                      </a:ext>
                    </a:extLst>
                  </pic:spPr>
                </pic:pic>
              </a:graphicData>
            </a:graphic>
          </wp:inline>
        </w:drawing>
      </w:r>
    </w:p>
    <w:p w14:paraId="2166754D" w14:textId="77777777" w:rsidR="0024105F" w:rsidRPr="009A3D6C" w:rsidRDefault="0024105F" w:rsidP="00015FD2">
      <w:pPr>
        <w:spacing w:after="0" w:line="337" w:lineRule="atLeast"/>
        <w:ind w:left="187"/>
        <w:jc w:val="both"/>
        <w:rPr>
          <w:rFonts w:ascii="Times New Roman" w:eastAsia="Times New Roman" w:hAnsi="Times New Roman"/>
          <w:color w:val="000000"/>
          <w:sz w:val="20"/>
          <w:szCs w:val="20"/>
          <w:lang w:val="en-US" w:eastAsia="en-IN"/>
        </w:rPr>
      </w:pPr>
    </w:p>
    <w:p w14:paraId="72AECB69" w14:textId="65C0119E" w:rsidR="00060172" w:rsidRPr="00D76E25" w:rsidRDefault="00015FD2" w:rsidP="00366649">
      <w:pPr>
        <w:spacing w:after="0" w:line="337" w:lineRule="atLeast"/>
        <w:ind w:left="2875" w:hanging="2688"/>
        <w:rPr>
          <w:rFonts w:ascii="Times New Roman" w:eastAsia="Times New Roman" w:hAnsi="Times New Roman"/>
          <w:color w:val="000000"/>
          <w:sz w:val="24"/>
          <w:szCs w:val="24"/>
          <w:lang w:eastAsia="en-IN"/>
        </w:rPr>
      </w:pPr>
      <w:r w:rsidRPr="00015FD2">
        <w:rPr>
          <w:rFonts w:ascii="Times New Roman" w:eastAsia="Times New Roman" w:hAnsi="Times New Roman"/>
          <w:color w:val="000000"/>
          <w:sz w:val="20"/>
          <w:szCs w:val="20"/>
          <w:lang w:val="en-US" w:eastAsia="en-IN"/>
        </w:rPr>
        <w:t>Name</w:t>
      </w:r>
      <w:r w:rsidR="00BF6929">
        <w:rPr>
          <w:rFonts w:ascii="Times New Roman" w:eastAsia="Times New Roman" w:hAnsi="Times New Roman"/>
          <w:color w:val="000000"/>
          <w:sz w:val="20"/>
          <w:szCs w:val="20"/>
          <w:lang w:val="en-US" w:eastAsia="en-IN"/>
        </w:rPr>
        <w:t>(s)</w:t>
      </w:r>
      <w:r w:rsidRPr="00015FD2">
        <w:rPr>
          <w:rFonts w:ascii="Times New Roman" w:eastAsia="Times New Roman" w:hAnsi="Times New Roman"/>
          <w:color w:val="000000"/>
          <w:sz w:val="20"/>
          <w:szCs w:val="20"/>
          <w:lang w:val="en-US" w:eastAsia="en-IN"/>
        </w:rPr>
        <w:t xml:space="preserve"> in Block Letters</w:t>
      </w:r>
      <w:r w:rsidR="00BF6929">
        <w:rPr>
          <w:rFonts w:ascii="Times New Roman" w:eastAsia="Times New Roman" w:hAnsi="Times New Roman"/>
          <w:color w:val="000000"/>
          <w:sz w:val="20"/>
          <w:szCs w:val="20"/>
          <w:lang w:val="en-US" w:eastAsia="en-IN"/>
        </w:rPr>
        <w:tab/>
      </w:r>
      <w:r w:rsidRPr="00015FD2">
        <w:rPr>
          <w:rFonts w:ascii="Times New Roman" w:eastAsia="Times New Roman" w:hAnsi="Times New Roman"/>
          <w:color w:val="000000"/>
          <w:sz w:val="20"/>
          <w:szCs w:val="20"/>
          <w:lang w:val="en-US" w:eastAsia="en-IN"/>
        </w:rPr>
        <w:t>:</w:t>
      </w:r>
      <w:r w:rsidR="00D76E25">
        <w:rPr>
          <w:rFonts w:ascii="Times New Roman" w:eastAsia="Times New Roman" w:hAnsi="Times New Roman"/>
          <w:color w:val="000000"/>
          <w:sz w:val="20"/>
          <w:szCs w:val="20"/>
          <w:lang w:val="en-US" w:eastAsia="en-IN"/>
        </w:rPr>
        <w:t xml:space="preserve"> </w:t>
      </w:r>
      <w:r w:rsidR="00CC5F59">
        <w:rPr>
          <w:rFonts w:ascii="Times New Roman" w:eastAsia="Times New Roman" w:hAnsi="Times New Roman"/>
          <w:color w:val="000000"/>
          <w:sz w:val="20"/>
          <w:szCs w:val="20"/>
          <w:lang w:val="en-US" w:eastAsia="en-IN"/>
        </w:rPr>
        <w:t xml:space="preserve"> </w:t>
      </w:r>
      <w:r w:rsidR="00D76E25" w:rsidRPr="0020169C">
        <w:rPr>
          <w:rFonts w:ascii="Times New Roman" w:eastAsia="Times New Roman" w:hAnsi="Times New Roman"/>
          <w:color w:val="000000"/>
          <w:sz w:val="20"/>
          <w:szCs w:val="20"/>
          <w:u w:val="single"/>
          <w:lang w:val="en-US" w:eastAsia="en-IN"/>
        </w:rPr>
        <w:t xml:space="preserve">SHUBHAM PEDHE, SHREYA KUDALE, PRATHAM MALI, AARSH SHARMA,                                 </w:t>
      </w:r>
      <w:r w:rsidR="00366649" w:rsidRPr="0020169C">
        <w:rPr>
          <w:rFonts w:ascii="Times New Roman" w:eastAsia="Times New Roman" w:hAnsi="Times New Roman"/>
          <w:color w:val="000000"/>
          <w:sz w:val="20"/>
          <w:szCs w:val="20"/>
          <w:u w:val="single"/>
          <w:lang w:val="en-US" w:eastAsia="en-IN"/>
        </w:rPr>
        <w:t xml:space="preserve">     </w:t>
      </w:r>
      <w:r w:rsidR="00D76E25" w:rsidRPr="0020169C">
        <w:rPr>
          <w:rFonts w:ascii="Times New Roman" w:eastAsia="Times New Roman" w:hAnsi="Times New Roman"/>
          <w:color w:val="000000"/>
          <w:sz w:val="20"/>
          <w:szCs w:val="20"/>
          <w:u w:val="single"/>
          <w:lang w:val="en-US" w:eastAsia="en-IN"/>
        </w:rPr>
        <w:t>PROF. NUTAN DHOLZAKE</w:t>
      </w:r>
    </w:p>
    <w:p w14:paraId="40058B54" w14:textId="1E9A9DF2" w:rsidR="00015FD2" w:rsidRPr="005C4F74" w:rsidRDefault="00BF6929" w:rsidP="005C4F74">
      <w:pPr>
        <w:spacing w:after="0" w:line="337" w:lineRule="atLeast"/>
        <w:ind w:left="187"/>
        <w:jc w:val="both"/>
        <w:rPr>
          <w:rFonts w:ascii="Times New Roman" w:eastAsia="Times New Roman" w:hAnsi="Times New Roman"/>
          <w:color w:val="000000"/>
          <w:sz w:val="24"/>
          <w:szCs w:val="24"/>
          <w:lang w:eastAsia="en-IN"/>
        </w:rPr>
      </w:pPr>
      <w:r>
        <w:rPr>
          <w:rFonts w:ascii="Times New Roman" w:eastAsia="Times New Roman" w:hAnsi="Times New Roman"/>
          <w:color w:val="000000"/>
          <w:sz w:val="20"/>
          <w:szCs w:val="20"/>
          <w:lang w:val="en-US" w:eastAsia="en-IN"/>
        </w:rPr>
        <w:br/>
        <w:t>Date and Place</w:t>
      </w:r>
      <w:r>
        <w:rPr>
          <w:rFonts w:ascii="Times New Roman" w:eastAsia="Times New Roman" w:hAnsi="Times New Roman"/>
          <w:color w:val="000000"/>
          <w:sz w:val="20"/>
          <w:szCs w:val="20"/>
          <w:lang w:val="en-US" w:eastAsia="en-IN"/>
        </w:rPr>
        <w:tab/>
      </w:r>
      <w:r>
        <w:rPr>
          <w:rFonts w:ascii="Times New Roman" w:eastAsia="Times New Roman" w:hAnsi="Times New Roman"/>
          <w:color w:val="000000"/>
          <w:sz w:val="20"/>
          <w:szCs w:val="20"/>
          <w:lang w:val="en-US" w:eastAsia="en-IN"/>
        </w:rPr>
        <w:tab/>
      </w:r>
      <w:r>
        <w:rPr>
          <w:rFonts w:ascii="Times New Roman" w:eastAsia="Times New Roman" w:hAnsi="Times New Roman"/>
          <w:color w:val="000000"/>
          <w:sz w:val="20"/>
          <w:szCs w:val="20"/>
          <w:lang w:val="en-US" w:eastAsia="en-IN"/>
        </w:rPr>
        <w:tab/>
      </w:r>
      <w:r w:rsidR="00983A68" w:rsidRPr="009A3D6C">
        <w:rPr>
          <w:rFonts w:ascii="Times New Roman" w:eastAsia="Times New Roman" w:hAnsi="Times New Roman"/>
          <w:color w:val="000000"/>
          <w:sz w:val="20"/>
          <w:szCs w:val="20"/>
          <w:lang w:val="en-US" w:eastAsia="en-IN"/>
        </w:rPr>
        <w:t>:</w:t>
      </w:r>
      <w:r w:rsidR="00CC5F59">
        <w:rPr>
          <w:rFonts w:ascii="Times New Roman" w:eastAsia="Times New Roman" w:hAnsi="Times New Roman"/>
          <w:color w:val="000000"/>
          <w:sz w:val="20"/>
          <w:szCs w:val="20"/>
          <w:lang w:val="en-US" w:eastAsia="en-IN"/>
        </w:rPr>
        <w:t xml:space="preserve"> </w:t>
      </w:r>
      <w:r w:rsidR="00D76E25" w:rsidRPr="005C4F74">
        <w:rPr>
          <w:rFonts w:ascii="Times New Roman" w:eastAsia="Times New Roman" w:hAnsi="Times New Roman"/>
          <w:color w:val="000000"/>
          <w:sz w:val="20"/>
          <w:szCs w:val="20"/>
          <w:lang w:val="en-US" w:eastAsia="en-IN"/>
        </w:rPr>
        <w:t>30</w:t>
      </w:r>
      <w:r w:rsidR="005C4F74" w:rsidRPr="005C4F74">
        <w:rPr>
          <w:rFonts w:ascii="Times New Roman" w:eastAsia="Times New Roman" w:hAnsi="Times New Roman"/>
          <w:color w:val="000000"/>
          <w:sz w:val="20"/>
          <w:szCs w:val="20"/>
          <w:vertAlign w:val="superscript"/>
          <w:lang w:val="en-US" w:eastAsia="en-IN"/>
        </w:rPr>
        <w:t xml:space="preserve">TH </w:t>
      </w:r>
      <w:r w:rsidR="005C4F74" w:rsidRPr="005C4F74">
        <w:rPr>
          <w:rFonts w:ascii="Times New Roman" w:eastAsia="Times New Roman" w:hAnsi="Times New Roman"/>
          <w:color w:val="000000"/>
          <w:sz w:val="20"/>
          <w:szCs w:val="20"/>
          <w:lang w:eastAsia="en-IN"/>
        </w:rPr>
        <w:t>APRIL 2025, MUMBAI</w:t>
      </w:r>
    </w:p>
    <w:p w14:paraId="2FBEDECC" w14:textId="77777777" w:rsidR="00015FD2" w:rsidRPr="00531201" w:rsidRDefault="00015FD2" w:rsidP="00015FD2">
      <w:pPr>
        <w:spacing w:after="0" w:line="337" w:lineRule="atLeast"/>
        <w:ind w:left="187"/>
        <w:jc w:val="both"/>
        <w:rPr>
          <w:rFonts w:ascii="Times New Roman" w:eastAsia="Times New Roman" w:hAnsi="Times New Roman"/>
          <w:color w:val="FF0000"/>
          <w:sz w:val="15"/>
          <w:szCs w:val="15"/>
          <w:lang w:val="en-US" w:eastAsia="en-IN"/>
        </w:rPr>
      </w:pPr>
      <w:r w:rsidRPr="00531201">
        <w:rPr>
          <w:rFonts w:ascii="Times New Roman" w:eastAsia="Times New Roman" w:hAnsi="Times New Roman"/>
          <w:color w:val="FF0000"/>
          <w:sz w:val="15"/>
          <w:szCs w:val="15"/>
          <w:lang w:val="en-US" w:eastAsia="en-IN"/>
        </w:rPr>
        <w:lastRenderedPageBreak/>
        <w:t>*</w:t>
      </w:r>
      <w:r w:rsidRPr="00531201">
        <w:rPr>
          <w:rFonts w:ascii="Times New Roman" w:eastAsia="Times New Roman" w:hAnsi="Times New Roman"/>
          <w:color w:val="FF0000"/>
          <w:sz w:val="15"/>
          <w:lang w:val="en-US" w:eastAsia="en-IN"/>
        </w:rPr>
        <w:t> </w:t>
      </w:r>
      <w:r w:rsidRPr="00531201">
        <w:rPr>
          <w:rFonts w:ascii="Times New Roman" w:eastAsia="Times New Roman" w:hAnsi="Times New Roman"/>
          <w:color w:val="FF0000"/>
          <w:sz w:val="15"/>
          <w:szCs w:val="15"/>
          <w:lang w:val="en-US" w:eastAsia="en-IN"/>
        </w:rPr>
        <w:t>Kindly send</w:t>
      </w:r>
      <w:r w:rsidRPr="00531201">
        <w:rPr>
          <w:rFonts w:ascii="Times New Roman" w:eastAsia="Times New Roman" w:hAnsi="Times New Roman"/>
          <w:color w:val="FF0000"/>
          <w:sz w:val="15"/>
          <w:lang w:val="en-US" w:eastAsia="en-IN"/>
        </w:rPr>
        <w:t> </w:t>
      </w:r>
      <w:r w:rsidRPr="00531201">
        <w:rPr>
          <w:rFonts w:ascii="Times New Roman" w:eastAsia="Times New Roman" w:hAnsi="Times New Roman"/>
          <w:b/>
          <w:bCs/>
          <w:color w:val="FF0000"/>
          <w:sz w:val="15"/>
          <w:szCs w:val="15"/>
          <w:lang w:val="en-US" w:eastAsia="en-IN"/>
        </w:rPr>
        <w:t>scanned copy</w:t>
      </w:r>
      <w:r w:rsidRPr="00531201">
        <w:rPr>
          <w:rFonts w:ascii="Times New Roman" w:eastAsia="Times New Roman" w:hAnsi="Times New Roman"/>
          <w:color w:val="FF0000"/>
          <w:sz w:val="15"/>
          <w:lang w:val="en-US" w:eastAsia="en-IN"/>
        </w:rPr>
        <w:t> </w:t>
      </w:r>
      <w:r w:rsidRPr="00531201">
        <w:rPr>
          <w:rFonts w:ascii="Times New Roman" w:eastAsia="Times New Roman" w:hAnsi="Times New Roman"/>
          <w:color w:val="FF0000"/>
          <w:sz w:val="15"/>
          <w:szCs w:val="15"/>
          <w:lang w:val="en-US" w:eastAsia="en-IN"/>
        </w:rPr>
        <w:t>of completed and duly signed form by email to</w:t>
      </w:r>
      <w:r w:rsidR="00303951" w:rsidRPr="00531201">
        <w:rPr>
          <w:rFonts w:ascii="Times New Roman" w:eastAsia="Times New Roman" w:hAnsi="Times New Roman"/>
          <w:color w:val="FF0000"/>
          <w:sz w:val="15"/>
          <w:szCs w:val="15"/>
          <w:lang w:val="en-US" w:eastAsia="en-IN"/>
        </w:rPr>
        <w:t xml:space="preserve"> editorijsred@gmail.com</w:t>
      </w:r>
      <w:r w:rsidR="00CE6F73" w:rsidRPr="00531201">
        <w:rPr>
          <w:rFonts w:ascii="Times New Roman" w:eastAsia="Times New Roman" w:hAnsi="Times New Roman"/>
          <w:color w:val="FF0000"/>
          <w:sz w:val="15"/>
          <w:szCs w:val="15"/>
          <w:lang w:val="en-US" w:eastAsia="en-IN"/>
        </w:rPr>
        <w:t>.</w:t>
      </w:r>
    </w:p>
    <w:sectPr w:rsidR="00015FD2" w:rsidRPr="00531201" w:rsidSect="00D30B87">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E5637" w14:textId="77777777" w:rsidR="005E716C" w:rsidRDefault="005E716C" w:rsidP="00566673">
      <w:pPr>
        <w:spacing w:after="0" w:line="240" w:lineRule="auto"/>
      </w:pPr>
      <w:r>
        <w:separator/>
      </w:r>
    </w:p>
  </w:endnote>
  <w:endnote w:type="continuationSeparator" w:id="0">
    <w:p w14:paraId="70CCD1DE" w14:textId="77777777" w:rsidR="005E716C" w:rsidRDefault="005E716C" w:rsidP="0056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Exotc350 Bd BT">
    <w:altName w:val="Gabriola"/>
    <w:charset w:val="00"/>
    <w:family w:val="decorative"/>
    <w:pitch w:val="variable"/>
    <w:sig w:usb0="00000001" w:usb1="10002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828DE" w14:textId="77777777" w:rsidR="005E716C" w:rsidRDefault="005E716C" w:rsidP="00566673">
      <w:pPr>
        <w:spacing w:after="0" w:line="240" w:lineRule="auto"/>
      </w:pPr>
      <w:r>
        <w:separator/>
      </w:r>
    </w:p>
  </w:footnote>
  <w:footnote w:type="continuationSeparator" w:id="0">
    <w:p w14:paraId="5D1A384F" w14:textId="77777777" w:rsidR="005E716C" w:rsidRDefault="005E716C" w:rsidP="00566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FC1F4" w14:textId="77777777" w:rsidR="00060172" w:rsidRDefault="00060172" w:rsidP="00060172">
    <w:pPr>
      <w:pStyle w:val="Header"/>
    </w:pPr>
    <w:r>
      <w:object w:dxaOrig="3240" w:dyaOrig="15" w14:anchorId="15624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6pt">
          <v:imagedata r:id="rId1" o:title=""/>
        </v:shape>
        <o:OLEObject Type="Embed" ProgID="Photoshop.Image.7" ShapeID="_x0000_i1025" DrawAspect="Content" ObjectID="_1807558866" r:id="rId2">
          <o:FieldCodes>\s</o:FieldCodes>
        </o:OLEObject>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D2"/>
    <w:rsid w:val="00015FD2"/>
    <w:rsid w:val="000218E8"/>
    <w:rsid w:val="00060172"/>
    <w:rsid w:val="00075ECA"/>
    <w:rsid w:val="00145474"/>
    <w:rsid w:val="0018785C"/>
    <w:rsid w:val="001C2769"/>
    <w:rsid w:val="00201476"/>
    <w:rsid w:val="0020169C"/>
    <w:rsid w:val="00220CB1"/>
    <w:rsid w:val="00236B0B"/>
    <w:rsid w:val="00237FBB"/>
    <w:rsid w:val="0024105F"/>
    <w:rsid w:val="00303951"/>
    <w:rsid w:val="00315A94"/>
    <w:rsid w:val="00330D91"/>
    <w:rsid w:val="00347A19"/>
    <w:rsid w:val="00366649"/>
    <w:rsid w:val="003A2C12"/>
    <w:rsid w:val="003B3E6E"/>
    <w:rsid w:val="003C0F4E"/>
    <w:rsid w:val="003D3668"/>
    <w:rsid w:val="003F1062"/>
    <w:rsid w:val="0040530C"/>
    <w:rsid w:val="004210A9"/>
    <w:rsid w:val="00441E35"/>
    <w:rsid w:val="004B6BF5"/>
    <w:rsid w:val="00503ED9"/>
    <w:rsid w:val="005261DE"/>
    <w:rsid w:val="00531201"/>
    <w:rsid w:val="005415CC"/>
    <w:rsid w:val="00566673"/>
    <w:rsid w:val="005B2015"/>
    <w:rsid w:val="005B34EC"/>
    <w:rsid w:val="005C4F74"/>
    <w:rsid w:val="005E716C"/>
    <w:rsid w:val="00680539"/>
    <w:rsid w:val="00760E61"/>
    <w:rsid w:val="00766940"/>
    <w:rsid w:val="00795767"/>
    <w:rsid w:val="007E1E9F"/>
    <w:rsid w:val="00806750"/>
    <w:rsid w:val="008368B2"/>
    <w:rsid w:val="008E407E"/>
    <w:rsid w:val="008E7B95"/>
    <w:rsid w:val="008E7CFB"/>
    <w:rsid w:val="0097055F"/>
    <w:rsid w:val="00983A68"/>
    <w:rsid w:val="009A3D6C"/>
    <w:rsid w:val="009B0B3F"/>
    <w:rsid w:val="009D71A0"/>
    <w:rsid w:val="009F0384"/>
    <w:rsid w:val="00A518A5"/>
    <w:rsid w:val="00AA1CBC"/>
    <w:rsid w:val="00B572BC"/>
    <w:rsid w:val="00B96348"/>
    <w:rsid w:val="00BE5F57"/>
    <w:rsid w:val="00BF6929"/>
    <w:rsid w:val="00C604F9"/>
    <w:rsid w:val="00C97BDF"/>
    <w:rsid w:val="00CB1088"/>
    <w:rsid w:val="00CC5F59"/>
    <w:rsid w:val="00CE6F73"/>
    <w:rsid w:val="00D11A07"/>
    <w:rsid w:val="00D30B87"/>
    <w:rsid w:val="00D36C26"/>
    <w:rsid w:val="00D4099F"/>
    <w:rsid w:val="00D67D0C"/>
    <w:rsid w:val="00D76E25"/>
    <w:rsid w:val="00D86433"/>
    <w:rsid w:val="00DE2681"/>
    <w:rsid w:val="00DE3058"/>
    <w:rsid w:val="00E14A15"/>
    <w:rsid w:val="00E15CD3"/>
    <w:rsid w:val="00E76AEF"/>
    <w:rsid w:val="00EB3DB9"/>
    <w:rsid w:val="00ED68C3"/>
    <w:rsid w:val="00F2006B"/>
    <w:rsid w:val="00F21988"/>
    <w:rsid w:val="00F568B1"/>
    <w:rsid w:val="00F84773"/>
    <w:rsid w:val="00F90EDC"/>
    <w:rsid w:val="00FA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99EA1"/>
  <w15:docId w15:val="{97EF652A-0C72-4106-8C52-AB2BF595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6B"/>
    <w:pPr>
      <w:spacing w:after="200" w:line="276" w:lineRule="auto"/>
    </w:pPr>
    <w:rPr>
      <w:sz w:val="22"/>
      <w:szCs w:val="22"/>
      <w:lang w:val="en-IN"/>
    </w:rPr>
  </w:style>
  <w:style w:type="paragraph" w:styleId="Heading1">
    <w:name w:val="heading 1"/>
    <w:basedOn w:val="Normal"/>
    <w:link w:val="Heading1Char"/>
    <w:uiPriority w:val="9"/>
    <w:qFormat/>
    <w:rsid w:val="00AA1CB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FD2"/>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converted-space">
    <w:name w:val="apple-converted-space"/>
    <w:basedOn w:val="DefaultParagraphFont"/>
    <w:rsid w:val="00015FD2"/>
  </w:style>
  <w:style w:type="character" w:customStyle="1" w:styleId="apple-style-span">
    <w:name w:val="apple-style-span"/>
    <w:basedOn w:val="DefaultParagraphFont"/>
    <w:rsid w:val="00236B0B"/>
  </w:style>
  <w:style w:type="paragraph" w:styleId="Header">
    <w:name w:val="header"/>
    <w:basedOn w:val="Normal"/>
    <w:link w:val="HeaderChar"/>
    <w:uiPriority w:val="99"/>
    <w:semiHidden/>
    <w:unhideWhenUsed/>
    <w:rsid w:val="005666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6673"/>
    <w:rPr>
      <w:sz w:val="22"/>
      <w:szCs w:val="22"/>
      <w:lang w:val="en-IN"/>
    </w:rPr>
  </w:style>
  <w:style w:type="paragraph" w:styleId="Footer">
    <w:name w:val="footer"/>
    <w:basedOn w:val="Normal"/>
    <w:link w:val="FooterChar"/>
    <w:uiPriority w:val="99"/>
    <w:semiHidden/>
    <w:unhideWhenUsed/>
    <w:rsid w:val="005666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6673"/>
    <w:rPr>
      <w:sz w:val="22"/>
      <w:szCs w:val="22"/>
      <w:lang w:val="en-IN"/>
    </w:rPr>
  </w:style>
  <w:style w:type="paragraph" w:styleId="NoSpacing">
    <w:name w:val="No Spacing"/>
    <w:link w:val="NoSpacingChar"/>
    <w:uiPriority w:val="1"/>
    <w:qFormat/>
    <w:rsid w:val="0056667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6673"/>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566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673"/>
    <w:rPr>
      <w:rFonts w:ascii="Tahoma" w:hAnsi="Tahoma" w:cs="Tahoma"/>
      <w:sz w:val="16"/>
      <w:szCs w:val="16"/>
      <w:lang w:val="en-IN"/>
    </w:rPr>
  </w:style>
  <w:style w:type="character" w:customStyle="1" w:styleId="Heading1Char">
    <w:name w:val="Heading 1 Char"/>
    <w:basedOn w:val="DefaultParagraphFont"/>
    <w:link w:val="Heading1"/>
    <w:uiPriority w:val="9"/>
    <w:rsid w:val="00AA1CBC"/>
    <w:rPr>
      <w:rFonts w:ascii="Times New Roman" w:eastAsia="Times New Roman" w:hAnsi="Times New Roman"/>
      <w:b/>
      <w:bCs/>
      <w:kern w:val="36"/>
      <w:sz w:val="48"/>
      <w:szCs w:val="48"/>
    </w:rPr>
  </w:style>
  <w:style w:type="paragraph" w:styleId="ListParagraph">
    <w:name w:val="List Paragraph"/>
    <w:basedOn w:val="Normal"/>
    <w:uiPriority w:val="34"/>
    <w:qFormat/>
    <w:rsid w:val="008E7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5766">
      <w:bodyDiv w:val="1"/>
      <w:marLeft w:val="0"/>
      <w:marRight w:val="0"/>
      <w:marTop w:val="0"/>
      <w:marBottom w:val="0"/>
      <w:divBdr>
        <w:top w:val="none" w:sz="0" w:space="0" w:color="auto"/>
        <w:left w:val="none" w:sz="0" w:space="0" w:color="auto"/>
        <w:bottom w:val="none" w:sz="0" w:space="0" w:color="auto"/>
        <w:right w:val="none" w:sz="0" w:space="0" w:color="auto"/>
      </w:divBdr>
    </w:div>
    <w:div w:id="970209228">
      <w:bodyDiv w:val="1"/>
      <w:marLeft w:val="0"/>
      <w:marRight w:val="0"/>
      <w:marTop w:val="0"/>
      <w:marBottom w:val="0"/>
      <w:divBdr>
        <w:top w:val="none" w:sz="0" w:space="0" w:color="auto"/>
        <w:left w:val="none" w:sz="0" w:space="0" w:color="auto"/>
        <w:bottom w:val="none" w:sz="0" w:space="0" w:color="auto"/>
        <w:right w:val="none" w:sz="0" w:space="0" w:color="auto"/>
      </w:divBdr>
    </w:div>
    <w:div w:id="1392734955">
      <w:bodyDiv w:val="1"/>
      <w:marLeft w:val="0"/>
      <w:marRight w:val="0"/>
      <w:marTop w:val="0"/>
      <w:marBottom w:val="0"/>
      <w:divBdr>
        <w:top w:val="none" w:sz="0" w:space="0" w:color="auto"/>
        <w:left w:val="none" w:sz="0" w:space="0" w:color="auto"/>
        <w:bottom w:val="none" w:sz="0" w:space="0" w:color="auto"/>
        <w:right w:val="none" w:sz="0" w:space="0" w:color="auto"/>
      </w:divBdr>
    </w:div>
    <w:div w:id="1447697218">
      <w:bodyDiv w:val="1"/>
      <w:marLeft w:val="0"/>
      <w:marRight w:val="0"/>
      <w:marTop w:val="0"/>
      <w:marBottom w:val="0"/>
      <w:divBdr>
        <w:top w:val="none" w:sz="0" w:space="0" w:color="auto"/>
        <w:left w:val="none" w:sz="0" w:space="0" w:color="auto"/>
        <w:bottom w:val="none" w:sz="0" w:space="0" w:color="auto"/>
        <w:right w:val="none" w:sz="0" w:space="0" w:color="auto"/>
      </w:divBdr>
    </w:div>
    <w:div w:id="159181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5DB7A-5D2C-4DC9-9834-6B20D9FC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Best online IJSRED</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online IJSRED</dc:title>
  <dc:subject>IJSRED Authors</dc:subject>
  <dc:creator>Scientific and Academic Research Publishing</dc:creator>
  <cp:keywords>IJSRED; IJSRED Journal</cp:keywords>
  <cp:lastModifiedBy>Shubham Pedhe</cp:lastModifiedBy>
  <cp:revision>4</cp:revision>
  <dcterms:created xsi:type="dcterms:W3CDTF">2025-04-30T15:17:00Z</dcterms:created>
  <dcterms:modified xsi:type="dcterms:W3CDTF">2025-04-30T17:24:00Z</dcterms:modified>
</cp:coreProperties>
</file>