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753D1" w14:textId="77777777" w:rsidR="00312810" w:rsidRDefault="00312810" w:rsidP="00312810">
      <w:pPr>
        <w:rPr>
          <w:b/>
          <w:sz w:val="28"/>
        </w:rPr>
      </w:pPr>
    </w:p>
    <w:p w14:paraId="02B412BB" w14:textId="182BA2D0" w:rsidR="00312810" w:rsidRDefault="00312810" w:rsidP="00312810">
      <w:pPr>
        <w:rPr>
          <w:b/>
          <w:sz w:val="28"/>
        </w:rPr>
      </w:pPr>
      <w:r w:rsidRPr="00312810">
        <w:rPr>
          <w:b/>
          <w:noProof/>
          <w:sz w:val="28"/>
        </w:rPr>
        <mc:AlternateContent>
          <mc:Choice Requires="wps">
            <w:drawing>
              <wp:anchor distT="45720" distB="45720" distL="114300" distR="114300" simplePos="0" relativeHeight="251659264" behindDoc="0" locked="0" layoutInCell="1" allowOverlap="1" wp14:anchorId="6BAC5BF9" wp14:editId="695B23B3">
                <wp:simplePos x="0" y="0"/>
                <wp:positionH relativeFrom="column">
                  <wp:posOffset>1415415</wp:posOffset>
                </wp:positionH>
                <wp:positionV relativeFrom="paragraph">
                  <wp:posOffset>9525</wp:posOffset>
                </wp:positionV>
                <wp:extent cx="2360930" cy="1404620"/>
                <wp:effectExtent l="0" t="0" r="2032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36FA230" w14:textId="0945DAFF" w:rsidR="00312810" w:rsidRPr="00312810" w:rsidRDefault="00312810" w:rsidP="00312810">
                            <w:pPr>
                              <w:jc w:val="center"/>
                              <w:rPr>
                                <w:b/>
                                <w:bCs/>
                                <w:sz w:val="40"/>
                                <w:szCs w:val="40"/>
                              </w:rPr>
                            </w:pPr>
                            <w:proofErr w:type="spellStart"/>
                            <w:r w:rsidRPr="00312810">
                              <w:rPr>
                                <w:b/>
                                <w:bCs/>
                                <w:sz w:val="40"/>
                                <w:szCs w:val="40"/>
                              </w:rPr>
                              <w:t>CropBuddy</w:t>
                            </w:r>
                            <w:proofErr w:type="spellEnd"/>
                            <w:r w:rsidRPr="00312810">
                              <w:rPr>
                                <w:b/>
                                <w:bCs/>
                                <w:sz w:val="40"/>
                                <w:szCs w:val="40"/>
                              </w:rPr>
                              <w:t xml:space="preserve"> Draft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6BAC5BF9" id="_x0000_t202" coordsize="21600,21600" o:spt="202" path="m,l,21600r21600,l21600,xe">
                <v:stroke joinstyle="miter"/>
                <v:path gradientshapeok="t" o:connecttype="rect"/>
              </v:shapetype>
              <v:shape id="Text Box 2" o:spid="_x0000_s1026" type="#_x0000_t202" style="position:absolute;margin-left:111.45pt;margin-top:.75pt;width:185.9pt;height:1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">
                <v:textbox style="mso-fit-shape-to-text:t">
                  <w:txbxContent>
                    <w:p w14:paraId="536FA230" w14:textId="0945DAFF" w:rsidR="00312810" w:rsidRPr="00312810" w:rsidRDefault="00312810" w:rsidP="00312810">
                      <w:pPr>
                        <w:jc w:val="center"/>
                        <w:rPr>
                          <w:b/>
                          <w:bCs/>
                          <w:sz w:val="40"/>
                          <w:szCs w:val="40"/>
                        </w:rPr>
                      </w:pPr>
                      <w:proofErr w:type="spellStart"/>
                      <w:r w:rsidRPr="00312810">
                        <w:rPr>
                          <w:b/>
                          <w:bCs/>
                          <w:sz w:val="40"/>
                          <w:szCs w:val="40"/>
                        </w:rPr>
                        <w:t>CropBuddy</w:t>
                      </w:r>
                      <w:proofErr w:type="spellEnd"/>
                      <w:r w:rsidRPr="00312810">
                        <w:rPr>
                          <w:b/>
                          <w:bCs/>
                          <w:sz w:val="40"/>
                          <w:szCs w:val="40"/>
                        </w:rPr>
                        <w:t xml:space="preserve"> Draft</w:t>
                      </w:r>
                    </w:p>
                  </w:txbxContent>
                </v:textbox>
                <w10:wrap type="square"/>
              </v:shape>
            </w:pict>
          </mc:Fallback>
        </mc:AlternateContent>
      </w:r>
    </w:p>
    <w:p w14:paraId="044EB635" w14:textId="52799CDA" w:rsidR="00312810" w:rsidRDefault="00312810" w:rsidP="00312810">
      <w:pPr>
        <w:rPr>
          <w:b/>
          <w:sz w:val="28"/>
        </w:rPr>
      </w:pPr>
    </w:p>
    <w:p w14:paraId="5921C5F8" w14:textId="46ADE4B4" w:rsidR="00312810" w:rsidRDefault="00000000" w:rsidP="00312810">
      <w:r>
        <w:rPr>
          <w:b/>
          <w:sz w:val="28"/>
        </w:rPr>
        <w:t>🌾</w:t>
      </w:r>
      <w:proofErr w:type="spellStart"/>
      <w:r>
        <w:rPr>
          <w:b/>
          <w:sz w:val="28"/>
        </w:rPr>
        <w:t>CropBuddy</w:t>
      </w:r>
      <w:proofErr w:type="spellEnd"/>
      <w:r w:rsidR="00312810" w:rsidRPr="00312810">
        <w:t xml:space="preserve"> </w:t>
      </w:r>
    </w:p>
    <w:p w14:paraId="7140DCB6" w14:textId="7FB4AABC" w:rsidR="004437CF" w:rsidRDefault="004437CF"/>
    <w:p w14:paraId="6060219C" w14:textId="77777777" w:rsidR="004437CF" w:rsidRDefault="00000000">
      <w:r>
        <w:rPr>
          <w:sz w:val="24"/>
        </w:rPr>
        <w:t>Agriculture is the backbone of our country, yet farmers face critical challenges like crop diseases, unpredictable weather, lack of timely advice, and limited access to markets. Our project, Smart Crop Advisory System (CropBuddy), aims to provide farmers with an AI-powered, farmer-friendly digital assistant that works both online and offline to improve crop health, productivity, and decision-making.</w:t>
      </w:r>
    </w:p>
    <w:p w14:paraId="62F6424C" w14:textId="77777777" w:rsidR="004437CF" w:rsidRDefault="00000000">
      <w:r>
        <w:rPr>
          <w:b/>
          <w:sz w:val="28"/>
        </w:rPr>
        <w:t>Objectives</w:t>
      </w:r>
    </w:p>
    <w:p w14:paraId="1C5A5BA4" w14:textId="77777777" w:rsidR="004437CF" w:rsidRDefault="00000000">
      <w:r>
        <w:rPr>
          <w:sz w:val="24"/>
        </w:rPr>
        <w:t>• Detect crop diseases quickly using AI-based leaf image recognition.</w:t>
      </w:r>
    </w:p>
    <w:p w14:paraId="517A69FC" w14:textId="77777777" w:rsidR="004437CF" w:rsidRDefault="00000000">
      <w:r>
        <w:rPr>
          <w:sz w:val="24"/>
        </w:rPr>
        <w:t>• Provide farmers with localized weather alerts and preventive suggestions.</w:t>
      </w:r>
    </w:p>
    <w:p w14:paraId="6040C65B" w14:textId="77777777" w:rsidR="004437CF" w:rsidRDefault="00000000">
      <w:r>
        <w:rPr>
          <w:sz w:val="24"/>
        </w:rPr>
        <w:t>• Build a simple, multilingual dashboard that supports low-literacy users.</w:t>
      </w:r>
    </w:p>
    <w:p w14:paraId="30067AC9" w14:textId="77777777" w:rsidR="004437CF" w:rsidRDefault="00000000">
      <w:r>
        <w:rPr>
          <w:sz w:val="24"/>
        </w:rPr>
        <w:t>• Create a connected ecosystem with advisory services, supply shops, and real-time alerts.</w:t>
      </w:r>
    </w:p>
    <w:p w14:paraId="03A12FD0" w14:textId="77777777" w:rsidR="004437CF" w:rsidRDefault="00000000">
      <w:r>
        <w:rPr>
          <w:b/>
          <w:sz w:val="28"/>
        </w:rPr>
        <w:t>Core Features (MVP)</w:t>
      </w:r>
    </w:p>
    <w:p w14:paraId="59B3FA47" w14:textId="77777777" w:rsidR="004437CF" w:rsidRDefault="00000000">
      <w:r>
        <w:rPr>
          <w:sz w:val="24"/>
        </w:rPr>
        <w:t>• Crop Disease Detection (AI Model) – Farmers can upload a leaf photo to detect crop disease and receive treatment/remedy suggestions.</w:t>
      </w:r>
    </w:p>
    <w:p w14:paraId="68956D14" w14:textId="77777777" w:rsidR="004437CF" w:rsidRDefault="00000000">
      <w:r>
        <w:rPr>
          <w:sz w:val="24"/>
        </w:rPr>
        <w:t>• Weather Advisory – Live weather updates (rain, humidity, heatwaves) with actionable guidance.</w:t>
      </w:r>
    </w:p>
    <w:p w14:paraId="478678B3" w14:textId="77777777" w:rsidR="004437CF" w:rsidRDefault="00000000">
      <w:r>
        <w:rPr>
          <w:sz w:val="24"/>
        </w:rPr>
        <w:t>• Farmer Dashboard – Stores disease/crop history, outbreak alerts, and supports mobile-friendly use.</w:t>
      </w:r>
    </w:p>
    <w:p w14:paraId="0CD13C1A" w14:textId="77777777" w:rsidR="004437CF" w:rsidRDefault="00000000">
      <w:r>
        <w:rPr>
          <w:sz w:val="24"/>
        </w:rPr>
        <w:t>• Outbreak Warning System – If ≥7 farmers report the same disease, alerts are sent to nearby farmers.</w:t>
      </w:r>
    </w:p>
    <w:p w14:paraId="51FB7973" w14:textId="77777777" w:rsidR="004437CF" w:rsidRDefault="00000000">
      <w:r>
        <w:rPr>
          <w:sz w:val="24"/>
        </w:rPr>
        <w:t>• Farmer-Friendly UI – Multilingual, simple design to support farmers with low digital literacy.</w:t>
      </w:r>
    </w:p>
    <w:p w14:paraId="376F1FF9" w14:textId="77777777" w:rsidR="004437CF" w:rsidRDefault="00000000">
      <w:r>
        <w:rPr>
          <w:b/>
          <w:sz w:val="28"/>
        </w:rPr>
        <w:t>Unique Features (Differentiators)</w:t>
      </w:r>
    </w:p>
    <w:p w14:paraId="3D2A5C37" w14:textId="77777777" w:rsidR="004437CF" w:rsidRDefault="00000000">
      <w:r>
        <w:rPr>
          <w:sz w:val="24"/>
        </w:rPr>
        <w:lastRenderedPageBreak/>
        <w:t>• Disease Outbreak Map – Visual clusters showing hotspots for proactive prevention.</w:t>
      </w:r>
    </w:p>
    <w:p w14:paraId="1D206BC5" w14:textId="77777777" w:rsidR="004437CF" w:rsidRDefault="00000000">
      <w:r>
        <w:rPr>
          <w:sz w:val="24"/>
        </w:rPr>
        <w:t>• Offline-First AI – Works without internet and syncs automatically when online.</w:t>
      </w:r>
    </w:p>
    <w:p w14:paraId="7FD32A79" w14:textId="77777777" w:rsidR="004437CF" w:rsidRDefault="00000000">
      <w:r>
        <w:rPr>
          <w:sz w:val="24"/>
        </w:rPr>
        <w:t>• Supply Chain Connect – Suggests nearby fertilizer/pesticide shops when a disease is detected.</w:t>
      </w:r>
    </w:p>
    <w:p w14:paraId="63114FDA" w14:textId="77777777" w:rsidR="004437CF" w:rsidRDefault="00000000">
      <w:r>
        <w:rPr>
          <w:sz w:val="24"/>
        </w:rPr>
        <w:t>• AI Crop Growth Timeline – Predicts growth stages and likely disease risks based on weather + history.</w:t>
      </w:r>
    </w:p>
    <w:p w14:paraId="2A314D9E" w14:textId="77777777" w:rsidR="004437CF" w:rsidRDefault="00000000">
      <w:r>
        <w:rPr>
          <w:sz w:val="24"/>
        </w:rPr>
        <w:t>• Community Voice/Chatbot – Local language Q&amp;A chatbot with offline support.</w:t>
      </w:r>
    </w:p>
    <w:p w14:paraId="407B5DB2" w14:textId="77777777" w:rsidR="004437CF" w:rsidRDefault="00000000">
      <w:r>
        <w:rPr>
          <w:sz w:val="24"/>
        </w:rPr>
        <w:t>• Analytics Dashboard – Graphs showing crop health, treatment effectiveness, and simple insights.</w:t>
      </w:r>
    </w:p>
    <w:p w14:paraId="57C65173" w14:textId="77777777" w:rsidR="004437CF" w:rsidRDefault="00000000">
      <w:r>
        <w:rPr>
          <w:sz w:val="24"/>
        </w:rPr>
        <w:t>• Market Price Tracking – Real-time mandi price updates to help farmers sell crops at better rates.</w:t>
      </w:r>
    </w:p>
    <w:p w14:paraId="6E2F962C" w14:textId="77777777" w:rsidR="004437CF" w:rsidRDefault="00000000">
      <w:r>
        <w:rPr>
          <w:b/>
          <w:sz w:val="28"/>
        </w:rPr>
        <w:t>Future Vision</w:t>
      </w:r>
    </w:p>
    <w:p w14:paraId="32A0F751" w14:textId="77777777" w:rsidR="004437CF" w:rsidRDefault="00000000">
      <w:r>
        <w:rPr>
          <w:sz w:val="24"/>
        </w:rPr>
        <w:t>Farmer Mentor Connect – Link farmers with government-recognized expert farmers for guidance via in-app chat/voice (without sharing personal numbers).</w:t>
      </w:r>
      <w:r>
        <w:rPr>
          <w:sz w:val="24"/>
        </w:rPr>
        <w:br/>
      </w:r>
      <w:r>
        <w:rPr>
          <w:sz w:val="24"/>
        </w:rPr>
        <w:br/>
        <w:t>Weekly Q&amp;A Sessions in local languages for community-driven learning.</w:t>
      </w:r>
    </w:p>
    <w:p w14:paraId="643CB677" w14:textId="77777777" w:rsidR="004437CF" w:rsidRDefault="00000000">
      <w:r>
        <w:rPr>
          <w:b/>
          <w:sz w:val="28"/>
        </w:rPr>
        <w:t>Technology Stack</w:t>
      </w:r>
    </w:p>
    <w:p w14:paraId="0830DD7C" w14:textId="77777777" w:rsidR="004437CF" w:rsidRDefault="00000000">
      <w:r>
        <w:rPr>
          <w:sz w:val="24"/>
        </w:rPr>
        <w:t>Backend: Python (Flask), SQLite/Firebase</w:t>
      </w:r>
      <w:r>
        <w:rPr>
          <w:sz w:val="24"/>
        </w:rPr>
        <w:br/>
      </w:r>
      <w:r>
        <w:rPr>
          <w:sz w:val="24"/>
        </w:rPr>
        <w:br/>
        <w:t>AI/ML: TensorFlow / TFLite (Plant disease detection)</w:t>
      </w:r>
      <w:r>
        <w:rPr>
          <w:sz w:val="24"/>
        </w:rPr>
        <w:br/>
      </w:r>
      <w:r>
        <w:rPr>
          <w:sz w:val="24"/>
        </w:rPr>
        <w:br/>
        <w:t>Frontend: Flask templates or React Native (mobile-first)</w:t>
      </w:r>
      <w:r>
        <w:rPr>
          <w:sz w:val="24"/>
        </w:rPr>
        <w:br/>
      </w:r>
      <w:r>
        <w:rPr>
          <w:sz w:val="24"/>
        </w:rPr>
        <w:br/>
        <w:t>APIs: OpenWeather (weather), Agmarknet (market prices), Firebase (notifications)</w:t>
      </w:r>
      <w:r>
        <w:rPr>
          <w:sz w:val="24"/>
        </w:rPr>
        <w:br/>
      </w:r>
      <w:r>
        <w:rPr>
          <w:sz w:val="24"/>
        </w:rPr>
        <w:br/>
        <w:t>Additional Tools: SendGrid (email/OTP), Vosk/gTTS (voice support)</w:t>
      </w:r>
    </w:p>
    <w:p w14:paraId="55AD80E3" w14:textId="77777777" w:rsidR="004437CF" w:rsidRDefault="00000000">
      <w:r>
        <w:rPr>
          <w:b/>
          <w:sz w:val="28"/>
        </w:rPr>
        <w:t>Conclusion</w:t>
      </w:r>
    </w:p>
    <w:p w14:paraId="7C36700F" w14:textId="77777777" w:rsidR="004437CF" w:rsidRDefault="00000000">
      <w:r>
        <w:rPr>
          <w:sz w:val="24"/>
        </w:rPr>
        <w:t>The Smart Crop Advisory System is designed to be a practical, impactful, and scalable solution for farmers. By combining AI, real-time weather, market prices, and farmer-friendly design, our system empowers farmers to make better decisions, reduce crop losses, and improve productivity.</w:t>
      </w:r>
    </w:p>
    <w:sectPr w:rsidR="004437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9487030">
    <w:abstractNumId w:val="8"/>
  </w:num>
  <w:num w:numId="2" w16cid:durableId="1579319032">
    <w:abstractNumId w:val="6"/>
  </w:num>
  <w:num w:numId="3" w16cid:durableId="344945860">
    <w:abstractNumId w:val="5"/>
  </w:num>
  <w:num w:numId="4" w16cid:durableId="1004554981">
    <w:abstractNumId w:val="4"/>
  </w:num>
  <w:num w:numId="5" w16cid:durableId="1369839782">
    <w:abstractNumId w:val="7"/>
  </w:num>
  <w:num w:numId="6" w16cid:durableId="998115627">
    <w:abstractNumId w:val="3"/>
  </w:num>
  <w:num w:numId="7" w16cid:durableId="1137382901">
    <w:abstractNumId w:val="2"/>
  </w:num>
  <w:num w:numId="8" w16cid:durableId="788276004">
    <w:abstractNumId w:val="1"/>
  </w:num>
  <w:num w:numId="9" w16cid:durableId="92086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2810"/>
    <w:rsid w:val="00326F90"/>
    <w:rsid w:val="004437CF"/>
    <w:rsid w:val="00976E10"/>
    <w:rsid w:val="00AA1D8D"/>
    <w:rsid w:val="00B47730"/>
    <w:rsid w:val="00CB0664"/>
    <w:rsid w:val="00F801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67ADF"/>
  <w14:defaultImageDpi w14:val="300"/>
  <w15:docId w15:val="{F5656578-ECF8-444E-9E7D-627F139BF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Suryawanshi</cp:lastModifiedBy>
  <cp:revision>3</cp:revision>
  <dcterms:created xsi:type="dcterms:W3CDTF">2025-09-22T08:43:00Z</dcterms:created>
  <dcterms:modified xsi:type="dcterms:W3CDTF">2025-09-22T08:45:00Z</dcterms:modified>
  <cp:category/>
</cp:coreProperties>
</file>