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sz w:val="52"/>
          <w:szCs w:val="52"/>
        </w:rPr>
        <w:t>MINI PROJECT</w:t>
      </w:r>
    </w:p>
    <w:p>
      <w:pPr>
        <w:jc w:val="center"/>
        <w:rPr>
          <w:sz w:val="52"/>
          <w:szCs w:val="52"/>
        </w:rPr>
      </w:pPr>
    </w:p>
    <w:p>
      <w:pPr>
        <w:jc w:val="both"/>
        <w:rPr>
          <w:sz w:val="28"/>
          <w:szCs w:val="28"/>
        </w:rPr>
      </w:pPr>
      <w:r>
        <w:rPr>
          <w:b/>
          <w:bCs/>
          <w:sz w:val="28"/>
          <w:szCs w:val="28"/>
        </w:rPr>
        <w:t xml:space="preserve">Team No : </w:t>
      </w:r>
      <w:r>
        <w:rPr>
          <w:sz w:val="28"/>
          <w:szCs w:val="28"/>
        </w:rPr>
        <w:t>11</w:t>
      </w:r>
    </w:p>
    <w:p>
      <w:pPr>
        <w:jc w:val="both"/>
        <w:rPr>
          <w:sz w:val="28"/>
          <w:szCs w:val="28"/>
        </w:rPr>
      </w:pPr>
    </w:p>
    <w:p>
      <w:pPr>
        <w:rPr>
          <w:b/>
          <w:bCs/>
          <w:sz w:val="28"/>
          <w:szCs w:val="28"/>
        </w:rPr>
      </w:pPr>
      <w:r>
        <w:rPr>
          <w:b/>
          <w:bCs/>
          <w:sz w:val="28"/>
          <w:szCs w:val="28"/>
        </w:rPr>
        <w:t>Team Members :</w:t>
      </w:r>
    </w:p>
    <w:p>
      <w:pPr>
        <w:rPr>
          <w:sz w:val="28"/>
          <w:szCs w:val="28"/>
        </w:rPr>
      </w:pPr>
      <w:r>
        <w:rPr>
          <w:sz w:val="28"/>
          <w:szCs w:val="28"/>
        </w:rPr>
        <w:t>CH. Shreya Reddy 18071A0569</w:t>
      </w:r>
    </w:p>
    <w:p>
      <w:pPr>
        <w:rPr>
          <w:sz w:val="28"/>
          <w:szCs w:val="28"/>
        </w:rPr>
      </w:pPr>
      <w:r>
        <w:rPr>
          <w:sz w:val="28"/>
          <w:szCs w:val="28"/>
        </w:rPr>
        <w:t>CH. Chakrapani 18071A0570</w:t>
      </w:r>
    </w:p>
    <w:p>
      <w:pPr>
        <w:numPr>
          <w:ilvl w:val="0"/>
          <w:numId w:val="1"/>
        </w:numPr>
        <w:rPr>
          <w:sz w:val="28"/>
          <w:szCs w:val="28"/>
        </w:rPr>
      </w:pPr>
      <w:r>
        <w:rPr>
          <w:sz w:val="28"/>
          <w:szCs w:val="28"/>
        </w:rPr>
        <w:t>Samhitha 18071A05A2</w:t>
      </w:r>
    </w:p>
    <w:p>
      <w:pPr>
        <w:numPr>
          <w:ilvl w:val="0"/>
          <w:numId w:val="2"/>
        </w:numPr>
        <w:rPr>
          <w:sz w:val="28"/>
          <w:szCs w:val="28"/>
        </w:rPr>
      </w:pPr>
      <w:r>
        <w:rPr>
          <w:sz w:val="28"/>
          <w:szCs w:val="28"/>
        </w:rPr>
        <w:t>Vaishnavi 18071A05B6</w:t>
      </w:r>
    </w:p>
    <w:p>
      <w:pPr>
        <w:rPr>
          <w:sz w:val="28"/>
          <w:szCs w:val="28"/>
        </w:rPr>
      </w:pPr>
      <w:r>
        <w:rPr>
          <w:sz w:val="28"/>
          <w:szCs w:val="28"/>
        </w:rPr>
        <w:t>CH. Vinay  Datta  17071A0574</w:t>
      </w:r>
    </w:p>
    <w:p>
      <w:pPr>
        <w:rPr>
          <w:sz w:val="28"/>
          <w:szCs w:val="28"/>
        </w:rPr>
      </w:pPr>
    </w:p>
    <w:p>
      <w:pPr>
        <w:rPr>
          <w:b/>
          <w:bCs/>
          <w:sz w:val="28"/>
          <w:szCs w:val="28"/>
        </w:rPr>
      </w:pPr>
      <w:r>
        <w:rPr>
          <w:b/>
          <w:bCs/>
          <w:sz w:val="28"/>
          <w:szCs w:val="28"/>
        </w:rPr>
        <w:t>Project Title :</w:t>
      </w:r>
    </w:p>
    <w:p>
      <w:pPr>
        <w:rPr>
          <w:b/>
          <w:bCs/>
          <w:sz w:val="28"/>
          <w:szCs w:val="28"/>
        </w:rPr>
      </w:pPr>
    </w:p>
    <w:p>
      <w:pPr>
        <w:pStyle w:val="4"/>
        <w:spacing w:beforeAutospacing="0" w:afterAutospacing="0"/>
        <w:jc w:val="center"/>
        <w:rPr>
          <w:rFonts w:eastAsia="Times New Roman"/>
          <w:lang w:val="en-IN" w:eastAsia="en-IN"/>
        </w:rPr>
      </w:pPr>
      <w:r>
        <w:rPr>
          <w:b/>
          <w:bCs/>
          <w:sz w:val="28"/>
          <w:szCs w:val="28"/>
        </w:rPr>
        <w:t xml:space="preserve"> </w:t>
      </w:r>
      <w:r>
        <w:rPr>
          <w:rFonts w:eastAsia="Times New Roman"/>
          <w:b/>
          <w:bCs/>
          <w:lang w:val="en-IN" w:eastAsia="en-IN"/>
        </w:rPr>
        <w:t>REPRESENTATION OF COVID STATUS AROUND THE WORLD USING MAPS</w:t>
      </w:r>
    </w:p>
    <w:p>
      <w:pPr>
        <w:ind w:firstLine="720"/>
        <w:rPr>
          <w:b/>
          <w:bCs/>
          <w:sz w:val="28"/>
          <w:szCs w:val="28"/>
        </w:rPr>
      </w:pPr>
    </w:p>
    <w:p>
      <w:pPr>
        <w:rPr>
          <w:b/>
          <w:bCs/>
          <w:sz w:val="28"/>
          <w:szCs w:val="28"/>
        </w:rPr>
      </w:pPr>
      <w:r>
        <w:rPr>
          <w:b/>
          <w:bCs/>
          <w:sz w:val="28"/>
          <w:szCs w:val="28"/>
        </w:rPr>
        <w:t>Abstract :</w:t>
      </w:r>
    </w:p>
    <w:p>
      <w:pPr>
        <w:rPr>
          <w:b/>
          <w:bCs/>
          <w:sz w:val="28"/>
          <w:szCs w:val="28"/>
        </w:rPr>
      </w:pPr>
    </w:p>
    <w:p>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COVID-19 outbreak was first reported in Wuhan, China and has spread to more than 50 countries. WHO declared COVID-19 as a Public Health Emergency of International Concern (PHEIC) on 30 January 2020. Naturally, a rising infectious disease involves fast spreading, endangering the health of large numbers of people, and thus requires immediate actions to prevent the disease at the community level.</w:t>
      </w:r>
    </w:p>
    <w:p>
      <w:pPr>
        <w:pStyle w:val="4"/>
        <w:spacing w:before="240" w:beforeAutospacing="0" w:after="240" w:afterAutospacing="0" w:line="27" w:lineRule="atLeast"/>
        <w:rPr>
          <w:sz w:val="28"/>
          <w:szCs w:val="28"/>
        </w:rPr>
      </w:pPr>
      <w:r>
        <w:rPr>
          <w:color w:val="000000"/>
          <w:sz w:val="28"/>
          <w:szCs w:val="28"/>
          <w:shd w:val="clear" w:color="auto" w:fill="FFFFFF"/>
        </w:rPr>
        <w:t>In this project, we are implementing a dashboard for COVID 19 spread analysis(Country wise details about cases , tests, vaccination etc. represented on map). This dashboard will provide many insightful visualizations for the study of corona virus spread. In this project, we will work on a dataset and generate a dashboard using flask and folium.</w:t>
      </w:r>
    </w:p>
    <w:p>
      <w:pPr>
        <w:pStyle w:val="4"/>
        <w:spacing w:before="240" w:beforeAutospacing="0" w:after="240" w:afterAutospacing="0" w:line="27" w:lineRule="atLeast"/>
        <w:rPr>
          <w:sz w:val="28"/>
          <w:szCs w:val="28"/>
        </w:rPr>
      </w:pPr>
      <w:r>
        <w:rPr>
          <w:color w:val="000000"/>
          <w:sz w:val="28"/>
          <w:szCs w:val="28"/>
          <w:shd w:val="clear" w:color="auto" w:fill="FFFFFF"/>
        </w:rPr>
        <w:t>We are using flask and folium python packages for making interactive dashboards. The dataset consists of corona spread data from different countries and different cities. This dataset also contains the latitude and longitude of corona affected areas. We will filter and visualize the countries and the cities within countries with maximum corona cases. This helps people in easily understanding and analyzing the severity of covid 19 spread.</w:t>
      </w:r>
    </w:p>
    <w:p>
      <w:pPr>
        <w:jc w:val="both"/>
        <w:rPr>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C95214"/>
    <w:multiLevelType w:val="singleLevel"/>
    <w:tmpl w:val="D8C95214"/>
    <w:lvl w:ilvl="0" w:tentative="0">
      <w:start w:val="16"/>
      <w:numFmt w:val="upperLetter"/>
      <w:lvlText w:val="%1."/>
      <w:lvlJc w:val="left"/>
      <w:pPr>
        <w:tabs>
          <w:tab w:val="left" w:pos="312"/>
        </w:tabs>
      </w:pPr>
    </w:lvl>
  </w:abstractNum>
  <w:abstractNum w:abstractNumId="1">
    <w:nsid w:val="F5912020"/>
    <w:multiLevelType w:val="singleLevel"/>
    <w:tmpl w:val="F5912020"/>
    <w:lvl w:ilvl="0" w:tentative="0">
      <w:start w:val="25"/>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D4664"/>
    <w:rsid w:val="00020FF7"/>
    <w:rsid w:val="002B29EA"/>
    <w:rsid w:val="00AF5A6D"/>
    <w:rsid w:val="035E1F05"/>
    <w:rsid w:val="05DB1626"/>
    <w:rsid w:val="075F55A6"/>
    <w:rsid w:val="1A6C6079"/>
    <w:rsid w:val="6E0D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215</Words>
  <Characters>1230</Characters>
  <Lines>10</Lines>
  <Paragraphs>2</Paragraphs>
  <TotalTime>41</TotalTime>
  <ScaleCrop>false</ScaleCrop>
  <LinksUpToDate>false</LinksUpToDate>
  <CharactersWithSpaces>1443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2021-04-20T10:37:00Z</dcterms:created>
  <dc:creator>shrey</dc:creator>
  <cp:lastModifiedBy>Shreya</cp:lastModifiedBy>
  <dcterms:modified xsi:type="dcterms:W3CDTF">2022-02-16T06:24:04Z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EC64C79471B9419C85618D8623076C2E</vt:lpwstr>
  </property>
</Properties>
</file>