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- Shop Bridge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 create API for Products used by the Admin and perform operations like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Adding New Items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Get All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Update Items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Delete Items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Technologies Used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.Net Core , Entity Framework , SQL Server , XUnit , C# Langauge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Tracking Details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A] Data Store Design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Created Database - Product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Created Table - Products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Estimated time - 30 mins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B] API and Service Logic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Created Controller which consisted of following API 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GetProducts()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GetProducts(int 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PostProducts()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PutProducts()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DeleteProducts()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Created Context file in order access DB and then used Entity Framework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References - </w:t>
      </w:r>
    </w:p>
    <w:p w:rsidR="00000000" w:rsidDel="00000000" w:rsidP="00000000" w:rsidRDefault="00000000" w:rsidRPr="00000000" w14:paraId="0000001F">
      <w:pPr>
        <w:rPr>
          <w:b w:val="1"/>
          <w:color w:val="3d3d3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d3d3d"/>
          <w:rtl w:val="0"/>
        </w:rPr>
        <w:t xml:space="preserve">Install-Package Microsoft.EntityFrameworkCore.Tools -Version 3.1.8</w:t>
      </w:r>
    </w:p>
    <w:p w:rsidR="00000000" w:rsidDel="00000000" w:rsidP="00000000" w:rsidRDefault="00000000" w:rsidRPr="00000000" w14:paraId="00000020">
      <w:pPr>
        <w:ind w:firstLine="720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This package helps create database context and model classes from the database.</w:t>
      </w:r>
    </w:p>
    <w:p w:rsidR="00000000" w:rsidDel="00000000" w:rsidP="00000000" w:rsidRDefault="00000000" w:rsidRPr="00000000" w14:paraId="00000021">
      <w:pPr>
        <w:ind w:firstLine="720"/>
        <w:rPr>
          <w:b w:val="1"/>
          <w:color w:val="3d3d3d"/>
        </w:rPr>
      </w:pPr>
      <w:r w:rsidDel="00000000" w:rsidR="00000000" w:rsidRPr="00000000">
        <w:rPr>
          <w:b w:val="1"/>
          <w:color w:val="3d3d3d"/>
          <w:rtl w:val="0"/>
        </w:rPr>
        <w:t xml:space="preserve">Install-Package Microsoft.EntityFrameworkCore.SqlServer -Version 3.1.8</w:t>
      </w:r>
    </w:p>
    <w:p w:rsidR="00000000" w:rsidDel="00000000" w:rsidP="00000000" w:rsidRDefault="00000000" w:rsidRPr="00000000" w14:paraId="00000022">
      <w:pPr>
        <w:shd w:fill="ffffff" w:val="clear"/>
        <w:spacing w:after="320" w:lineRule="auto"/>
        <w:ind w:firstLine="720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Database provider allows Entity Framework Core to work with SQL Server.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Estimated time - 60 mins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C] Unit Test Coverage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Added new project and used XUnit test cases to create the test cases for API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Estimated time - 30 mins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