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E6D" w:rsidRDefault="006C28C7">
      <w:r>
        <w:t>DATA FLOW DIAGRAM</w:t>
      </w:r>
    </w:p>
    <w:p w:rsidR="006C28C7" w:rsidRDefault="006C28C7"/>
    <w:p w:rsidR="006C28C7" w:rsidRDefault="006C28C7">
      <w:r>
        <w:rPr>
          <w:noProof/>
        </w:rPr>
        <w:drawing>
          <wp:inline distT="0" distB="0" distL="0" distR="0">
            <wp:extent cx="5943600" cy="22203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8C7" w:rsidRDefault="006C28C7"/>
    <w:p w:rsidR="006C28C7" w:rsidRDefault="006C28C7">
      <w:r>
        <w:t xml:space="preserve">Objective: Read the file from S3 bucket and make it available in snowflake </w:t>
      </w:r>
      <w:proofErr w:type="spellStart"/>
      <w:r>
        <w:t>env</w:t>
      </w:r>
      <w:proofErr w:type="spellEnd"/>
      <w:r>
        <w:t>.</w:t>
      </w:r>
    </w:p>
    <w:p w:rsidR="006C28C7" w:rsidRDefault="006C28C7">
      <w:r>
        <w:t>So to support the above we need the following:</w:t>
      </w:r>
    </w:p>
    <w:p w:rsidR="006C28C7" w:rsidRDefault="00CD5697">
      <w:proofErr w:type="gramStart"/>
      <w:r>
        <w:t>1.AWS</w:t>
      </w:r>
      <w:proofErr w:type="gramEnd"/>
      <w:r>
        <w:t xml:space="preserve"> S3 Bucket creation</w:t>
      </w:r>
    </w:p>
    <w:p w:rsidR="006C28C7" w:rsidRDefault="006C28C7">
      <w:proofErr w:type="gramStart"/>
      <w:r>
        <w:t>2.AWS</w:t>
      </w:r>
      <w:proofErr w:type="gramEnd"/>
      <w:r>
        <w:t xml:space="preserve"> permissions for authentication</w:t>
      </w:r>
    </w:p>
    <w:p w:rsidR="00CD5697" w:rsidRDefault="00CD5697">
      <w:pPr>
        <w:rPr>
          <w:rFonts w:ascii="Arial" w:hAnsi="Arial" w:cs="Arial"/>
          <w:color w:val="E2EEFF"/>
        </w:rPr>
      </w:pPr>
      <w:proofErr w:type="gramStart"/>
      <w:r>
        <w:t>3.Integration</w:t>
      </w:r>
      <w:proofErr w:type="gramEnd"/>
      <w:r>
        <w:t xml:space="preserve"> object :</w:t>
      </w:r>
      <w:r w:rsidRPr="00CD5697">
        <w:rPr>
          <w:rFonts w:ascii="Arial" w:hAnsi="Arial" w:cs="Arial"/>
          <w:color w:val="E8EAED"/>
          <w:shd w:val="clear" w:color="auto" w:fill="202124"/>
        </w:rPr>
        <w:t xml:space="preserve"> </w:t>
      </w:r>
      <w:r w:rsidRPr="00CD5697">
        <w:rPr>
          <w:rFonts w:ascii="Arial" w:hAnsi="Arial" w:cs="Arial"/>
          <w:color w:val="E8EAED"/>
          <w:highlight w:val="black"/>
          <w:shd w:val="clear" w:color="auto" w:fill="202124"/>
        </w:rPr>
        <w:t>A storage integration is </w:t>
      </w:r>
      <w:r w:rsidRPr="00CD5697">
        <w:rPr>
          <w:rFonts w:ascii="Arial" w:hAnsi="Arial" w:cs="Arial"/>
          <w:color w:val="E2EEFF"/>
          <w:highlight w:val="black"/>
        </w:rPr>
        <w:t>a Snowflake object that stores a generated identity and access management (IAM) entity for your external cloud storage, along with an optional set of allowed or blocked storage locations</w:t>
      </w:r>
    </w:p>
    <w:p w:rsidR="00CD5697" w:rsidRPr="00CD5697" w:rsidRDefault="00CD5697">
      <w:pPr>
        <w:rPr>
          <w:color w:val="000000" w:themeColor="text1"/>
        </w:rPr>
      </w:pPr>
      <w:proofErr w:type="gramStart"/>
      <w:r w:rsidRPr="00CD5697">
        <w:rPr>
          <w:rFonts w:ascii="Arial" w:hAnsi="Arial" w:cs="Arial"/>
          <w:color w:val="000000" w:themeColor="text1"/>
        </w:rPr>
        <w:t>4.External</w:t>
      </w:r>
      <w:proofErr w:type="gramEnd"/>
      <w:r w:rsidRPr="00CD5697">
        <w:rPr>
          <w:rFonts w:ascii="Arial" w:hAnsi="Arial" w:cs="Arial"/>
          <w:color w:val="000000" w:themeColor="text1"/>
        </w:rPr>
        <w:t xml:space="preserve"> Stage Object</w:t>
      </w:r>
      <w:r>
        <w:rPr>
          <w:rFonts w:ascii="Arial" w:hAnsi="Arial" w:cs="Arial"/>
          <w:color w:val="000000" w:themeColor="text1"/>
        </w:rPr>
        <w:t xml:space="preserve">: </w:t>
      </w:r>
      <w:r w:rsidRPr="00CD5697">
        <w:rPr>
          <w:rFonts w:ascii="Arial" w:hAnsi="Arial" w:cs="Arial"/>
          <w:color w:val="E8EAED"/>
          <w:highlight w:val="black"/>
          <w:shd w:val="clear" w:color="auto" w:fill="202124"/>
        </w:rPr>
        <w:t>A storage integration is </w:t>
      </w:r>
      <w:r w:rsidRPr="00CD5697">
        <w:rPr>
          <w:rFonts w:ascii="Arial" w:hAnsi="Arial" w:cs="Arial"/>
          <w:color w:val="E2EEFF"/>
          <w:highlight w:val="black"/>
        </w:rPr>
        <w:t>a Snowflake object that stores a generated identity and access management (IAM) entity for your external cloud storage, along with an optional set of allowed or blocked storage locations</w:t>
      </w:r>
    </w:p>
    <w:p w:rsidR="006C28C7" w:rsidRDefault="006C28C7"/>
    <w:p w:rsidR="006C28C7" w:rsidRDefault="006C28C7">
      <w:proofErr w:type="gramStart"/>
      <w:r>
        <w:t>STEPs.</w:t>
      </w:r>
      <w:proofErr w:type="gramEnd"/>
    </w:p>
    <w:p w:rsidR="00CD5697" w:rsidRDefault="00CD5697">
      <w:proofErr w:type="gramStart"/>
      <w:r>
        <w:t>1.Create</w:t>
      </w:r>
      <w:proofErr w:type="gramEnd"/>
      <w:r>
        <w:t xml:space="preserve"> S3 bucket : </w:t>
      </w:r>
    </w:p>
    <w:p w:rsidR="00CD5697" w:rsidRDefault="00CD5697" w:rsidP="00CD5697">
      <w:pPr>
        <w:ind w:firstLine="720"/>
      </w:pPr>
      <w:proofErr w:type="spellStart"/>
      <w:proofErr w:type="gramStart"/>
      <w:r>
        <w:t>a.Give</w:t>
      </w:r>
      <w:proofErr w:type="spellEnd"/>
      <w:proofErr w:type="gramEnd"/>
      <w:r>
        <w:t xml:space="preserve"> it a name and keep everything as default.</w:t>
      </w:r>
    </w:p>
    <w:p w:rsidR="00CD5697" w:rsidRDefault="00CD5697" w:rsidP="00CD5697">
      <w:pPr>
        <w:ind w:firstLine="720"/>
      </w:pPr>
      <w:proofErr w:type="spellStart"/>
      <w:proofErr w:type="gramStart"/>
      <w:r>
        <w:t>b.Upload</w:t>
      </w:r>
      <w:proofErr w:type="spellEnd"/>
      <w:proofErr w:type="gramEnd"/>
      <w:r>
        <w:t xml:space="preserve"> file to the bucket</w:t>
      </w:r>
    </w:p>
    <w:p w:rsidR="00AD5397" w:rsidRDefault="00AD5397" w:rsidP="00CD5697">
      <w:pPr>
        <w:ind w:firstLine="720"/>
      </w:pPr>
      <w:proofErr w:type="spellStart"/>
      <w:proofErr w:type="gramStart"/>
      <w:r>
        <w:t>c.Open</w:t>
      </w:r>
      <w:proofErr w:type="spellEnd"/>
      <w:proofErr w:type="gramEnd"/>
      <w:r>
        <w:t xml:space="preserve"> the file in S3.The following is the path of the file</w:t>
      </w:r>
    </w:p>
    <w:p w:rsidR="00AD5397" w:rsidRDefault="00AD5397" w:rsidP="005A5FC4">
      <w:pPr>
        <w:tabs>
          <w:tab w:val="left" w:pos="8400"/>
        </w:tabs>
        <w:ind w:firstLine="720"/>
      </w:pPr>
      <w:r>
        <w:t xml:space="preserve">S3 URI:      </w:t>
      </w:r>
      <w:r w:rsidRPr="00AD5397">
        <w:t>s3://</w:t>
      </w:r>
      <w:r w:rsidR="005A5FC4" w:rsidRPr="005A5FC4">
        <w:t xml:space="preserve"> /snowflake-s3-shreya </w:t>
      </w:r>
      <w:r w:rsidRPr="00AD5397">
        <w:t>/netflix_titles.csv</w:t>
      </w:r>
      <w:r w:rsidR="005A5FC4">
        <w:tab/>
      </w:r>
    </w:p>
    <w:p w:rsidR="00FE29AD" w:rsidRDefault="00FE29AD" w:rsidP="00FE29AD">
      <w:proofErr w:type="gramStart"/>
      <w:r>
        <w:lastRenderedPageBreak/>
        <w:t>2.Create</w:t>
      </w:r>
      <w:proofErr w:type="gramEnd"/>
      <w:r>
        <w:t xml:space="preserve"> permissions/Role</w:t>
      </w:r>
      <w:r w:rsidR="00A87C4C">
        <w:t xml:space="preserve"> so that 3</w:t>
      </w:r>
      <w:r w:rsidR="00A87C4C" w:rsidRPr="00A87C4C">
        <w:rPr>
          <w:vertAlign w:val="superscript"/>
        </w:rPr>
        <w:t>rd</w:t>
      </w:r>
      <w:r w:rsidR="00A87C4C">
        <w:t xml:space="preserve"> party can communicate with AWS</w:t>
      </w:r>
      <w:r>
        <w:t>:</w:t>
      </w:r>
    </w:p>
    <w:p w:rsidR="00FE29AD" w:rsidRDefault="00FE29AD" w:rsidP="00C80B21">
      <w:pPr>
        <w:ind w:left="720"/>
      </w:pPr>
      <w:r>
        <w:t>a.IAM&gt;&gt;policies&gt;&gt;create policy</w:t>
      </w:r>
      <w:r w:rsidR="00C80B21">
        <w:t xml:space="preserve">&gt;&gt;JSON&gt;&gt; copy paste </w:t>
      </w:r>
      <w:proofErr w:type="spellStart"/>
      <w:r w:rsidR="00C80B21">
        <w:t>json</w:t>
      </w:r>
      <w:proofErr w:type="spellEnd"/>
      <w:r w:rsidR="00C80B21">
        <w:t xml:space="preserve"> from S3-policy file from your </w:t>
      </w:r>
      <w:proofErr w:type="gramStart"/>
      <w:r w:rsidR="00C80B21">
        <w:t>local ,</w:t>
      </w:r>
      <w:proofErr w:type="spellStart"/>
      <w:r w:rsidR="00C80B21">
        <w:t>giv</w:t>
      </w:r>
      <w:proofErr w:type="spellEnd"/>
      <w:proofErr w:type="gramEnd"/>
      <w:r w:rsidR="00C80B21">
        <w:t xml:space="preserve"> it a name and create policies.</w:t>
      </w:r>
    </w:p>
    <w:p w:rsidR="00C80B21" w:rsidRDefault="00C80B21" w:rsidP="00FE29AD"/>
    <w:p w:rsidR="007E283C" w:rsidRDefault="00C80B21" w:rsidP="00FE29AD">
      <w:r>
        <w:tab/>
        <w:t>b.</w:t>
      </w:r>
      <w:r w:rsidRPr="00C80B21">
        <w:t xml:space="preserve"> </w:t>
      </w:r>
      <w:r>
        <w:t>IAM&gt;&gt;policies&gt;&gt;create roles&gt;&gt;</w:t>
      </w:r>
      <w:proofErr w:type="spellStart"/>
      <w:r>
        <w:t>aws</w:t>
      </w:r>
      <w:proofErr w:type="spellEnd"/>
      <w:r>
        <w:t xml:space="preserve"> account</w:t>
      </w:r>
      <w:r w:rsidR="0008057B">
        <w:t>&gt;&gt;attach the name to the policy created and</w:t>
      </w:r>
      <w:r w:rsidR="007E283C">
        <w:tab/>
      </w:r>
      <w:r w:rsidR="007E283C">
        <w:tab/>
      </w:r>
      <w:r w:rsidR="007E283C">
        <w:tab/>
      </w:r>
      <w:r w:rsidR="007E283C">
        <w:tab/>
      </w:r>
      <w:r w:rsidR="007E283C">
        <w:tab/>
        <w:t>a.aws account because we are giving access to 3</w:t>
      </w:r>
      <w:r w:rsidR="007E283C" w:rsidRPr="007E283C">
        <w:rPr>
          <w:vertAlign w:val="superscript"/>
        </w:rPr>
        <w:t>rd</w:t>
      </w:r>
      <w:r w:rsidR="007E283C">
        <w:t xml:space="preserve"> party</w:t>
      </w:r>
    </w:p>
    <w:p w:rsidR="0008057B" w:rsidRDefault="0008057B" w:rsidP="00FE29AD">
      <w:pPr>
        <w:rPr>
          <w:rFonts w:ascii="Arial" w:hAnsi="Arial" w:cs="Arial"/>
          <w:color w:val="444444"/>
          <w:sz w:val="17"/>
          <w:szCs w:val="17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  <w:t>b.</w:t>
      </w:r>
      <w:r w:rsidRPr="0008057B">
        <w:rPr>
          <w:rFonts w:ascii="Arial" w:hAnsi="Arial" w:cs="Arial"/>
          <w:color w:val="444444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17"/>
          <w:szCs w:val="17"/>
          <w:shd w:val="clear" w:color="auto" w:fill="FFFFFF"/>
        </w:rPr>
        <w:t>This account (</w:t>
      </w:r>
      <w:r w:rsidR="00726A34">
        <w:rPr>
          <w:rFonts w:ascii="Arial" w:hAnsi="Arial" w:cs="Arial"/>
          <w:color w:val="444444"/>
          <w:sz w:val="17"/>
          <w:szCs w:val="17"/>
          <w:shd w:val="clear" w:color="auto" w:fill="FFFFFF"/>
        </w:rPr>
        <w:t>516915275482</w:t>
      </w:r>
      <w:r>
        <w:rPr>
          <w:rFonts w:ascii="Arial" w:hAnsi="Arial" w:cs="Arial"/>
          <w:color w:val="444444"/>
          <w:sz w:val="17"/>
          <w:szCs w:val="17"/>
          <w:shd w:val="clear" w:color="auto" w:fill="FFFFFF"/>
        </w:rPr>
        <w:t>)</w:t>
      </w:r>
      <w:r>
        <w:rPr>
          <w:rFonts w:ascii="Arial" w:hAnsi="Arial" w:cs="Arial"/>
          <w:color w:val="444444"/>
          <w:sz w:val="17"/>
          <w:szCs w:val="17"/>
          <w:shd w:val="clear" w:color="auto" w:fill="FFFFFF"/>
        </w:rPr>
        <w:tab/>
      </w:r>
    </w:p>
    <w:p w:rsidR="0008057B" w:rsidRDefault="0008057B" w:rsidP="00FE29AD">
      <w:pP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44444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444444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444444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444444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444444"/>
          <w:sz w:val="17"/>
          <w:szCs w:val="17"/>
          <w:shd w:val="clear" w:color="auto" w:fill="FFFFFF"/>
        </w:rPr>
        <w:tab/>
      </w:r>
      <w:proofErr w:type="spellStart"/>
      <w:proofErr w:type="gramStart"/>
      <w:r w:rsidRPr="0008057B"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>c.Copy</w:t>
      </w:r>
      <w:proofErr w:type="spellEnd"/>
      <w:proofErr w:type="gramEnd"/>
      <w:r w:rsidRPr="0008057B"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 xml:space="preserve"> paste the above in the external ID</w:t>
      </w:r>
    </w:p>
    <w:p w:rsidR="0008057B" w:rsidRDefault="0008057B" w:rsidP="0008057B">
      <w:r>
        <w:t xml:space="preserve">&gt;&gt;attach the role to the policy created and create role&gt;&gt;click on to the role and copy the </w:t>
      </w:r>
      <w:proofErr w:type="spellStart"/>
      <w:r>
        <w:t>arn</w:t>
      </w:r>
      <w:proofErr w:type="spellEnd"/>
      <w:r>
        <w:t xml:space="preserve"> no. (</w:t>
      </w:r>
      <w:proofErr w:type="spellStart"/>
      <w:proofErr w:type="gramStart"/>
      <w:r w:rsidRPr="0008057B">
        <w:t>arn:</w:t>
      </w:r>
      <w:proofErr w:type="gramEnd"/>
      <w:r w:rsidRPr="0008057B">
        <w:t>aws:iam</w:t>
      </w:r>
      <w:proofErr w:type="spellEnd"/>
      <w:r w:rsidRPr="0008057B">
        <w:t>::516915275482:role/snowflake-</w:t>
      </w:r>
      <w:proofErr w:type="spellStart"/>
      <w:r w:rsidRPr="0008057B">
        <w:t>aws</w:t>
      </w:r>
      <w:proofErr w:type="spellEnd"/>
      <w:r w:rsidRPr="0008057B">
        <w:t>-</w:t>
      </w:r>
      <w:proofErr w:type="spellStart"/>
      <w:r w:rsidRPr="0008057B">
        <w:t>shreya</w:t>
      </w:r>
      <w:proofErr w:type="spellEnd"/>
      <w:r>
        <w:t>)</w:t>
      </w:r>
    </w:p>
    <w:p w:rsidR="000E0E77" w:rsidRDefault="000E0E77" w:rsidP="0008057B"/>
    <w:p w:rsidR="000E0E77" w:rsidRDefault="000E0E77" w:rsidP="0008057B">
      <w:proofErr w:type="gramStart"/>
      <w:r>
        <w:t>3.Create</w:t>
      </w:r>
      <w:proofErr w:type="gramEnd"/>
      <w:r>
        <w:t xml:space="preserve"> </w:t>
      </w:r>
      <w:proofErr w:type="spellStart"/>
      <w:r>
        <w:t>database,schema,storage</w:t>
      </w:r>
      <w:proofErr w:type="spellEnd"/>
      <w:r>
        <w:t xml:space="preserve"> integration(refer snowflake.txt)</w:t>
      </w:r>
    </w:p>
    <w:p w:rsidR="000E0E77" w:rsidRDefault="000E0E77" w:rsidP="0008057B">
      <w:r>
        <w:tab/>
      </w:r>
      <w:proofErr w:type="gramStart"/>
      <w:r>
        <w:t>Like  AWS</w:t>
      </w:r>
      <w:proofErr w:type="gramEnd"/>
      <w:r>
        <w:t xml:space="preserve"> has created the </w:t>
      </w:r>
      <w:proofErr w:type="spellStart"/>
      <w:r>
        <w:t>arn</w:t>
      </w:r>
      <w:proofErr w:type="spellEnd"/>
      <w:r>
        <w:t xml:space="preserve"> similar to that snowflake will also create an external id and </w:t>
      </w:r>
      <w:proofErr w:type="spellStart"/>
      <w:r>
        <w:t>arn</w:t>
      </w:r>
      <w:proofErr w:type="spellEnd"/>
      <w:r>
        <w:t xml:space="preserve"> which needs to be communicated to </w:t>
      </w:r>
      <w:proofErr w:type="spellStart"/>
      <w:r>
        <w:t>aws</w:t>
      </w:r>
      <w:proofErr w:type="spellEnd"/>
      <w:r>
        <w:t>.</w:t>
      </w:r>
    </w:p>
    <w:p w:rsidR="00A87C4C" w:rsidRDefault="00A87C4C" w:rsidP="0008057B">
      <w:pPr>
        <w:rPr>
          <w:rFonts w:ascii="Segoe UI" w:hAnsi="Segoe UI" w:cs="Segoe UI"/>
          <w:color w:val="2C2F34"/>
          <w:sz w:val="17"/>
          <w:szCs w:val="17"/>
          <w:shd w:val="clear" w:color="auto" w:fill="FFFFFF"/>
        </w:rPr>
      </w:pPr>
      <w:r>
        <w:tab/>
      </w:r>
      <w:r w:rsidRPr="00A87C4C">
        <w:rPr>
          <w:sz w:val="24"/>
          <w:szCs w:val="24"/>
        </w:rPr>
        <w:t xml:space="preserve">Snowflake </w:t>
      </w:r>
      <w:proofErr w:type="spellStart"/>
      <w:proofErr w:type="gramStart"/>
      <w:r w:rsidRPr="00A87C4C">
        <w:rPr>
          <w:sz w:val="24"/>
          <w:szCs w:val="24"/>
        </w:rPr>
        <w:t>arn</w:t>
      </w:r>
      <w:proofErr w:type="spellEnd"/>
      <w:r>
        <w:t xml:space="preserve"> :</w:t>
      </w:r>
      <w:proofErr w:type="gramEnd"/>
      <w:r w:rsidRPr="00A87C4C"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 xml:space="preserve"> </w:t>
      </w:r>
      <w:proofErr w:type="spellStart"/>
      <w:r w:rsidR="00726A34" w:rsidRPr="00726A34"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>arn:aws:iam</w:t>
      </w:r>
      <w:proofErr w:type="spellEnd"/>
      <w:r w:rsidR="00726A34" w:rsidRPr="00726A34"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>::516915275482:role/snowflake-s3-shreya</w:t>
      </w:r>
    </w:p>
    <w:p w:rsidR="00A87C4C" w:rsidRDefault="00A87C4C" w:rsidP="0008057B">
      <w:r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ab/>
      </w:r>
      <w:r>
        <w:rPr>
          <w:rFonts w:ascii="Segoe UI" w:hAnsi="Segoe UI" w:cs="Segoe UI"/>
          <w:color w:val="000000" w:themeColor="text1"/>
          <w:shd w:val="clear" w:color="auto" w:fill="FFFFFF"/>
        </w:rPr>
        <w:t xml:space="preserve">Snowflake external </w:t>
      </w:r>
      <w:proofErr w:type="gramStart"/>
      <w:r>
        <w:rPr>
          <w:rFonts w:ascii="Segoe UI" w:hAnsi="Segoe UI" w:cs="Segoe UI"/>
          <w:color w:val="000000" w:themeColor="text1"/>
          <w:shd w:val="clear" w:color="auto" w:fill="FFFFFF"/>
        </w:rPr>
        <w:t>I</w:t>
      </w:r>
      <w:r w:rsidRPr="00A87C4C">
        <w:rPr>
          <w:rFonts w:ascii="Segoe UI" w:hAnsi="Segoe UI" w:cs="Segoe UI"/>
          <w:color w:val="000000" w:themeColor="text1"/>
          <w:shd w:val="clear" w:color="auto" w:fill="FFFFFF"/>
        </w:rPr>
        <w:t>d</w:t>
      </w:r>
      <w:r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 xml:space="preserve"> :</w:t>
      </w:r>
      <w:proofErr w:type="gramEnd"/>
      <w:r w:rsidRPr="00A87C4C"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 xml:space="preserve"> </w:t>
      </w:r>
      <w:r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>PC46691_SFCRole=2_i8FvJBQdxjklSfKAVRsDmjc7z/Y=</w:t>
      </w:r>
    </w:p>
    <w:p w:rsidR="00A87C4C" w:rsidRDefault="00A87C4C" w:rsidP="0008057B">
      <w:r>
        <w:t>4. Map 3</w:t>
      </w:r>
      <w:r w:rsidRPr="00A87C4C">
        <w:rPr>
          <w:vertAlign w:val="superscript"/>
        </w:rPr>
        <w:t>rd</w:t>
      </w:r>
      <w:r>
        <w:t xml:space="preserve"> </w:t>
      </w:r>
      <w:proofErr w:type="gramStart"/>
      <w:r>
        <w:t>party(</w:t>
      </w:r>
      <w:proofErr w:type="gramEnd"/>
      <w:r>
        <w:t>snowflake) details to roles of AWS</w:t>
      </w:r>
    </w:p>
    <w:p w:rsidR="00A87C4C" w:rsidRPr="00A87C4C" w:rsidRDefault="004A5E6D" w:rsidP="00A87C4C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16191F"/>
          <w:sz w:val="17"/>
          <w:szCs w:val="17"/>
        </w:rPr>
      </w:pPr>
      <w:hyperlink r:id="rId6" w:anchor="/home" w:history="1">
        <w:r w:rsidR="00A87C4C" w:rsidRPr="00A87C4C">
          <w:rPr>
            <w:rFonts w:ascii="Arial" w:eastAsia="Times New Roman" w:hAnsi="Arial" w:cs="Arial"/>
            <w:color w:val="0000FF"/>
            <w:sz w:val="17"/>
            <w:u w:val="single"/>
          </w:rPr>
          <w:t>IAM</w:t>
        </w:r>
      </w:hyperlink>
      <w:r w:rsidR="00A87C4C">
        <w:rPr>
          <w:rFonts w:ascii="Arial" w:eastAsia="Times New Roman" w:hAnsi="Arial" w:cs="Arial"/>
          <w:color w:val="16191F"/>
          <w:sz w:val="17"/>
          <w:szCs w:val="17"/>
        </w:rPr>
        <w:t>&gt;&gt;</w:t>
      </w:r>
      <w:hyperlink r:id="rId7" w:anchor="/roles" w:history="1">
        <w:r w:rsidR="00A87C4C" w:rsidRPr="00A87C4C">
          <w:rPr>
            <w:rFonts w:ascii="Arial" w:eastAsia="Times New Roman" w:hAnsi="Arial" w:cs="Arial"/>
            <w:color w:val="0000FF"/>
            <w:sz w:val="17"/>
            <w:u w:val="single"/>
          </w:rPr>
          <w:t>Roles</w:t>
        </w:r>
      </w:hyperlink>
      <w:r w:rsidR="00A87C4C">
        <w:rPr>
          <w:rFonts w:ascii="Arial" w:eastAsia="Times New Roman" w:hAnsi="Arial" w:cs="Arial"/>
          <w:color w:val="16191F"/>
          <w:sz w:val="17"/>
          <w:szCs w:val="17"/>
        </w:rPr>
        <w:t>&gt;&gt;</w:t>
      </w:r>
      <w:hyperlink r:id="rId8" w:anchor="/roles/details/snowflake-aws-shreya" w:history="1">
        <w:r w:rsidR="00A87C4C" w:rsidRPr="00A87C4C">
          <w:rPr>
            <w:rFonts w:ascii="Arial" w:eastAsia="Times New Roman" w:hAnsi="Arial" w:cs="Arial"/>
            <w:color w:val="0000FF"/>
            <w:sz w:val="17"/>
            <w:u w:val="single"/>
          </w:rPr>
          <w:t>snowflake-</w:t>
        </w:r>
        <w:proofErr w:type="spellStart"/>
        <w:r w:rsidR="00A87C4C" w:rsidRPr="00A87C4C">
          <w:rPr>
            <w:rFonts w:ascii="Arial" w:eastAsia="Times New Roman" w:hAnsi="Arial" w:cs="Arial"/>
            <w:color w:val="0000FF"/>
            <w:sz w:val="17"/>
            <w:u w:val="single"/>
          </w:rPr>
          <w:t>aws</w:t>
        </w:r>
        <w:proofErr w:type="spellEnd"/>
        <w:r w:rsidR="00A87C4C" w:rsidRPr="00A87C4C">
          <w:rPr>
            <w:rFonts w:ascii="Arial" w:eastAsia="Times New Roman" w:hAnsi="Arial" w:cs="Arial"/>
            <w:color w:val="0000FF"/>
            <w:sz w:val="17"/>
            <w:u w:val="single"/>
          </w:rPr>
          <w:t>-</w:t>
        </w:r>
        <w:proofErr w:type="spellStart"/>
        <w:r w:rsidR="00A87C4C" w:rsidRPr="00A87C4C">
          <w:rPr>
            <w:rFonts w:ascii="Arial" w:eastAsia="Times New Roman" w:hAnsi="Arial" w:cs="Arial"/>
            <w:color w:val="0000FF"/>
            <w:sz w:val="17"/>
            <w:u w:val="single"/>
          </w:rPr>
          <w:t>shreya</w:t>
        </w:r>
        <w:proofErr w:type="spellEnd"/>
      </w:hyperlink>
      <w:r w:rsidR="00A87C4C">
        <w:rPr>
          <w:rFonts w:ascii="Arial" w:eastAsia="Times New Roman" w:hAnsi="Arial" w:cs="Arial"/>
          <w:color w:val="16191F"/>
          <w:sz w:val="17"/>
          <w:szCs w:val="17"/>
        </w:rPr>
        <w:t>&gt;&gt;</w:t>
      </w:r>
      <w:r w:rsidR="00E87088">
        <w:rPr>
          <w:rFonts w:ascii="Arial" w:eastAsia="Times New Roman" w:hAnsi="Arial" w:cs="Arial"/>
          <w:color w:val="16191F"/>
          <w:sz w:val="17"/>
          <w:szCs w:val="17"/>
        </w:rPr>
        <w:t>Trust Relationship&gt;&gt;</w:t>
      </w:r>
      <w:r w:rsidR="00A87C4C" w:rsidRPr="00A87C4C">
        <w:rPr>
          <w:rFonts w:ascii="Arial" w:eastAsia="Times New Roman" w:hAnsi="Arial" w:cs="Arial"/>
          <w:b/>
          <w:bCs/>
          <w:color w:val="16191F"/>
          <w:sz w:val="17"/>
        </w:rPr>
        <w:t>Edit trust policy</w:t>
      </w:r>
      <w:r w:rsidR="00A87C4C">
        <w:rPr>
          <w:rFonts w:ascii="Arial" w:eastAsia="Times New Roman" w:hAnsi="Arial" w:cs="Arial"/>
          <w:b/>
          <w:bCs/>
          <w:color w:val="16191F"/>
          <w:sz w:val="17"/>
        </w:rPr>
        <w:t xml:space="preserve">&gt;&gt; add the above </w:t>
      </w:r>
      <w:proofErr w:type="spellStart"/>
      <w:r w:rsidR="00A87C4C">
        <w:rPr>
          <w:rFonts w:ascii="Arial" w:eastAsia="Times New Roman" w:hAnsi="Arial" w:cs="Arial"/>
          <w:b/>
          <w:bCs/>
          <w:color w:val="16191F"/>
          <w:sz w:val="17"/>
        </w:rPr>
        <w:t>arn</w:t>
      </w:r>
      <w:proofErr w:type="spellEnd"/>
      <w:r w:rsidR="00A87C4C">
        <w:rPr>
          <w:rFonts w:ascii="Arial" w:eastAsia="Times New Roman" w:hAnsi="Arial" w:cs="Arial"/>
          <w:b/>
          <w:bCs/>
          <w:color w:val="16191F"/>
          <w:sz w:val="17"/>
        </w:rPr>
        <w:t xml:space="preserve"> and external id to the code</w:t>
      </w:r>
    </w:p>
    <w:p w:rsidR="00A87C4C" w:rsidRDefault="00A87C4C" w:rsidP="00A87C4C"/>
    <w:p w:rsidR="00A87C4C" w:rsidRDefault="00A87C4C" w:rsidP="00A87C4C"/>
    <w:p w:rsidR="00A87C4C" w:rsidRDefault="00A87C4C" w:rsidP="00A87C4C"/>
    <w:p w:rsidR="00A87C4C" w:rsidRDefault="00A87C4C" w:rsidP="00A87C4C"/>
    <w:p w:rsidR="00A87C4C" w:rsidRDefault="00A87C4C" w:rsidP="00A87C4C"/>
    <w:p w:rsidR="00A87C4C" w:rsidRDefault="00A87C4C" w:rsidP="00A87C4C"/>
    <w:p w:rsidR="00A87C4C" w:rsidRDefault="00A87C4C" w:rsidP="00A87C4C"/>
    <w:p w:rsidR="00A87C4C" w:rsidRDefault="00A87C4C" w:rsidP="00A87C4C"/>
    <w:p w:rsidR="00A87C4C" w:rsidRDefault="00A87C4C" w:rsidP="00A87C4C"/>
    <w:p w:rsidR="00A87C4C" w:rsidRDefault="00A87C4C" w:rsidP="00A87C4C"/>
    <w:p w:rsidR="00A87C4C" w:rsidRDefault="00A87C4C" w:rsidP="00A87C4C">
      <w:r>
        <w:t>{</w:t>
      </w:r>
    </w:p>
    <w:p w:rsidR="00A87C4C" w:rsidRDefault="00A87C4C" w:rsidP="00A87C4C">
      <w:r>
        <w:tab/>
        <w:t>"Version": "2012-10-17",</w:t>
      </w:r>
    </w:p>
    <w:p w:rsidR="00A87C4C" w:rsidRDefault="00A87C4C" w:rsidP="00A87C4C">
      <w:r>
        <w:tab/>
        <w:t>"Statement": [</w:t>
      </w:r>
    </w:p>
    <w:p w:rsidR="00A87C4C" w:rsidRDefault="00A87C4C" w:rsidP="00A87C4C">
      <w:r>
        <w:tab/>
      </w:r>
      <w:r>
        <w:tab/>
        <w:t>{</w:t>
      </w:r>
    </w:p>
    <w:p w:rsidR="00A87C4C" w:rsidRDefault="00A87C4C" w:rsidP="00A87C4C">
      <w:r>
        <w:tab/>
      </w:r>
      <w:r>
        <w:tab/>
      </w:r>
      <w:r>
        <w:tab/>
        <w:t>"Effect": "Allow",</w:t>
      </w:r>
    </w:p>
    <w:p w:rsidR="00A87C4C" w:rsidRDefault="00A87C4C" w:rsidP="00A87C4C">
      <w:r>
        <w:tab/>
      </w:r>
      <w:r>
        <w:tab/>
      </w:r>
      <w:r>
        <w:tab/>
        <w:t>"Principal": {</w:t>
      </w:r>
    </w:p>
    <w:p w:rsidR="00A87C4C" w:rsidRDefault="00A87C4C" w:rsidP="00A87C4C">
      <w:r>
        <w:tab/>
      </w:r>
      <w:r>
        <w:tab/>
      </w:r>
      <w:r>
        <w:tab/>
      </w:r>
      <w:r>
        <w:tab/>
        <w:t>"AWS": "</w:t>
      </w:r>
      <w:proofErr w:type="spellStart"/>
      <w:r w:rsidR="00E87088"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>arn</w:t>
      </w:r>
      <w:proofErr w:type="gramStart"/>
      <w:r w:rsidR="00E87088"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>:aws:iam</w:t>
      </w:r>
      <w:proofErr w:type="spellEnd"/>
      <w:proofErr w:type="gramEnd"/>
      <w:r w:rsidR="00E87088"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>::463934274011:user/o8eb0000-s</w:t>
      </w:r>
      <w:r>
        <w:t>"</w:t>
      </w:r>
    </w:p>
    <w:p w:rsidR="00A87C4C" w:rsidRDefault="00A87C4C" w:rsidP="00A87C4C">
      <w:r>
        <w:tab/>
      </w:r>
      <w:r>
        <w:tab/>
      </w:r>
      <w:r>
        <w:tab/>
        <w:t>},</w:t>
      </w:r>
    </w:p>
    <w:p w:rsidR="00A87C4C" w:rsidRDefault="00A87C4C" w:rsidP="00A87C4C">
      <w:r>
        <w:tab/>
      </w:r>
      <w:r>
        <w:tab/>
      </w:r>
      <w:r>
        <w:tab/>
        <w:t>"Action": "</w:t>
      </w:r>
      <w:proofErr w:type="spellStart"/>
      <w:r>
        <w:t>sts</w:t>
      </w:r>
      <w:proofErr w:type="gramStart"/>
      <w:r>
        <w:t>:AssumeRole</w:t>
      </w:r>
      <w:proofErr w:type="spellEnd"/>
      <w:proofErr w:type="gramEnd"/>
      <w:r>
        <w:t>",</w:t>
      </w:r>
    </w:p>
    <w:p w:rsidR="00A87C4C" w:rsidRDefault="00A87C4C" w:rsidP="00A87C4C">
      <w:r>
        <w:tab/>
      </w:r>
      <w:r>
        <w:tab/>
      </w:r>
      <w:r>
        <w:tab/>
        <w:t>"Condition": {</w:t>
      </w:r>
    </w:p>
    <w:p w:rsidR="00A87C4C" w:rsidRDefault="00A87C4C" w:rsidP="00A87C4C">
      <w:r>
        <w:tab/>
      </w:r>
      <w:r>
        <w:tab/>
      </w:r>
      <w:r>
        <w:tab/>
      </w:r>
      <w:r>
        <w:tab/>
        <w:t>"</w:t>
      </w:r>
      <w:proofErr w:type="spellStart"/>
      <w:r>
        <w:t>StringEquals</w:t>
      </w:r>
      <w:proofErr w:type="spellEnd"/>
      <w:r>
        <w:t>": {</w:t>
      </w:r>
    </w:p>
    <w:p w:rsidR="00A87C4C" w:rsidRDefault="00A87C4C" w:rsidP="00A87C4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sts:</w:t>
      </w:r>
      <w:proofErr w:type="gramEnd"/>
      <w:r>
        <w:t>ExternalId</w:t>
      </w:r>
      <w:proofErr w:type="spellEnd"/>
      <w:r>
        <w:t>": "</w:t>
      </w:r>
      <w:r w:rsidR="00E87088"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>PC46691_SFCRole=2_vpKEcDLEJFPf4hHD6/</w:t>
      </w:r>
      <w:proofErr w:type="spellStart"/>
      <w:r w:rsidR="00E87088"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>vbGlFhXnc</w:t>
      </w:r>
      <w:proofErr w:type="spellEnd"/>
      <w:r w:rsidR="00E87088"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>=</w:t>
      </w:r>
      <w:r>
        <w:t>"</w:t>
      </w:r>
    </w:p>
    <w:p w:rsidR="00A87C4C" w:rsidRDefault="00A87C4C" w:rsidP="00A87C4C">
      <w:r>
        <w:tab/>
      </w:r>
      <w:r>
        <w:tab/>
      </w:r>
      <w:r>
        <w:tab/>
      </w:r>
      <w:r>
        <w:tab/>
        <w:t>}</w:t>
      </w:r>
    </w:p>
    <w:p w:rsidR="00A87C4C" w:rsidRDefault="00A87C4C" w:rsidP="00A87C4C">
      <w:r>
        <w:tab/>
      </w:r>
      <w:r>
        <w:tab/>
      </w:r>
      <w:r>
        <w:tab/>
        <w:t>}</w:t>
      </w:r>
    </w:p>
    <w:p w:rsidR="00A87C4C" w:rsidRDefault="00A87C4C" w:rsidP="00A87C4C">
      <w:r>
        <w:tab/>
      </w:r>
      <w:r>
        <w:tab/>
        <w:t>}</w:t>
      </w:r>
    </w:p>
    <w:p w:rsidR="00A87C4C" w:rsidRDefault="00A87C4C" w:rsidP="00A87C4C">
      <w:r>
        <w:tab/>
        <w:t>]</w:t>
      </w:r>
    </w:p>
    <w:p w:rsidR="00A87C4C" w:rsidRDefault="00A87C4C" w:rsidP="00A87C4C">
      <w:r>
        <w:t>}</w:t>
      </w:r>
    </w:p>
    <w:p w:rsidR="0008057B" w:rsidRDefault="0008057B" w:rsidP="00FE29AD">
      <w:pP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</w:pPr>
    </w:p>
    <w:p w:rsidR="0008057B" w:rsidRDefault="0008057B" w:rsidP="00FE29AD">
      <w:pP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ab/>
      </w:r>
    </w:p>
    <w:p w:rsidR="0008057B" w:rsidRDefault="0008057B" w:rsidP="00FE29AD">
      <w:pP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</w:pPr>
    </w:p>
    <w:p w:rsidR="00EC7F41" w:rsidRDefault="00EC7F41" w:rsidP="00FE29AD">
      <w:pP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>5.Create</w:t>
      </w:r>
      <w:proofErr w:type="gramEnd"/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 xml:space="preserve"> External Stage : To load file</w:t>
      </w:r>
      <w:r w:rsidR="00521182"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 xml:space="preserve"> from 3</w:t>
      </w:r>
      <w:r w:rsidR="00521182" w:rsidRPr="00521182">
        <w:rPr>
          <w:rFonts w:ascii="Arial" w:hAnsi="Arial" w:cs="Arial"/>
          <w:color w:val="000000" w:themeColor="text1"/>
          <w:sz w:val="17"/>
          <w:szCs w:val="17"/>
          <w:shd w:val="clear" w:color="auto" w:fill="FFFFFF"/>
          <w:vertAlign w:val="superscript"/>
        </w:rPr>
        <w:t>rd</w:t>
      </w:r>
      <w:r w:rsidR="00521182"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 xml:space="preserve"> party</w:t>
      </w:r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 xml:space="preserve"> we will be creating external stage but before that we need to create file format.</w:t>
      </w:r>
    </w:p>
    <w:p w:rsidR="00521182" w:rsidRDefault="00521182" w:rsidP="00FE29AD">
      <w:pP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>a.Create</w:t>
      </w:r>
      <w:proofErr w:type="spellEnd"/>
      <w:proofErr w:type="gramEnd"/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 xml:space="preserve"> file format</w:t>
      </w:r>
    </w:p>
    <w:p w:rsidR="00521182" w:rsidRDefault="00521182" w:rsidP="00FE29AD">
      <w:pP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>b.Create</w:t>
      </w:r>
      <w:proofErr w:type="spellEnd"/>
      <w:proofErr w:type="gramEnd"/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 xml:space="preserve"> external stage</w:t>
      </w:r>
    </w:p>
    <w:p w:rsidR="00521182" w:rsidRPr="0008057B" w:rsidRDefault="00521182" w:rsidP="00FE29AD">
      <w:pP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>6.Create</w:t>
      </w:r>
      <w:proofErr w:type="gramEnd"/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 xml:space="preserve"> temporary table : To load data from files from s3 bucket into the table.</w:t>
      </w:r>
    </w:p>
    <w:p w:rsidR="00C80B21" w:rsidRDefault="00C80B21" w:rsidP="00FE29AD"/>
    <w:p w:rsidR="00FE29AD" w:rsidRDefault="00FE29AD" w:rsidP="00FE29AD"/>
    <w:sectPr w:rsidR="00FE29AD" w:rsidSect="004A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862E9"/>
    <w:multiLevelType w:val="multilevel"/>
    <w:tmpl w:val="97AA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28C7"/>
    <w:rsid w:val="0008057B"/>
    <w:rsid w:val="000E0E77"/>
    <w:rsid w:val="004A5E6D"/>
    <w:rsid w:val="004E0072"/>
    <w:rsid w:val="00521182"/>
    <w:rsid w:val="005A5FC4"/>
    <w:rsid w:val="005E1797"/>
    <w:rsid w:val="006C28C7"/>
    <w:rsid w:val="00726A34"/>
    <w:rsid w:val="007E283C"/>
    <w:rsid w:val="00A41490"/>
    <w:rsid w:val="00A87C4C"/>
    <w:rsid w:val="00AD5397"/>
    <w:rsid w:val="00C80B21"/>
    <w:rsid w:val="00CD5697"/>
    <w:rsid w:val="00E87088"/>
    <w:rsid w:val="00EC7F41"/>
    <w:rsid w:val="00FE2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E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C7"/>
    <w:rPr>
      <w:rFonts w:ascii="Tahoma" w:hAnsi="Tahoma" w:cs="Tahoma"/>
      <w:sz w:val="16"/>
      <w:szCs w:val="16"/>
    </w:rPr>
  </w:style>
  <w:style w:type="character" w:customStyle="1" w:styleId="awsuitext1kosq42ng7161">
    <w:name w:val="awsui_text_1kosq_42ng7_161"/>
    <w:basedOn w:val="DefaultParagraphFont"/>
    <w:rsid w:val="00A87C4C"/>
  </w:style>
  <w:style w:type="character" w:styleId="Hyperlink">
    <w:name w:val="Hyperlink"/>
    <w:basedOn w:val="DefaultParagraphFont"/>
    <w:uiPriority w:val="99"/>
    <w:semiHidden/>
    <w:unhideWhenUsed/>
    <w:rsid w:val="005A5F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iamv2/home?region=ap-south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iamv2/home?region=ap-south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iamv2/home?region=ap-south-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2023-08-20T23:18:00Z</dcterms:created>
  <dcterms:modified xsi:type="dcterms:W3CDTF">2023-08-24T05:28:00Z</dcterms:modified>
</cp:coreProperties>
</file>