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A10BE">
      <w:r>
        <w:rPr>
          <w:noProof/>
        </w:rPr>
        <w:drawing>
          <wp:inline distT="0" distB="0" distL="0" distR="0">
            <wp:extent cx="5943600" cy="28082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98" w:rsidRDefault="00C36698">
      <w:r>
        <w:rPr>
          <w:noProof/>
        </w:rPr>
        <w:drawing>
          <wp:inline distT="0" distB="0" distL="0" distR="0">
            <wp:extent cx="5943600" cy="27565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DF" w:rsidRDefault="005C6CDF"/>
    <w:p w:rsidR="005C6CDF" w:rsidRDefault="005C6CDF"/>
    <w:p w:rsidR="005C6CDF" w:rsidRDefault="005C6CDF"/>
    <w:p w:rsidR="005C6CDF" w:rsidRDefault="005C6CDF"/>
    <w:p w:rsidR="005C6CDF" w:rsidRDefault="005C6CDF"/>
    <w:p w:rsidR="005C6CDF" w:rsidRDefault="005C6CDF"/>
    <w:p w:rsidR="005C6CDF" w:rsidRDefault="005C6CDF"/>
    <w:p w:rsidR="005C6CDF" w:rsidRDefault="005C6CDF">
      <w:proofErr w:type="gramStart"/>
      <w:r>
        <w:lastRenderedPageBreak/>
        <w:t>Code to load data from CSV file.</w:t>
      </w:r>
      <w:proofErr w:type="gramEnd"/>
    </w:p>
    <w:p w:rsidR="005C6CDF" w:rsidRDefault="005C6CDF">
      <w:r>
        <w:rPr>
          <w:noProof/>
        </w:rPr>
        <w:drawing>
          <wp:inline distT="0" distB="0" distL="0" distR="0">
            <wp:extent cx="5943600" cy="29390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DF" w:rsidRDefault="005C6CDF">
      <w:r>
        <w:t xml:space="preserve">The above one is specific to </w:t>
      </w:r>
      <w:proofErr w:type="spellStart"/>
      <w:r>
        <w:t>csv</w:t>
      </w:r>
      <w:proofErr w:type="spellEnd"/>
      <w:r>
        <w:t xml:space="preserve"> file, we have more generic </w:t>
      </w:r>
      <w:proofErr w:type="gramStart"/>
      <w:r>
        <w:t>code ,refer</w:t>
      </w:r>
      <w:proofErr w:type="gramEnd"/>
      <w:r>
        <w:t xml:space="preserve"> the below code.</w:t>
      </w:r>
    </w:p>
    <w:p w:rsidR="005C6CDF" w:rsidRDefault="005C6CDF">
      <w:r>
        <w:rPr>
          <w:noProof/>
        </w:rPr>
        <w:drawing>
          <wp:inline distT="0" distB="0" distL="0" distR="0">
            <wp:extent cx="5943600" cy="30316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2B3" w:rsidRDefault="003412B3">
      <w:r>
        <w:rPr>
          <w:noProof/>
        </w:rPr>
        <w:lastRenderedPageBreak/>
        <w:drawing>
          <wp:inline distT="0" distB="0" distL="0" distR="0">
            <wp:extent cx="5943600" cy="32908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2B3" w:rsidRDefault="003412B3">
      <w:r>
        <w:rPr>
          <w:noProof/>
        </w:rPr>
        <w:drawing>
          <wp:inline distT="0" distB="0" distL="0" distR="0">
            <wp:extent cx="5943600" cy="32570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F13" w:rsidRDefault="00EC1F13"/>
    <w:p w:rsidR="00EC1F13" w:rsidRDefault="00EC1F13"/>
    <w:p w:rsidR="00EC1F13" w:rsidRDefault="00EC1F13"/>
    <w:p w:rsidR="00EC1F13" w:rsidRDefault="00EC1F13"/>
    <w:p w:rsidR="00EC1F13" w:rsidRDefault="00EC1F13">
      <w:r>
        <w:lastRenderedPageBreak/>
        <w:t>When there is a transformations followed by action the following plan takes place:</w:t>
      </w:r>
    </w:p>
    <w:p w:rsidR="00EC1F13" w:rsidRDefault="00EC1F13">
      <w:r>
        <w:rPr>
          <w:noProof/>
        </w:rPr>
        <w:drawing>
          <wp:inline distT="0" distB="0" distL="0" distR="0">
            <wp:extent cx="5943600" cy="19833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F13" w:rsidRDefault="00EC1F13"/>
    <w:p w:rsidR="00EC1F13" w:rsidRDefault="00EC1F13"/>
    <w:p w:rsidR="00EC1F13" w:rsidRDefault="00EC1F13">
      <w:proofErr w:type="gramStart"/>
      <w:r>
        <w:t>1.When</w:t>
      </w:r>
      <w:proofErr w:type="gramEnd"/>
      <w:r>
        <w:t xml:space="preserve"> we execute an action SPARK takes the user code.</w:t>
      </w:r>
    </w:p>
    <w:p w:rsidR="00EC1F13" w:rsidRDefault="00EC1F13">
      <w:proofErr w:type="gramStart"/>
      <w:r>
        <w:t>2.It</w:t>
      </w:r>
      <w:proofErr w:type="gramEnd"/>
      <w:r>
        <w:t xml:space="preserve"> will parse the user code and generate PARSE LOGICAL PLAN.</w:t>
      </w:r>
    </w:p>
    <w:p w:rsidR="00EC1F13" w:rsidRDefault="00C23EB7">
      <w:proofErr w:type="gramStart"/>
      <w:r>
        <w:t>3</w:t>
      </w:r>
      <w:r w:rsidR="00EC1F13">
        <w:t>.Apache</w:t>
      </w:r>
      <w:proofErr w:type="gramEnd"/>
      <w:r w:rsidR="00EC1F13">
        <w:t xml:space="preserve"> spark maintains a catalog  of all the tables and </w:t>
      </w:r>
      <w:proofErr w:type="spellStart"/>
      <w:r w:rsidR="00EC1F13">
        <w:t>dataframe</w:t>
      </w:r>
      <w:proofErr w:type="spellEnd"/>
      <w:r w:rsidR="00EC1F13">
        <w:t xml:space="preserve"> information.</w:t>
      </w:r>
    </w:p>
    <w:p w:rsidR="00C23EB7" w:rsidRDefault="00C23EB7" w:rsidP="00C23EB7">
      <w:proofErr w:type="gramStart"/>
      <w:r>
        <w:t>4.The</w:t>
      </w:r>
      <w:proofErr w:type="gramEnd"/>
      <w:r>
        <w:t xml:space="preserve"> analyzer makes a call to the catalogue and resolves the </w:t>
      </w:r>
      <w:r w:rsidR="00502039">
        <w:t>initial plan and resolve column names and their data types.</w:t>
      </w:r>
      <w:r w:rsidR="00B96E93">
        <w:t xml:space="preserve"> </w:t>
      </w:r>
      <w:proofErr w:type="gramStart"/>
      <w:r w:rsidR="00502039">
        <w:t>Output  is</w:t>
      </w:r>
      <w:proofErr w:type="gramEnd"/>
      <w:r w:rsidR="00502039">
        <w:t xml:space="preserve"> an ANALYZED LOGICAL PLAN.</w:t>
      </w:r>
    </w:p>
    <w:p w:rsidR="00B96E93" w:rsidRDefault="00B96E93" w:rsidP="00C23EB7">
      <w:r>
        <w:t>5</w:t>
      </w:r>
      <w:r w:rsidRPr="00B96E93">
        <w:t xml:space="preserve"> </w:t>
      </w:r>
      <w:r>
        <w:t>Optimizer picks the</w:t>
      </w:r>
      <w:r w:rsidRPr="00B96E93">
        <w:t xml:space="preserve"> </w:t>
      </w:r>
      <w:r>
        <w:t>ANALYZED LOGICAL PLAN .Here optimizer performs two operations:</w:t>
      </w:r>
    </w:p>
    <w:p w:rsidR="00B96E93" w:rsidRDefault="00B96E93" w:rsidP="00C23EB7">
      <w:r>
        <w:tab/>
      </w:r>
      <w:proofErr w:type="gramStart"/>
      <w:r>
        <w:t>1.Pipelining</w:t>
      </w:r>
      <w:proofErr w:type="gramEnd"/>
      <w:r>
        <w:t xml:space="preserve"> :Combining multiple transformations together</w:t>
      </w:r>
    </w:p>
    <w:p w:rsidR="00B96E93" w:rsidRDefault="00B96E93" w:rsidP="00B96E93">
      <w:r>
        <w:tab/>
      </w:r>
      <w:proofErr w:type="gramStart"/>
      <w:r>
        <w:t>2.Predicate</w:t>
      </w:r>
      <w:proofErr w:type="gramEnd"/>
      <w:r>
        <w:t xml:space="preserve"> Pushdown : Pushing down the filter conditions at the early age rather than pushing        it down at the end.</w:t>
      </w:r>
    </w:p>
    <w:p w:rsidR="00B96E93" w:rsidRDefault="00B96E93" w:rsidP="00B96E93">
      <w:proofErr w:type="gramStart"/>
      <w:r>
        <w:t>6.Optimized</w:t>
      </w:r>
      <w:proofErr w:type="gramEnd"/>
      <w:r>
        <w:t xml:space="preserve"> logical plan goes to the compiler that generates bunch of physical execution plans.</w:t>
      </w:r>
    </w:p>
    <w:p w:rsidR="00B96E93" w:rsidRDefault="00B96E93" w:rsidP="00B96E93">
      <w:proofErr w:type="gramStart"/>
      <w:r>
        <w:t>7.Physical</w:t>
      </w:r>
      <w:proofErr w:type="gramEnd"/>
      <w:r>
        <w:t xml:space="preserve"> execution plans are nothing but bunch of RDD transformations</w:t>
      </w:r>
    </w:p>
    <w:p w:rsidR="00B96E93" w:rsidRDefault="00B96E93" w:rsidP="00B96E93">
      <w:r>
        <w:rPr>
          <w:noProof/>
        </w:rPr>
        <w:drawing>
          <wp:inline distT="0" distB="0" distL="0" distR="0">
            <wp:extent cx="5947410" cy="17678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E93" w:rsidRDefault="00AF0FF9" w:rsidP="00C23EB7">
      <w:proofErr w:type="gramStart"/>
      <w:r>
        <w:lastRenderedPageBreak/>
        <w:t>8.Finally</w:t>
      </w:r>
      <w:proofErr w:type="gramEnd"/>
      <w:r>
        <w:t xml:space="preserve"> sparks settles for one best physical plan and sends it for execution</w:t>
      </w:r>
    </w:p>
    <w:p w:rsidR="00AF0FF9" w:rsidRDefault="00AF0FF9" w:rsidP="00C23EB7"/>
    <w:p w:rsidR="00AF0FF9" w:rsidRDefault="00AF0FF9" w:rsidP="00C23EB7"/>
    <w:p w:rsidR="00AF0FF9" w:rsidRDefault="00AF0FF9" w:rsidP="00C23EB7"/>
    <w:p w:rsidR="00AF0FF9" w:rsidRDefault="00AF0FF9" w:rsidP="00C23EB7"/>
    <w:p w:rsidR="00AF0FF9" w:rsidRDefault="00AF0FF9" w:rsidP="00C23EB7">
      <w:r>
        <w:rPr>
          <w:noProof/>
        </w:rPr>
        <w:drawing>
          <wp:inline distT="0" distB="0" distL="0" distR="0">
            <wp:extent cx="5943600" cy="30080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FF9" w:rsidRDefault="00AF0FF9" w:rsidP="00C23EB7">
      <w:r>
        <w:rPr>
          <w:noProof/>
        </w:rPr>
        <w:lastRenderedPageBreak/>
        <w:drawing>
          <wp:inline distT="0" distB="0" distL="0" distR="0">
            <wp:extent cx="5943600" cy="36384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E93" w:rsidRDefault="00AF0FF9" w:rsidP="00C23EB7">
      <w:r>
        <w:t xml:space="preserve">In the above output we can see that the o/p is not as per the desired </w:t>
      </w:r>
      <w:proofErr w:type="spellStart"/>
      <w:r>
        <w:t>one.</w:t>
      </w:r>
      <w:r w:rsidR="00292782">
        <w:t>Here</w:t>
      </w:r>
      <w:proofErr w:type="spellEnd"/>
      <w:r w:rsidR="00292782">
        <w:t xml:space="preserve"> is a data quality issue.</w:t>
      </w:r>
    </w:p>
    <w:p w:rsidR="00292782" w:rsidRDefault="00292782" w:rsidP="00C23EB7">
      <w:r>
        <w:rPr>
          <w:noProof/>
        </w:rPr>
        <w:drawing>
          <wp:inline distT="0" distB="0" distL="0" distR="0">
            <wp:extent cx="5943600" cy="18409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782" w:rsidRDefault="00292782" w:rsidP="00C23EB7">
      <w:r>
        <w:t xml:space="preserve">In the above we created a function to categories all the gender to three categories </w:t>
      </w:r>
      <w:proofErr w:type="spellStart"/>
      <w:r>
        <w:t>male,female</w:t>
      </w:r>
      <w:proofErr w:type="spellEnd"/>
      <w:r w:rsidR="004C3865">
        <w:t xml:space="preserve"> and </w:t>
      </w:r>
      <w:proofErr w:type="spellStart"/>
      <w:r w:rsidR="004C3865">
        <w:t>transgender.But</w:t>
      </w:r>
      <w:proofErr w:type="spellEnd"/>
      <w:r w:rsidR="004C3865">
        <w:t xml:space="preserve"> I want this function to be available to all the </w:t>
      </w:r>
      <w:proofErr w:type="spellStart"/>
      <w:r w:rsidR="004C3865">
        <w:t>executors.So</w:t>
      </w:r>
      <w:proofErr w:type="spellEnd"/>
      <w:r w:rsidR="004C3865">
        <w:t xml:space="preserve"> in this case we will need to register the function as UDF .Spark will serialize the function on  driver and transfer it over the network to all the executors.</w:t>
      </w:r>
    </w:p>
    <w:p w:rsidR="004C3865" w:rsidRDefault="004C3865" w:rsidP="00C23EB7">
      <w:r>
        <w:rPr>
          <w:noProof/>
        </w:rPr>
        <w:lastRenderedPageBreak/>
        <w:drawing>
          <wp:inline distT="0" distB="0" distL="0" distR="0">
            <wp:extent cx="5943600" cy="255957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65" w:rsidRDefault="00327B18" w:rsidP="00C23EB7">
      <w:r>
        <w:rPr>
          <w:noProof/>
        </w:rPr>
        <w:drawing>
          <wp:inline distT="0" distB="0" distL="0" distR="0">
            <wp:extent cx="5737860" cy="7620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18" w:rsidRDefault="00327B18" w:rsidP="00C23EB7">
      <w:r>
        <w:t>(</w:t>
      </w:r>
      <w:proofErr w:type="gramStart"/>
      <w:r>
        <w:t>before</w:t>
      </w:r>
      <w:proofErr w:type="gramEnd"/>
      <w:r>
        <w:t xml:space="preserve"> df4.show apply </w:t>
      </w:r>
      <w:proofErr w:type="spellStart"/>
      <w:r>
        <w:t>val</w:t>
      </w:r>
      <w:proofErr w:type="spellEnd"/>
      <w:r>
        <w:t xml:space="preserve"> df5 line)</w:t>
      </w:r>
    </w:p>
    <w:p w:rsidR="004C3865" w:rsidRDefault="004C3865" w:rsidP="00C23EB7"/>
    <w:p w:rsidR="004C3865" w:rsidRDefault="004C3865" w:rsidP="00C23EB7">
      <w:r>
        <w:t>Now how all this together will work</w:t>
      </w:r>
    </w:p>
    <w:p w:rsidR="004C3865" w:rsidRDefault="004C3865" w:rsidP="00C23EB7">
      <w:r>
        <w:rPr>
          <w:noProof/>
        </w:rPr>
        <w:drawing>
          <wp:inline distT="0" distB="0" distL="0" distR="0">
            <wp:extent cx="5943600" cy="362401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65" w:rsidRDefault="004C3865" w:rsidP="00C23EB7"/>
    <w:p w:rsidR="004C3865" w:rsidRDefault="004C3865" w:rsidP="00C23EB7"/>
    <w:p w:rsidR="004C3865" w:rsidRDefault="004C3865" w:rsidP="00C23EB7">
      <w:r>
        <w:t>Here the operation takes place in two stages one before the shuffle another after the shuffle.</w:t>
      </w:r>
    </w:p>
    <w:p w:rsidR="004C3865" w:rsidRDefault="004C3865" w:rsidP="00C23EB7">
      <w:r>
        <w:t>But we can see that 1</w:t>
      </w:r>
      <w:r w:rsidRPr="004C3865">
        <w:rPr>
          <w:vertAlign w:val="superscript"/>
        </w:rPr>
        <w:t>st</w:t>
      </w:r>
      <w:r w:rsidR="00327B18">
        <w:t xml:space="preserve"> stage has 1 </w:t>
      </w:r>
      <w:proofErr w:type="gramStart"/>
      <w:r w:rsidR="00327B18">
        <w:t>task  or</w:t>
      </w:r>
      <w:proofErr w:type="gramEnd"/>
      <w:r w:rsidR="00327B18">
        <w:t xml:space="preserve"> 1 partition but 2</w:t>
      </w:r>
      <w:r w:rsidR="00327B18" w:rsidRPr="00327B18">
        <w:rPr>
          <w:vertAlign w:val="superscript"/>
        </w:rPr>
        <w:t>nd</w:t>
      </w:r>
      <w:r w:rsidR="00327B18">
        <w:t xml:space="preserve"> Stage has 200 task or partitions.</w:t>
      </w:r>
    </w:p>
    <w:p w:rsidR="00327B18" w:rsidRDefault="00327B18" w:rsidP="00C23EB7">
      <w:r>
        <w:rPr>
          <w:noProof/>
        </w:rPr>
        <w:drawing>
          <wp:inline distT="0" distB="0" distL="0" distR="0">
            <wp:extent cx="5943600" cy="22314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B18" w:rsidRDefault="00F46AE7" w:rsidP="00C23EB7">
      <w:r>
        <w:t xml:space="preserve">Now </w:t>
      </w:r>
      <w:proofErr w:type="spellStart"/>
      <w:r>
        <w:t>lets</w:t>
      </w:r>
      <w:proofErr w:type="spellEnd"/>
      <w:r>
        <w:t xml:space="preserve"> add this to the </w:t>
      </w:r>
      <w:proofErr w:type="gramStart"/>
      <w:r>
        <w:t>code(</w:t>
      </w:r>
      <w:proofErr w:type="gramEnd"/>
      <w:r>
        <w:t>at the start)</w:t>
      </w:r>
    </w:p>
    <w:p w:rsidR="00F46AE7" w:rsidRDefault="00F46AE7" w:rsidP="00C23EB7">
      <w:r>
        <w:rPr>
          <w:noProof/>
        </w:rPr>
        <w:drawing>
          <wp:inline distT="0" distB="0" distL="0" distR="0">
            <wp:extent cx="4175760" cy="2743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E7" w:rsidRDefault="00F46AE7" w:rsidP="00C23EB7">
      <w:r>
        <w:rPr>
          <w:noProof/>
        </w:rPr>
        <w:drawing>
          <wp:inline distT="0" distB="0" distL="0" distR="0">
            <wp:extent cx="5938628" cy="3444240"/>
            <wp:effectExtent l="19050" t="0" r="497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E7" w:rsidRDefault="00F46AE7" w:rsidP="00C23EB7">
      <w:r>
        <w:rPr>
          <w:noProof/>
        </w:rPr>
        <w:lastRenderedPageBreak/>
        <w:drawing>
          <wp:inline distT="0" distB="0" distL="0" distR="0">
            <wp:extent cx="5943600" cy="17686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D1" w:rsidRDefault="00E158D1" w:rsidP="00C23EB7">
      <w:r>
        <w:t>Now we have 2 partitions or task instead of 200.</w:t>
      </w:r>
    </w:p>
    <w:sectPr w:rsidR="00E15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A10BE"/>
    <w:rsid w:val="00292782"/>
    <w:rsid w:val="00327B18"/>
    <w:rsid w:val="003412B3"/>
    <w:rsid w:val="003A10BE"/>
    <w:rsid w:val="004C3865"/>
    <w:rsid w:val="00502039"/>
    <w:rsid w:val="005C6CDF"/>
    <w:rsid w:val="00AF0FF9"/>
    <w:rsid w:val="00B96E93"/>
    <w:rsid w:val="00C23EB7"/>
    <w:rsid w:val="00C36698"/>
    <w:rsid w:val="00E158D1"/>
    <w:rsid w:val="00EC1F13"/>
    <w:rsid w:val="00F46A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0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2023-07-21T00:56:00Z</dcterms:created>
  <dcterms:modified xsi:type="dcterms:W3CDTF">2023-07-21T02:33:00Z</dcterms:modified>
</cp:coreProperties>
</file>