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EAF3E" w14:textId="69E05FB3" w:rsidR="00BD46A8" w:rsidRDefault="00383148" w:rsidP="00604A03">
      <w:pPr>
        <w:pStyle w:val="Title"/>
        <w:jc w:val="center"/>
      </w:pPr>
      <w:r w:rsidRPr="00383148">
        <w:t xml:space="preserve">Prediction of Social Media </w:t>
      </w:r>
      <w:r w:rsidR="000707BC">
        <w:t>Engagement Analysis</w:t>
      </w:r>
      <w:r w:rsidRPr="00383148">
        <w:t xml:space="preserve"> </w:t>
      </w:r>
      <w:r w:rsidR="00604A03">
        <w:t>Using Linear</w:t>
      </w:r>
      <w:r w:rsidRPr="00383148">
        <w:t xml:space="preserve"> Regression</w:t>
      </w:r>
    </w:p>
    <w:p w14:paraId="2AF5CDC5" w14:textId="77777777" w:rsidR="00BD46A8" w:rsidRDefault="00BD46A8">
      <w:pPr>
        <w:pStyle w:val="BodyText"/>
        <w:spacing w:before="286"/>
        <w:ind w:left="0"/>
        <w:rPr>
          <w:b/>
          <w:sz w:val="36"/>
        </w:rPr>
      </w:pPr>
    </w:p>
    <w:p w14:paraId="67414EE9" w14:textId="4E39C209" w:rsidR="002D57B0" w:rsidRDefault="002D57B0">
      <w:pPr>
        <w:pStyle w:val="BodyText"/>
        <w:spacing w:before="1" w:line="410" w:lineRule="auto"/>
        <w:ind w:left="360" w:right="5503"/>
        <w:rPr>
          <w:w w:val="105"/>
        </w:rPr>
      </w:pPr>
      <w:r>
        <w:rPr>
          <w:w w:val="105"/>
        </w:rPr>
        <w:t>Shreya G</w:t>
      </w:r>
      <w:r w:rsidR="00000000">
        <w:rPr>
          <w:w w:val="105"/>
        </w:rPr>
        <w:t xml:space="preserve"> (4AD21C</w:t>
      </w:r>
      <w:r>
        <w:rPr>
          <w:w w:val="105"/>
        </w:rPr>
        <w:t>S090</w:t>
      </w:r>
      <w:r w:rsidR="00000000">
        <w:rPr>
          <w:w w:val="105"/>
        </w:rPr>
        <w:t>)</w:t>
      </w:r>
    </w:p>
    <w:p w14:paraId="32E3B5CA" w14:textId="5BBE21B8" w:rsidR="00BD46A8" w:rsidRDefault="002D57B0" w:rsidP="002D57B0">
      <w:pPr>
        <w:pStyle w:val="BodyText"/>
        <w:spacing w:before="1" w:line="410" w:lineRule="auto"/>
        <w:ind w:left="0" w:right="5503"/>
        <w:jc w:val="both"/>
      </w:pPr>
      <w:r>
        <w:rPr>
          <w:w w:val="105"/>
        </w:rPr>
        <w:t xml:space="preserve">     </w:t>
      </w:r>
      <w:r w:rsidR="00000000">
        <w:rPr>
          <w:w w:val="105"/>
        </w:rPr>
        <w:t xml:space="preserve"> </w:t>
      </w:r>
      <w:r>
        <w:rPr>
          <w:w w:val="105"/>
        </w:rPr>
        <w:t>Rakshitha M K</w:t>
      </w:r>
      <w:r w:rsidR="00000000">
        <w:rPr>
          <w:spacing w:val="-4"/>
          <w:w w:val="105"/>
        </w:rPr>
        <w:t xml:space="preserve"> </w:t>
      </w:r>
      <w:r w:rsidR="00000000">
        <w:rPr>
          <w:w w:val="105"/>
        </w:rPr>
        <w:t>(4AD21C</w:t>
      </w:r>
      <w:r w:rsidR="00FF7039">
        <w:rPr>
          <w:w w:val="105"/>
        </w:rPr>
        <w:t>S078</w:t>
      </w:r>
      <w:r w:rsidR="00000000">
        <w:rPr>
          <w:w w:val="105"/>
        </w:rPr>
        <w:t>)</w:t>
      </w:r>
    </w:p>
    <w:p w14:paraId="2C83B480" w14:textId="410396A9" w:rsidR="009C6688" w:rsidRDefault="009C6688">
      <w:pPr>
        <w:pStyle w:val="BodyText"/>
        <w:spacing w:line="410" w:lineRule="auto"/>
        <w:ind w:left="360" w:right="3555"/>
        <w:rPr>
          <w:w w:val="105"/>
        </w:rPr>
      </w:pPr>
      <w:r>
        <w:rPr>
          <w:w w:val="105"/>
        </w:rPr>
        <w:t xml:space="preserve">Lamya Krushid </w:t>
      </w:r>
      <w:r w:rsidR="00000000">
        <w:rPr>
          <w:w w:val="105"/>
        </w:rPr>
        <w:t>(4AD21C</w:t>
      </w:r>
      <w:r w:rsidR="00D5243E">
        <w:rPr>
          <w:w w:val="105"/>
        </w:rPr>
        <w:t>S</w:t>
      </w:r>
      <w:r w:rsidR="00FF7039">
        <w:rPr>
          <w:w w:val="105"/>
        </w:rPr>
        <w:t>041</w:t>
      </w:r>
      <w:r w:rsidR="00000000">
        <w:rPr>
          <w:w w:val="105"/>
        </w:rPr>
        <w:t xml:space="preserve">) </w:t>
      </w:r>
    </w:p>
    <w:p w14:paraId="64C1DB33" w14:textId="7FA8533E" w:rsidR="00BD46A8" w:rsidRDefault="00FF7039">
      <w:pPr>
        <w:pStyle w:val="BodyText"/>
        <w:spacing w:line="410" w:lineRule="auto"/>
        <w:ind w:left="360" w:right="3555"/>
        <w:rPr>
          <w:w w:val="105"/>
        </w:rPr>
      </w:pPr>
      <w:r>
        <w:rPr>
          <w:w w:val="105"/>
        </w:rPr>
        <w:t>Nausheen Fathima</w:t>
      </w:r>
      <w:r w:rsidR="00000000">
        <w:rPr>
          <w:w w:val="105"/>
        </w:rPr>
        <w:t xml:space="preserve"> (4AD21C</w:t>
      </w:r>
      <w:r>
        <w:rPr>
          <w:w w:val="105"/>
        </w:rPr>
        <w:t>S056</w:t>
      </w:r>
      <w:r w:rsidR="00000000">
        <w:rPr>
          <w:w w:val="105"/>
        </w:rPr>
        <w:t>)</w:t>
      </w:r>
    </w:p>
    <w:p w14:paraId="6C5F817A" w14:textId="088BAA74" w:rsidR="002508A3" w:rsidRDefault="002508A3">
      <w:pPr>
        <w:pStyle w:val="BodyText"/>
        <w:spacing w:line="410" w:lineRule="auto"/>
        <w:ind w:left="360" w:right="3555"/>
      </w:pPr>
      <w:r>
        <w:rPr>
          <w:w w:val="105"/>
        </w:rPr>
        <w:t>Aiyan Ahmed Khan (4AD21CS005)</w:t>
      </w:r>
    </w:p>
    <w:p w14:paraId="1FB0F7F5" w14:textId="77777777" w:rsidR="00BD46A8" w:rsidRDefault="00000000">
      <w:pPr>
        <w:spacing w:before="206"/>
        <w:ind w:left="360"/>
        <w:rPr>
          <w:sz w:val="32"/>
        </w:rPr>
      </w:pPr>
      <w:r>
        <w:rPr>
          <w:w w:val="105"/>
          <w:sz w:val="32"/>
        </w:rPr>
        <w:t>Course</w:t>
      </w:r>
      <w:r>
        <w:rPr>
          <w:spacing w:val="-7"/>
          <w:w w:val="105"/>
          <w:sz w:val="32"/>
        </w:rPr>
        <w:t xml:space="preserve"> </w:t>
      </w:r>
      <w:r>
        <w:rPr>
          <w:w w:val="105"/>
          <w:sz w:val="32"/>
        </w:rPr>
        <w:t>Name:</w:t>
      </w:r>
      <w:r>
        <w:rPr>
          <w:spacing w:val="-6"/>
          <w:w w:val="105"/>
          <w:sz w:val="32"/>
        </w:rPr>
        <w:t xml:space="preserve"> </w:t>
      </w:r>
      <w:r>
        <w:rPr>
          <w:w w:val="105"/>
          <w:sz w:val="32"/>
        </w:rPr>
        <w:t>Python</w:t>
      </w:r>
      <w:r>
        <w:rPr>
          <w:spacing w:val="-8"/>
          <w:w w:val="105"/>
          <w:sz w:val="32"/>
        </w:rPr>
        <w:t xml:space="preserve"> </w:t>
      </w:r>
      <w:r>
        <w:rPr>
          <w:w w:val="105"/>
          <w:sz w:val="32"/>
        </w:rPr>
        <w:t>for</w:t>
      </w:r>
      <w:r>
        <w:rPr>
          <w:spacing w:val="-1"/>
          <w:w w:val="105"/>
          <w:sz w:val="32"/>
        </w:rPr>
        <w:t xml:space="preserve"> </w:t>
      </w:r>
      <w:r>
        <w:rPr>
          <w:w w:val="105"/>
          <w:sz w:val="32"/>
        </w:rPr>
        <w:t>data</w:t>
      </w:r>
      <w:r>
        <w:rPr>
          <w:spacing w:val="-2"/>
          <w:w w:val="105"/>
          <w:sz w:val="32"/>
        </w:rPr>
        <w:t xml:space="preserve"> science</w:t>
      </w:r>
    </w:p>
    <w:p w14:paraId="63252747" w14:textId="5E4C4DBA" w:rsidR="00BD46A8" w:rsidRDefault="009679F5">
      <w:pPr>
        <w:pStyle w:val="ListParagraph"/>
        <w:numPr>
          <w:ilvl w:val="0"/>
          <w:numId w:val="2"/>
        </w:numPr>
        <w:tabs>
          <w:tab w:val="left" w:pos="1079"/>
        </w:tabs>
        <w:spacing w:before="193"/>
        <w:ind w:left="1079" w:hanging="359"/>
        <w:rPr>
          <w:sz w:val="24"/>
        </w:rPr>
      </w:pPr>
      <w:r>
        <w:rPr>
          <w:spacing w:val="-2"/>
          <w:w w:val="105"/>
          <w:sz w:val="24"/>
        </w:rPr>
        <w:t>So</w:t>
      </w:r>
      <w:r w:rsidR="008E7317">
        <w:rPr>
          <w:spacing w:val="-2"/>
          <w:w w:val="105"/>
          <w:sz w:val="24"/>
        </w:rPr>
        <w:t>wndarya</w:t>
      </w:r>
    </w:p>
    <w:p w14:paraId="2360AE41" w14:textId="77777777" w:rsidR="00BD46A8" w:rsidRDefault="00000000">
      <w:pPr>
        <w:pStyle w:val="ListParagraph"/>
        <w:numPr>
          <w:ilvl w:val="0"/>
          <w:numId w:val="2"/>
        </w:numPr>
        <w:tabs>
          <w:tab w:val="left" w:pos="1079"/>
        </w:tabs>
        <w:spacing w:before="183"/>
        <w:ind w:left="1079" w:hanging="359"/>
        <w:rPr>
          <w:sz w:val="24"/>
        </w:rPr>
      </w:pPr>
      <w:r>
        <w:rPr>
          <w:spacing w:val="-2"/>
          <w:w w:val="105"/>
          <w:sz w:val="24"/>
        </w:rPr>
        <w:t>11-9-</w:t>
      </w:r>
      <w:r>
        <w:rPr>
          <w:spacing w:val="-4"/>
          <w:w w:val="105"/>
          <w:sz w:val="24"/>
        </w:rPr>
        <w:t>2024</w:t>
      </w:r>
    </w:p>
    <w:p w14:paraId="42B793DE" w14:textId="77777777" w:rsidR="00BD46A8" w:rsidRDefault="00BD46A8">
      <w:pPr>
        <w:pStyle w:val="BodyText"/>
        <w:spacing w:before="178"/>
        <w:ind w:left="0"/>
      </w:pPr>
    </w:p>
    <w:p w14:paraId="17B095F9" w14:textId="77777777" w:rsidR="00BD46A8" w:rsidRDefault="00000000">
      <w:pPr>
        <w:pStyle w:val="Heading1"/>
        <w:numPr>
          <w:ilvl w:val="0"/>
          <w:numId w:val="1"/>
        </w:numPr>
        <w:tabs>
          <w:tab w:val="left" w:pos="1078"/>
        </w:tabs>
        <w:ind w:left="1078" w:hanging="358"/>
        <w:jc w:val="both"/>
      </w:pPr>
      <w:r>
        <w:rPr>
          <w:spacing w:val="-2"/>
          <w:w w:val="110"/>
        </w:rPr>
        <w:t>Abstract</w:t>
      </w:r>
    </w:p>
    <w:p w14:paraId="6C7641A1" w14:textId="52261033" w:rsidR="00BD46A8" w:rsidRDefault="00B13871">
      <w:pPr>
        <w:pStyle w:val="BodyText"/>
        <w:spacing w:before="47" w:line="278" w:lineRule="auto"/>
        <w:ind w:right="361"/>
        <w:jc w:val="both"/>
      </w:pPr>
      <w:r w:rsidRPr="00B13871">
        <w:rPr>
          <w:w w:val="105"/>
        </w:rPr>
        <w:t>This project aims to predict social media engagement, specifically the total likes a user might receive, based on their age and social media usage duration. Using a linear regression model, we analyze a dataset to determine trends in user engagement. Results demonstrate a measurable correlation between these factors and user engagement, providing insights for targeted content creation.</w:t>
      </w:r>
    </w:p>
    <w:p w14:paraId="0FC0A4F8" w14:textId="77777777" w:rsidR="00BD46A8" w:rsidRDefault="00000000">
      <w:pPr>
        <w:pStyle w:val="Heading1"/>
        <w:numPr>
          <w:ilvl w:val="0"/>
          <w:numId w:val="1"/>
        </w:numPr>
        <w:tabs>
          <w:tab w:val="left" w:pos="1078"/>
        </w:tabs>
        <w:spacing w:line="290" w:lineRule="exact"/>
        <w:ind w:left="1078" w:hanging="358"/>
        <w:jc w:val="both"/>
      </w:pPr>
      <w:r>
        <w:rPr>
          <w:spacing w:val="-2"/>
          <w:w w:val="110"/>
        </w:rPr>
        <w:t>Introduction</w:t>
      </w:r>
    </w:p>
    <w:p w14:paraId="0BA3B111" w14:textId="77777777" w:rsidR="00FF1282" w:rsidRDefault="0075403C" w:rsidP="00FF1282">
      <w:pPr>
        <w:pStyle w:val="BodyText"/>
        <w:numPr>
          <w:ilvl w:val="0"/>
          <w:numId w:val="6"/>
        </w:numPr>
        <w:spacing w:before="47" w:line="278" w:lineRule="auto"/>
        <w:ind w:right="357"/>
        <w:jc w:val="both"/>
        <w:rPr>
          <w:w w:val="105"/>
          <w:lang w:val="en-IN"/>
        </w:rPr>
      </w:pPr>
      <w:r w:rsidRPr="0075403C">
        <w:rPr>
          <w:b/>
          <w:bCs/>
          <w:w w:val="105"/>
          <w:lang w:val="en-IN"/>
        </w:rPr>
        <w:t>Background</w:t>
      </w:r>
      <w:r w:rsidRPr="0075403C">
        <w:rPr>
          <w:w w:val="105"/>
          <w:lang w:val="en-IN"/>
        </w:rPr>
        <w:t xml:space="preserve">: Social media platforms play a significant role in modern </w:t>
      </w:r>
      <w:r>
        <w:rPr>
          <w:w w:val="105"/>
          <w:lang w:val="en-IN"/>
        </w:rPr>
        <w:t xml:space="preserve">           </w:t>
      </w:r>
      <w:r w:rsidRPr="0075403C">
        <w:rPr>
          <w:w w:val="105"/>
          <w:lang w:val="en-IN"/>
        </w:rPr>
        <w:t>communication. Predicting user engagement can enhance targeted advertising and content personalization.</w:t>
      </w:r>
    </w:p>
    <w:p w14:paraId="5DDB251F" w14:textId="77777777" w:rsidR="00FF1282" w:rsidRDefault="0075403C" w:rsidP="00FF1282">
      <w:pPr>
        <w:pStyle w:val="BodyText"/>
        <w:numPr>
          <w:ilvl w:val="0"/>
          <w:numId w:val="6"/>
        </w:numPr>
        <w:spacing w:before="47" w:line="278" w:lineRule="auto"/>
        <w:ind w:right="357"/>
        <w:jc w:val="both"/>
        <w:rPr>
          <w:w w:val="105"/>
          <w:lang w:val="en-IN"/>
        </w:rPr>
      </w:pPr>
      <w:r w:rsidRPr="0075403C">
        <w:rPr>
          <w:b/>
          <w:bCs/>
          <w:w w:val="105"/>
          <w:lang w:val="en-IN"/>
        </w:rPr>
        <w:t>Objectives</w:t>
      </w:r>
      <w:r w:rsidRPr="0075403C">
        <w:rPr>
          <w:w w:val="105"/>
          <w:lang w:val="en-IN"/>
        </w:rPr>
        <w:t>: To predict the total likes based on usage duration and age, providing insights into factors driving social media engagement.</w:t>
      </w:r>
    </w:p>
    <w:p w14:paraId="6C856BB9" w14:textId="396B20EE" w:rsidR="00BD46A8" w:rsidRPr="00FF1282" w:rsidRDefault="0075403C" w:rsidP="00FF1282">
      <w:pPr>
        <w:pStyle w:val="BodyText"/>
        <w:numPr>
          <w:ilvl w:val="0"/>
          <w:numId w:val="6"/>
        </w:numPr>
        <w:spacing w:before="47" w:line="278" w:lineRule="auto"/>
        <w:ind w:right="357"/>
        <w:jc w:val="both"/>
        <w:rPr>
          <w:w w:val="105"/>
          <w:lang w:val="en-IN"/>
        </w:rPr>
      </w:pPr>
      <w:r w:rsidRPr="0075403C">
        <w:rPr>
          <w:b/>
          <w:bCs/>
          <w:w w:val="105"/>
          <w:lang w:val="en-IN"/>
        </w:rPr>
        <w:t>Scope</w:t>
      </w:r>
      <w:r w:rsidRPr="0075403C">
        <w:rPr>
          <w:w w:val="105"/>
          <w:lang w:val="en-IN"/>
        </w:rPr>
        <w:t>: This project limits its scope to basic regression analysis on two features (Usage Duration and Age).</w:t>
      </w:r>
    </w:p>
    <w:p w14:paraId="558289CC" w14:textId="7F80A58C" w:rsidR="00BD46A8" w:rsidRDefault="00000000" w:rsidP="009B0130">
      <w:pPr>
        <w:pStyle w:val="Heading1"/>
        <w:numPr>
          <w:ilvl w:val="0"/>
          <w:numId w:val="1"/>
        </w:numPr>
        <w:tabs>
          <w:tab w:val="left" w:pos="607"/>
        </w:tabs>
        <w:spacing w:before="161"/>
        <w:jc w:val="both"/>
      </w:pPr>
      <w:r>
        <w:rPr>
          <w:w w:val="105"/>
        </w:rPr>
        <w:t>Literature</w:t>
      </w:r>
      <w:r>
        <w:rPr>
          <w:spacing w:val="-1"/>
          <w:w w:val="110"/>
        </w:rPr>
        <w:t xml:space="preserve"> </w:t>
      </w:r>
      <w:r>
        <w:rPr>
          <w:spacing w:val="-2"/>
          <w:w w:val="110"/>
        </w:rPr>
        <w:t>Review</w:t>
      </w:r>
    </w:p>
    <w:p w14:paraId="0BED3F0A" w14:textId="591CB09D" w:rsidR="00BD46A8" w:rsidRPr="00B3355E" w:rsidRDefault="00537BC3" w:rsidP="000B6915">
      <w:pPr>
        <w:pStyle w:val="BodyText"/>
        <w:rPr>
          <w:w w:val="105"/>
        </w:rPr>
      </w:pPr>
      <w:r w:rsidRPr="00537BC3">
        <w:rPr>
          <w:w w:val="105"/>
        </w:rPr>
        <w:t>Previous studies show that user engagement is influenced by multiple factors</w:t>
      </w:r>
      <w:r w:rsidR="00B3355E">
        <w:rPr>
          <w:w w:val="105"/>
        </w:rPr>
        <w:t>,</w:t>
      </w:r>
      <w:r w:rsidR="00FC015D">
        <w:rPr>
          <w:w w:val="105"/>
        </w:rPr>
        <w:t xml:space="preserve"> </w:t>
      </w:r>
      <w:r w:rsidR="000B6915">
        <w:rPr>
          <w:w w:val="105"/>
        </w:rPr>
        <w:t xml:space="preserve">    </w:t>
      </w:r>
      <w:r w:rsidR="00FC015D">
        <w:rPr>
          <w:w w:val="105"/>
        </w:rPr>
        <w:t>including</w:t>
      </w:r>
      <w:r w:rsidR="00552376">
        <w:rPr>
          <w:w w:val="105"/>
        </w:rPr>
        <w:t xml:space="preserve"> </w:t>
      </w:r>
      <w:r w:rsidR="00552376" w:rsidRPr="00552376">
        <w:rPr>
          <w:w w:val="105"/>
        </w:rPr>
        <w:t>demographic characteristics and activity levels.</w:t>
      </w:r>
      <w:r w:rsidR="00B3355E">
        <w:rPr>
          <w:w w:val="105"/>
        </w:rPr>
        <w:t xml:space="preserve"> </w:t>
      </w:r>
      <w:r w:rsidR="00773989" w:rsidRPr="00773989">
        <w:rPr>
          <w:w w:val="105"/>
        </w:rPr>
        <w:t>Linear regression is commonly used in similar studies to analyze relationships between variables.</w:t>
      </w:r>
      <w:r w:rsidR="00B3355E">
        <w:rPr>
          <w:w w:val="105"/>
        </w:rPr>
        <w:t xml:space="preserve">   </w:t>
      </w:r>
      <w:r w:rsidR="00FC015D">
        <w:rPr>
          <w:w w:val="105"/>
        </w:rPr>
        <w:t xml:space="preserve">                </w:t>
      </w:r>
    </w:p>
    <w:p w14:paraId="279813A3" w14:textId="694973D9" w:rsidR="00BD46A8" w:rsidRDefault="00000000" w:rsidP="00B3355E">
      <w:pPr>
        <w:pStyle w:val="Heading1"/>
        <w:numPr>
          <w:ilvl w:val="0"/>
          <w:numId w:val="1"/>
        </w:numPr>
        <w:tabs>
          <w:tab w:val="left" w:pos="607"/>
        </w:tabs>
        <w:spacing w:before="160"/>
        <w:jc w:val="both"/>
      </w:pPr>
      <w:r>
        <w:rPr>
          <w:spacing w:val="-2"/>
          <w:w w:val="105"/>
        </w:rPr>
        <w:t>Methodology</w:t>
      </w:r>
    </w:p>
    <w:p w14:paraId="2B4673D1" w14:textId="77777777" w:rsidR="00D65264" w:rsidRPr="00D65264" w:rsidRDefault="00000000" w:rsidP="00E01F71">
      <w:pPr>
        <w:pStyle w:val="ListParagraph"/>
        <w:numPr>
          <w:ilvl w:val="1"/>
          <w:numId w:val="1"/>
        </w:numPr>
        <w:tabs>
          <w:tab w:val="left" w:pos="1080"/>
        </w:tabs>
        <w:spacing w:before="207" w:line="276" w:lineRule="auto"/>
        <w:ind w:right="676"/>
        <w:rPr>
          <w:sz w:val="24"/>
        </w:rPr>
      </w:pPr>
      <w:r w:rsidRPr="003766DC">
        <w:rPr>
          <w:b/>
          <w:w w:val="105"/>
          <w:sz w:val="24"/>
        </w:rPr>
        <w:t>Data Collection</w:t>
      </w:r>
      <w:r w:rsidRPr="003766DC">
        <w:rPr>
          <w:w w:val="105"/>
          <w:sz w:val="24"/>
        </w:rPr>
        <w:t xml:space="preserve">: </w:t>
      </w:r>
      <w:r w:rsidR="003766DC" w:rsidRPr="003766DC">
        <w:rPr>
          <w:w w:val="105"/>
          <w:sz w:val="24"/>
        </w:rPr>
        <w:t xml:space="preserve">The dataset contains information on UsageDuration, Age, and TotalLikes. This data was sourced to reflect patterns in </w:t>
      </w:r>
      <w:r w:rsidR="003766DC" w:rsidRPr="00E01F71">
        <w:rPr>
          <w:w w:val="105"/>
          <w:sz w:val="24"/>
        </w:rPr>
        <w:t xml:space="preserve">social media engagement </w:t>
      </w:r>
    </w:p>
    <w:p w14:paraId="701FEBBA" w14:textId="27D82D16" w:rsidR="00BD46A8" w:rsidRPr="00E01F71" w:rsidRDefault="003766DC" w:rsidP="00D65264">
      <w:pPr>
        <w:pStyle w:val="ListParagraph"/>
        <w:tabs>
          <w:tab w:val="left" w:pos="1080"/>
        </w:tabs>
        <w:spacing w:before="207" w:line="276" w:lineRule="auto"/>
        <w:ind w:right="676" w:firstLine="0"/>
        <w:rPr>
          <w:sz w:val="24"/>
        </w:rPr>
      </w:pPr>
      <w:r w:rsidRPr="00E01F71">
        <w:rPr>
          <w:w w:val="105"/>
          <w:sz w:val="24"/>
        </w:rPr>
        <w:lastRenderedPageBreak/>
        <w:t>and includes relevant demographic and activity</w:t>
      </w:r>
      <w:r w:rsidR="00E01F71">
        <w:rPr>
          <w:w w:val="105"/>
          <w:sz w:val="24"/>
        </w:rPr>
        <w:t xml:space="preserve"> </w:t>
      </w:r>
      <w:r w:rsidRPr="00E01F71">
        <w:rPr>
          <w:w w:val="105"/>
          <w:sz w:val="24"/>
        </w:rPr>
        <w:t>features.</w:t>
      </w:r>
    </w:p>
    <w:p w14:paraId="4A8A5872" w14:textId="2DE75D9D" w:rsidR="00736239" w:rsidRPr="00D0275B" w:rsidRDefault="00736239" w:rsidP="00B3355E">
      <w:pPr>
        <w:pStyle w:val="ListParagraph"/>
        <w:numPr>
          <w:ilvl w:val="1"/>
          <w:numId w:val="1"/>
        </w:numPr>
        <w:tabs>
          <w:tab w:val="left" w:pos="1080"/>
        </w:tabs>
        <w:spacing w:before="207" w:line="276" w:lineRule="auto"/>
        <w:ind w:right="676"/>
        <w:rPr>
          <w:sz w:val="24"/>
        </w:rPr>
      </w:pPr>
      <w:r w:rsidRPr="003766DC">
        <w:rPr>
          <w:b/>
          <w:w w:val="105"/>
          <w:sz w:val="24"/>
        </w:rPr>
        <w:t xml:space="preserve">Data </w:t>
      </w:r>
      <w:r w:rsidR="00B3355E" w:rsidRPr="00B3355E">
        <w:rPr>
          <w:b/>
          <w:bCs/>
          <w:w w:val="105"/>
          <w:sz w:val="24"/>
        </w:rPr>
        <w:t>Processing</w:t>
      </w:r>
      <w:r w:rsidR="00B3355E" w:rsidRPr="00B3355E">
        <w:rPr>
          <w:b/>
          <w:w w:val="105"/>
          <w:sz w:val="24"/>
        </w:rPr>
        <w:t xml:space="preserve">: </w:t>
      </w:r>
      <w:r w:rsidR="00B3355E" w:rsidRPr="00B3355E">
        <w:rPr>
          <w:bCs/>
          <w:w w:val="105"/>
          <w:sz w:val="24"/>
        </w:rPr>
        <w:t>Initial preprocessing included renaming columns, addressing null values, and standardizing the data format. The UsageDuration and Age features were selected as predictors, while TotalLikes served as the target variable for prediction.</w:t>
      </w:r>
      <w:r w:rsidRPr="00B3355E">
        <w:rPr>
          <w:bCs/>
          <w:w w:val="105"/>
          <w:sz w:val="24"/>
        </w:rPr>
        <w:t xml:space="preserve"> </w:t>
      </w:r>
    </w:p>
    <w:p w14:paraId="34F8E7C1" w14:textId="6472F6B2" w:rsidR="00840D20" w:rsidRPr="00840D20" w:rsidRDefault="00840D20" w:rsidP="00840D20">
      <w:pPr>
        <w:pStyle w:val="ListParagraph"/>
        <w:numPr>
          <w:ilvl w:val="1"/>
          <w:numId w:val="1"/>
        </w:numPr>
        <w:tabs>
          <w:tab w:val="left" w:pos="1080"/>
        </w:tabs>
        <w:spacing w:before="207" w:line="276" w:lineRule="auto"/>
        <w:ind w:right="676"/>
        <w:rPr>
          <w:sz w:val="24"/>
          <w:lang w:val="en-IN"/>
        </w:rPr>
      </w:pPr>
      <w:r w:rsidRPr="00840D20">
        <w:rPr>
          <w:b/>
          <w:bCs/>
          <w:sz w:val="24"/>
          <w:lang w:val="en-IN"/>
        </w:rPr>
        <w:t>Model Design</w:t>
      </w:r>
      <w:r w:rsidRPr="00840D20">
        <w:rPr>
          <w:sz w:val="24"/>
          <w:lang w:val="en-IN"/>
        </w:rPr>
        <w:t>: A linear regression model was selected due to its ability to establish clear relationships between continuous variables. This model structure was deemed suitable for the problem as it allows for straightforward interpretation and effective trend identification.</w:t>
      </w:r>
    </w:p>
    <w:p w14:paraId="49C351E0" w14:textId="77777777" w:rsidR="00DA4176" w:rsidRDefault="00DA4176" w:rsidP="00840D20">
      <w:pPr>
        <w:pStyle w:val="ListParagraph"/>
        <w:numPr>
          <w:ilvl w:val="1"/>
          <w:numId w:val="1"/>
        </w:numPr>
        <w:tabs>
          <w:tab w:val="left" w:pos="1080"/>
        </w:tabs>
        <w:spacing w:before="207" w:line="276" w:lineRule="auto"/>
        <w:ind w:right="676"/>
        <w:rPr>
          <w:sz w:val="24"/>
        </w:rPr>
      </w:pPr>
      <w:r w:rsidRPr="00DA4176">
        <w:rPr>
          <w:b/>
          <w:bCs/>
          <w:sz w:val="24"/>
        </w:rPr>
        <w:t>Model Training</w:t>
      </w:r>
      <w:r w:rsidRPr="00DA4176">
        <w:rPr>
          <w:sz w:val="24"/>
        </w:rPr>
        <w:t>: The data was split into training and testing sets, with 80% for training and 20% for testing. The model was then trained on the training set, learning the relationship between UsageDuration, Age, and TotalLikes.</w:t>
      </w:r>
    </w:p>
    <w:p w14:paraId="4BA4BD3C" w14:textId="77777777" w:rsidR="00736239" w:rsidRDefault="00DA4176" w:rsidP="00DA4176">
      <w:pPr>
        <w:pStyle w:val="ListParagraph"/>
        <w:numPr>
          <w:ilvl w:val="1"/>
          <w:numId w:val="1"/>
        </w:numPr>
        <w:tabs>
          <w:tab w:val="left" w:pos="1080"/>
        </w:tabs>
        <w:spacing w:before="207" w:line="276" w:lineRule="auto"/>
        <w:ind w:right="676"/>
        <w:rPr>
          <w:sz w:val="24"/>
        </w:rPr>
      </w:pPr>
      <w:r w:rsidRPr="00DA4176">
        <w:rPr>
          <w:b/>
          <w:bCs/>
          <w:sz w:val="24"/>
        </w:rPr>
        <w:t>Evaluation</w:t>
      </w:r>
      <w:r w:rsidRPr="00DA4176">
        <w:rPr>
          <w:sz w:val="24"/>
        </w:rPr>
        <w:t>: The model’s performance was evaluated using Mean Squared Error (MSE) to assess prediction accuracy and R-squared (R²) to measure how well the model captured the variability in TotalLikes. Visualization of predicted versus actual values provided further insights into the model’s predictive capacity.</w:t>
      </w:r>
    </w:p>
    <w:p w14:paraId="29CE72DB" w14:textId="31729D74" w:rsidR="0024674E" w:rsidRPr="004C4F82" w:rsidRDefault="00BD25FA" w:rsidP="00BD25FA">
      <w:pPr>
        <w:pStyle w:val="Heading1"/>
        <w:numPr>
          <w:ilvl w:val="0"/>
          <w:numId w:val="1"/>
        </w:numPr>
        <w:tabs>
          <w:tab w:val="left" w:pos="606"/>
        </w:tabs>
        <w:spacing w:before="160"/>
        <w:jc w:val="both"/>
      </w:pPr>
      <w:r>
        <w:rPr>
          <w:w w:val="110"/>
        </w:rPr>
        <w:t>GITHUB</w:t>
      </w:r>
      <w:r>
        <w:rPr>
          <w:spacing w:val="-12"/>
          <w:w w:val="110"/>
        </w:rPr>
        <w:t xml:space="preserve"> </w:t>
      </w:r>
      <w:r>
        <w:rPr>
          <w:w w:val="110"/>
        </w:rPr>
        <w:t>Link</w:t>
      </w:r>
      <w:r>
        <w:rPr>
          <w:spacing w:val="-12"/>
          <w:w w:val="110"/>
        </w:rPr>
        <w:t xml:space="preserve"> </w:t>
      </w:r>
      <w:r>
        <w:rPr>
          <w:spacing w:val="-10"/>
          <w:w w:val="110"/>
        </w:rPr>
        <w:t>:</w:t>
      </w:r>
    </w:p>
    <w:p w14:paraId="2C10152B" w14:textId="5A2F86AD" w:rsidR="004C4F82" w:rsidRPr="004C4F82" w:rsidRDefault="004C4F82" w:rsidP="004C4F82">
      <w:pPr>
        <w:pStyle w:val="Heading1"/>
        <w:tabs>
          <w:tab w:val="left" w:pos="606"/>
        </w:tabs>
        <w:spacing w:before="160"/>
        <w:ind w:left="1080" w:firstLine="0"/>
      </w:pPr>
      <w:hyperlink r:id="rId5" w:history="1">
        <w:r w:rsidRPr="004C4F82">
          <w:rPr>
            <w:rStyle w:val="Hyperlink"/>
          </w:rPr>
          <w:t>https://github.com/ShreyaGuruprasad5/Linear-Regression-Project-using-Machine-Learning</w:t>
        </w:r>
      </w:hyperlink>
    </w:p>
    <w:p w14:paraId="49AA0E44" w14:textId="69B0347F" w:rsidR="00BF61F7" w:rsidRPr="00154FCC" w:rsidRDefault="00BF61F7" w:rsidP="00DF568D">
      <w:pPr>
        <w:pStyle w:val="Heading1"/>
        <w:numPr>
          <w:ilvl w:val="0"/>
          <w:numId w:val="1"/>
        </w:numPr>
        <w:tabs>
          <w:tab w:val="left" w:pos="606"/>
        </w:tabs>
        <w:spacing w:before="287"/>
        <w:jc w:val="both"/>
      </w:pPr>
      <w:r>
        <w:rPr>
          <w:spacing w:val="-2"/>
          <w:w w:val="110"/>
        </w:rPr>
        <w:t>Experiments</w:t>
      </w:r>
      <w:r>
        <w:rPr>
          <w:spacing w:val="-4"/>
          <w:w w:val="110"/>
        </w:rPr>
        <w:t xml:space="preserve"> </w:t>
      </w:r>
      <w:r>
        <w:rPr>
          <w:spacing w:val="-2"/>
          <w:w w:val="110"/>
        </w:rPr>
        <w:t>and</w:t>
      </w:r>
      <w:r>
        <w:rPr>
          <w:spacing w:val="-5"/>
          <w:w w:val="110"/>
        </w:rPr>
        <w:t xml:space="preserve"> </w:t>
      </w:r>
      <w:r>
        <w:rPr>
          <w:spacing w:val="-2"/>
          <w:w w:val="110"/>
        </w:rPr>
        <w:t>Results</w:t>
      </w:r>
      <w:r w:rsidR="00DF568D" w:rsidRPr="00DF568D">
        <w:t>:</w:t>
      </w:r>
    </w:p>
    <w:p w14:paraId="0774E657" w14:textId="60A338BB" w:rsidR="00BF61F7" w:rsidRDefault="00154FCC" w:rsidP="002425F6">
      <w:pPr>
        <w:pStyle w:val="Heading1"/>
        <w:tabs>
          <w:tab w:val="left" w:pos="606"/>
        </w:tabs>
        <w:spacing w:before="287"/>
        <w:ind w:left="1069" w:firstLine="0"/>
      </w:pPr>
      <w:r w:rsidRPr="00154FCC">
        <w:drawing>
          <wp:inline distT="0" distB="0" distL="0" distR="0" wp14:anchorId="315126EC" wp14:editId="01526064">
            <wp:extent cx="5341620" cy="3474720"/>
            <wp:effectExtent l="0" t="0" r="0" b="0"/>
            <wp:docPr id="68999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92663" name=""/>
                    <pic:cNvPicPr/>
                  </pic:nvPicPr>
                  <pic:blipFill>
                    <a:blip r:embed="rId6"/>
                    <a:stretch>
                      <a:fillRect/>
                    </a:stretch>
                  </pic:blipFill>
                  <pic:spPr>
                    <a:xfrm>
                      <a:off x="0" y="0"/>
                      <a:ext cx="5341620" cy="3474720"/>
                    </a:xfrm>
                    <a:prstGeom prst="rect">
                      <a:avLst/>
                    </a:prstGeom>
                  </pic:spPr>
                </pic:pic>
              </a:graphicData>
            </a:graphic>
          </wp:inline>
        </w:drawing>
      </w:r>
    </w:p>
    <w:p w14:paraId="5884F38D" w14:textId="46231FBA" w:rsidR="00EC080C" w:rsidRDefault="00EC080C" w:rsidP="00EC080C">
      <w:pPr>
        <w:pStyle w:val="BodyText"/>
        <w:spacing w:before="8"/>
        <w:ind w:left="0"/>
        <w:rPr>
          <w:b/>
          <w:noProof/>
          <w:sz w:val="19"/>
        </w:rPr>
      </w:pPr>
    </w:p>
    <w:p w14:paraId="0A60DA85" w14:textId="77777777" w:rsidR="00BD46A8" w:rsidRDefault="00000000">
      <w:pPr>
        <w:spacing w:before="208"/>
        <w:ind w:left="268"/>
        <w:rPr>
          <w:sz w:val="24"/>
        </w:rPr>
      </w:pPr>
      <w:r>
        <w:rPr>
          <w:b/>
          <w:spacing w:val="-2"/>
          <w:w w:val="115"/>
          <w:sz w:val="24"/>
        </w:rPr>
        <w:lastRenderedPageBreak/>
        <w:t>Results</w:t>
      </w:r>
      <w:r>
        <w:rPr>
          <w:spacing w:val="-2"/>
          <w:w w:val="115"/>
          <w:sz w:val="24"/>
        </w:rPr>
        <w:t>:</w:t>
      </w:r>
    </w:p>
    <w:p w14:paraId="1DC5E371" w14:textId="4E9297D7" w:rsidR="00BD46A8" w:rsidRDefault="00AF71C0" w:rsidP="00F172BB">
      <w:pPr>
        <w:pStyle w:val="BodyText"/>
        <w:spacing w:before="183" w:line="278" w:lineRule="auto"/>
        <w:ind w:left="268" w:right="361"/>
        <w:jc w:val="both"/>
        <w:sectPr w:rsidR="00BD46A8">
          <w:pgSz w:w="12240" w:h="15840"/>
          <w:pgMar w:top="1360" w:right="108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AF71C0">
        <w:rPr>
          <w:w w:val="105"/>
        </w:rPr>
        <w:t xml:space="preserve">The project </w:t>
      </w:r>
      <w:r w:rsidR="00F172BB" w:rsidRPr="00F172BB">
        <w:rPr>
          <w:w w:val="105"/>
        </w:rPr>
        <w:t xml:space="preserve">successfully analyzed and interpreted user data through visual plots, providing valuable insights into user behavior and demographics. Our analysis identified consistent user ID assignment, varied usage durations, and an age range that demonstrates demographic diversity, as well as highlighted peaks in engagement levels. </w:t>
      </w:r>
    </w:p>
    <w:p w14:paraId="5B817173" w14:textId="67D56D6D" w:rsidR="00BD46A8" w:rsidRDefault="00BD46A8" w:rsidP="002877AA">
      <w:pPr>
        <w:jc w:val="center"/>
        <w:rPr>
          <w:rFonts w:ascii="Arial"/>
          <w:b/>
          <w:sz w:val="30"/>
        </w:rPr>
      </w:pPr>
    </w:p>
    <w:sectPr w:rsidR="00BD46A8">
      <w:pgSz w:w="12240" w:h="15840"/>
      <w:pgMar w:top="14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92C07"/>
    <w:multiLevelType w:val="hybridMultilevel"/>
    <w:tmpl w:val="70E6812A"/>
    <w:lvl w:ilvl="0" w:tplc="4009000F">
      <w:start w:val="1"/>
      <w:numFmt w:val="decimal"/>
      <w:lvlText w:val="%1."/>
      <w:lvlJc w:val="left"/>
      <w:pPr>
        <w:ind w:left="1788" w:hanging="360"/>
      </w:p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abstractNum w:abstractNumId="1" w15:restartNumberingAfterBreak="0">
    <w:nsid w:val="23A51A9F"/>
    <w:multiLevelType w:val="multilevel"/>
    <w:tmpl w:val="D9F2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C2991"/>
    <w:multiLevelType w:val="hybridMultilevel"/>
    <w:tmpl w:val="9528AAE8"/>
    <w:lvl w:ilvl="0" w:tplc="F46C71EC">
      <w:start w:val="1"/>
      <w:numFmt w:val="decimal"/>
      <w:lvlText w:val="%1."/>
      <w:lvlJc w:val="left"/>
      <w:pPr>
        <w:ind w:left="1080" w:hanging="360"/>
        <w:jc w:val="right"/>
      </w:pPr>
      <w:rPr>
        <w:rFonts w:ascii="Calibri" w:eastAsia="Calibri" w:hAnsi="Calibri" w:cs="Calibri" w:hint="default"/>
        <w:b/>
        <w:bCs/>
        <w:i w:val="0"/>
        <w:iCs w:val="0"/>
        <w:spacing w:val="-1"/>
        <w:w w:val="107"/>
        <w:sz w:val="24"/>
        <w:szCs w:val="24"/>
        <w:lang w:val="en-US" w:eastAsia="en-US" w:bidi="ar-SA"/>
      </w:rPr>
    </w:lvl>
    <w:lvl w:ilvl="1" w:tplc="CC9C376C">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2" w:tplc="7D42EF72">
      <w:numFmt w:val="bullet"/>
      <w:lvlText w:val="•"/>
      <w:lvlJc w:val="left"/>
      <w:pPr>
        <w:ind w:left="2880" w:hanging="360"/>
      </w:pPr>
      <w:rPr>
        <w:rFonts w:hint="default"/>
        <w:lang w:val="en-US" w:eastAsia="en-US" w:bidi="ar-SA"/>
      </w:rPr>
    </w:lvl>
    <w:lvl w:ilvl="3" w:tplc="A7DC2EBA">
      <w:numFmt w:val="bullet"/>
      <w:lvlText w:val="•"/>
      <w:lvlJc w:val="left"/>
      <w:pPr>
        <w:ind w:left="3780" w:hanging="360"/>
      </w:pPr>
      <w:rPr>
        <w:rFonts w:hint="default"/>
        <w:lang w:val="en-US" w:eastAsia="en-US" w:bidi="ar-SA"/>
      </w:rPr>
    </w:lvl>
    <w:lvl w:ilvl="4" w:tplc="006A52BC">
      <w:numFmt w:val="bullet"/>
      <w:lvlText w:val="•"/>
      <w:lvlJc w:val="left"/>
      <w:pPr>
        <w:ind w:left="4680" w:hanging="360"/>
      </w:pPr>
      <w:rPr>
        <w:rFonts w:hint="default"/>
        <w:lang w:val="en-US" w:eastAsia="en-US" w:bidi="ar-SA"/>
      </w:rPr>
    </w:lvl>
    <w:lvl w:ilvl="5" w:tplc="8B34E5A2">
      <w:numFmt w:val="bullet"/>
      <w:lvlText w:val="•"/>
      <w:lvlJc w:val="left"/>
      <w:pPr>
        <w:ind w:left="5580" w:hanging="360"/>
      </w:pPr>
      <w:rPr>
        <w:rFonts w:hint="default"/>
        <w:lang w:val="en-US" w:eastAsia="en-US" w:bidi="ar-SA"/>
      </w:rPr>
    </w:lvl>
    <w:lvl w:ilvl="6" w:tplc="1206B2C0">
      <w:numFmt w:val="bullet"/>
      <w:lvlText w:val="•"/>
      <w:lvlJc w:val="left"/>
      <w:pPr>
        <w:ind w:left="6480" w:hanging="360"/>
      </w:pPr>
      <w:rPr>
        <w:rFonts w:hint="default"/>
        <w:lang w:val="en-US" w:eastAsia="en-US" w:bidi="ar-SA"/>
      </w:rPr>
    </w:lvl>
    <w:lvl w:ilvl="7" w:tplc="2708BBC4">
      <w:numFmt w:val="bullet"/>
      <w:lvlText w:val="•"/>
      <w:lvlJc w:val="left"/>
      <w:pPr>
        <w:ind w:left="7380" w:hanging="360"/>
      </w:pPr>
      <w:rPr>
        <w:rFonts w:hint="default"/>
        <w:lang w:val="en-US" w:eastAsia="en-US" w:bidi="ar-SA"/>
      </w:rPr>
    </w:lvl>
    <w:lvl w:ilvl="8" w:tplc="F83498C0">
      <w:numFmt w:val="bullet"/>
      <w:lvlText w:val="•"/>
      <w:lvlJc w:val="left"/>
      <w:pPr>
        <w:ind w:left="8280" w:hanging="360"/>
      </w:pPr>
      <w:rPr>
        <w:rFonts w:hint="default"/>
        <w:lang w:val="en-US" w:eastAsia="en-US" w:bidi="ar-SA"/>
      </w:rPr>
    </w:lvl>
  </w:abstractNum>
  <w:abstractNum w:abstractNumId="3" w15:restartNumberingAfterBreak="0">
    <w:nsid w:val="447E4E13"/>
    <w:multiLevelType w:val="hybridMultilevel"/>
    <w:tmpl w:val="FEE2E676"/>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4" w15:restartNumberingAfterBreak="0">
    <w:nsid w:val="4F98444F"/>
    <w:multiLevelType w:val="hybridMultilevel"/>
    <w:tmpl w:val="7DE42396"/>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5" w15:restartNumberingAfterBreak="0">
    <w:nsid w:val="529F632D"/>
    <w:multiLevelType w:val="hybridMultilevel"/>
    <w:tmpl w:val="F91C3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D332E46"/>
    <w:multiLevelType w:val="hybridMultilevel"/>
    <w:tmpl w:val="F0E66382"/>
    <w:lvl w:ilvl="0" w:tplc="CF4E5D3E">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1" w:tplc="776A908C">
      <w:numFmt w:val="bullet"/>
      <w:lvlText w:val="•"/>
      <w:lvlJc w:val="left"/>
      <w:pPr>
        <w:ind w:left="1980" w:hanging="360"/>
      </w:pPr>
      <w:rPr>
        <w:rFonts w:hint="default"/>
        <w:lang w:val="en-US" w:eastAsia="en-US" w:bidi="ar-SA"/>
      </w:rPr>
    </w:lvl>
    <w:lvl w:ilvl="2" w:tplc="EEEC69C8">
      <w:numFmt w:val="bullet"/>
      <w:lvlText w:val="•"/>
      <w:lvlJc w:val="left"/>
      <w:pPr>
        <w:ind w:left="2880" w:hanging="360"/>
      </w:pPr>
      <w:rPr>
        <w:rFonts w:hint="default"/>
        <w:lang w:val="en-US" w:eastAsia="en-US" w:bidi="ar-SA"/>
      </w:rPr>
    </w:lvl>
    <w:lvl w:ilvl="3" w:tplc="A5DEDA6E">
      <w:numFmt w:val="bullet"/>
      <w:lvlText w:val="•"/>
      <w:lvlJc w:val="left"/>
      <w:pPr>
        <w:ind w:left="3780" w:hanging="360"/>
      </w:pPr>
      <w:rPr>
        <w:rFonts w:hint="default"/>
        <w:lang w:val="en-US" w:eastAsia="en-US" w:bidi="ar-SA"/>
      </w:rPr>
    </w:lvl>
    <w:lvl w:ilvl="4" w:tplc="5066E576">
      <w:numFmt w:val="bullet"/>
      <w:lvlText w:val="•"/>
      <w:lvlJc w:val="left"/>
      <w:pPr>
        <w:ind w:left="4680" w:hanging="360"/>
      </w:pPr>
      <w:rPr>
        <w:rFonts w:hint="default"/>
        <w:lang w:val="en-US" w:eastAsia="en-US" w:bidi="ar-SA"/>
      </w:rPr>
    </w:lvl>
    <w:lvl w:ilvl="5" w:tplc="8C76F110">
      <w:numFmt w:val="bullet"/>
      <w:lvlText w:val="•"/>
      <w:lvlJc w:val="left"/>
      <w:pPr>
        <w:ind w:left="5580" w:hanging="360"/>
      </w:pPr>
      <w:rPr>
        <w:rFonts w:hint="default"/>
        <w:lang w:val="en-US" w:eastAsia="en-US" w:bidi="ar-SA"/>
      </w:rPr>
    </w:lvl>
    <w:lvl w:ilvl="6" w:tplc="AE02FD3A">
      <w:numFmt w:val="bullet"/>
      <w:lvlText w:val="•"/>
      <w:lvlJc w:val="left"/>
      <w:pPr>
        <w:ind w:left="6480" w:hanging="360"/>
      </w:pPr>
      <w:rPr>
        <w:rFonts w:hint="default"/>
        <w:lang w:val="en-US" w:eastAsia="en-US" w:bidi="ar-SA"/>
      </w:rPr>
    </w:lvl>
    <w:lvl w:ilvl="7" w:tplc="27E602E2">
      <w:numFmt w:val="bullet"/>
      <w:lvlText w:val="•"/>
      <w:lvlJc w:val="left"/>
      <w:pPr>
        <w:ind w:left="7380" w:hanging="360"/>
      </w:pPr>
      <w:rPr>
        <w:rFonts w:hint="default"/>
        <w:lang w:val="en-US" w:eastAsia="en-US" w:bidi="ar-SA"/>
      </w:rPr>
    </w:lvl>
    <w:lvl w:ilvl="8" w:tplc="D4E261AE">
      <w:numFmt w:val="bullet"/>
      <w:lvlText w:val="•"/>
      <w:lvlJc w:val="left"/>
      <w:pPr>
        <w:ind w:left="8280" w:hanging="360"/>
      </w:pPr>
      <w:rPr>
        <w:rFonts w:hint="default"/>
        <w:lang w:val="en-US" w:eastAsia="en-US" w:bidi="ar-SA"/>
      </w:rPr>
    </w:lvl>
  </w:abstractNum>
  <w:abstractNum w:abstractNumId="7" w15:restartNumberingAfterBreak="0">
    <w:nsid w:val="5F8A030D"/>
    <w:multiLevelType w:val="hybridMultilevel"/>
    <w:tmpl w:val="91840DEA"/>
    <w:lvl w:ilvl="0" w:tplc="14D4819E">
      <w:start w:val="1"/>
      <w:numFmt w:val="decimal"/>
      <w:lvlText w:val="%1."/>
      <w:lvlJc w:val="left"/>
      <w:pPr>
        <w:ind w:left="1069" w:hanging="360"/>
        <w:jc w:val="right"/>
      </w:pPr>
      <w:rPr>
        <w:rFonts w:ascii="Calibri" w:eastAsia="Calibri" w:hAnsi="Calibri" w:cs="Calibri" w:hint="default"/>
        <w:b/>
        <w:bCs/>
        <w:i w:val="0"/>
        <w:iCs w:val="0"/>
        <w:spacing w:val="-1"/>
        <w:w w:val="107"/>
        <w:sz w:val="24"/>
        <w:szCs w:val="24"/>
        <w:lang w:val="en-US" w:eastAsia="en-US" w:bidi="ar-SA"/>
      </w:rPr>
    </w:lvl>
    <w:lvl w:ilvl="1" w:tplc="05B8CA8C">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2" w:tplc="E580FC54">
      <w:numFmt w:val="bullet"/>
      <w:lvlText w:val="•"/>
      <w:lvlJc w:val="left"/>
      <w:pPr>
        <w:ind w:left="2880" w:hanging="360"/>
      </w:pPr>
      <w:rPr>
        <w:rFonts w:hint="default"/>
        <w:lang w:val="en-US" w:eastAsia="en-US" w:bidi="ar-SA"/>
      </w:rPr>
    </w:lvl>
    <w:lvl w:ilvl="3" w:tplc="E88CF696">
      <w:numFmt w:val="bullet"/>
      <w:lvlText w:val="•"/>
      <w:lvlJc w:val="left"/>
      <w:pPr>
        <w:ind w:left="3780" w:hanging="360"/>
      </w:pPr>
      <w:rPr>
        <w:rFonts w:hint="default"/>
        <w:lang w:val="en-US" w:eastAsia="en-US" w:bidi="ar-SA"/>
      </w:rPr>
    </w:lvl>
    <w:lvl w:ilvl="4" w:tplc="706ECE0A">
      <w:numFmt w:val="bullet"/>
      <w:lvlText w:val="•"/>
      <w:lvlJc w:val="left"/>
      <w:pPr>
        <w:ind w:left="4680" w:hanging="360"/>
      </w:pPr>
      <w:rPr>
        <w:rFonts w:hint="default"/>
        <w:lang w:val="en-US" w:eastAsia="en-US" w:bidi="ar-SA"/>
      </w:rPr>
    </w:lvl>
    <w:lvl w:ilvl="5" w:tplc="DBE0E2C2">
      <w:numFmt w:val="bullet"/>
      <w:lvlText w:val="•"/>
      <w:lvlJc w:val="left"/>
      <w:pPr>
        <w:ind w:left="5580" w:hanging="360"/>
      </w:pPr>
      <w:rPr>
        <w:rFonts w:hint="default"/>
        <w:lang w:val="en-US" w:eastAsia="en-US" w:bidi="ar-SA"/>
      </w:rPr>
    </w:lvl>
    <w:lvl w:ilvl="6" w:tplc="EE5CD52A">
      <w:numFmt w:val="bullet"/>
      <w:lvlText w:val="•"/>
      <w:lvlJc w:val="left"/>
      <w:pPr>
        <w:ind w:left="6480" w:hanging="360"/>
      </w:pPr>
      <w:rPr>
        <w:rFonts w:hint="default"/>
        <w:lang w:val="en-US" w:eastAsia="en-US" w:bidi="ar-SA"/>
      </w:rPr>
    </w:lvl>
    <w:lvl w:ilvl="7" w:tplc="3EAE014E">
      <w:numFmt w:val="bullet"/>
      <w:lvlText w:val="•"/>
      <w:lvlJc w:val="left"/>
      <w:pPr>
        <w:ind w:left="7380" w:hanging="360"/>
      </w:pPr>
      <w:rPr>
        <w:rFonts w:hint="default"/>
        <w:lang w:val="en-US" w:eastAsia="en-US" w:bidi="ar-SA"/>
      </w:rPr>
    </w:lvl>
    <w:lvl w:ilvl="8" w:tplc="756C1D86">
      <w:numFmt w:val="bullet"/>
      <w:lvlText w:val="•"/>
      <w:lvlJc w:val="left"/>
      <w:pPr>
        <w:ind w:left="8280" w:hanging="360"/>
      </w:pPr>
      <w:rPr>
        <w:rFonts w:hint="default"/>
        <w:lang w:val="en-US" w:eastAsia="en-US" w:bidi="ar-SA"/>
      </w:rPr>
    </w:lvl>
  </w:abstractNum>
  <w:abstractNum w:abstractNumId="8" w15:restartNumberingAfterBreak="0">
    <w:nsid w:val="75CA09B6"/>
    <w:multiLevelType w:val="hybridMultilevel"/>
    <w:tmpl w:val="5E1A96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89372127">
    <w:abstractNumId w:val="7"/>
  </w:num>
  <w:num w:numId="2" w16cid:durableId="2086681524">
    <w:abstractNumId w:val="6"/>
  </w:num>
  <w:num w:numId="3" w16cid:durableId="522478151">
    <w:abstractNumId w:val="0"/>
  </w:num>
  <w:num w:numId="4" w16cid:durableId="982929114">
    <w:abstractNumId w:val="1"/>
  </w:num>
  <w:num w:numId="5" w16cid:durableId="1609192468">
    <w:abstractNumId w:val="3"/>
  </w:num>
  <w:num w:numId="6" w16cid:durableId="233786117">
    <w:abstractNumId w:val="4"/>
  </w:num>
  <w:num w:numId="7" w16cid:durableId="1155875068">
    <w:abstractNumId w:val="5"/>
  </w:num>
  <w:num w:numId="8" w16cid:durableId="1036085424">
    <w:abstractNumId w:val="8"/>
  </w:num>
  <w:num w:numId="9" w16cid:durableId="1368290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D46A8"/>
    <w:rsid w:val="000707BC"/>
    <w:rsid w:val="000B6915"/>
    <w:rsid w:val="00136B7C"/>
    <w:rsid w:val="001549DC"/>
    <w:rsid w:val="00154FCC"/>
    <w:rsid w:val="002425F6"/>
    <w:rsid w:val="0024674E"/>
    <w:rsid w:val="002508A3"/>
    <w:rsid w:val="002877AA"/>
    <w:rsid w:val="002D57B0"/>
    <w:rsid w:val="003766DC"/>
    <w:rsid w:val="00383148"/>
    <w:rsid w:val="003B7AF8"/>
    <w:rsid w:val="004C4F82"/>
    <w:rsid w:val="00537BC3"/>
    <w:rsid w:val="00552376"/>
    <w:rsid w:val="005D7AB8"/>
    <w:rsid w:val="00604A03"/>
    <w:rsid w:val="00736239"/>
    <w:rsid w:val="0075403C"/>
    <w:rsid w:val="00773989"/>
    <w:rsid w:val="007B58B1"/>
    <w:rsid w:val="0081479D"/>
    <w:rsid w:val="00824096"/>
    <w:rsid w:val="00833516"/>
    <w:rsid w:val="00840D20"/>
    <w:rsid w:val="00867B4C"/>
    <w:rsid w:val="008E7317"/>
    <w:rsid w:val="00904A07"/>
    <w:rsid w:val="009679F5"/>
    <w:rsid w:val="009B0130"/>
    <w:rsid w:val="009C6688"/>
    <w:rsid w:val="00A31C13"/>
    <w:rsid w:val="00A37BA8"/>
    <w:rsid w:val="00A75B7B"/>
    <w:rsid w:val="00AC6883"/>
    <w:rsid w:val="00AF71C0"/>
    <w:rsid w:val="00B0799F"/>
    <w:rsid w:val="00B13871"/>
    <w:rsid w:val="00B3355E"/>
    <w:rsid w:val="00B91A6F"/>
    <w:rsid w:val="00BD25FA"/>
    <w:rsid w:val="00BD46A8"/>
    <w:rsid w:val="00BF61F7"/>
    <w:rsid w:val="00D0275B"/>
    <w:rsid w:val="00D5243E"/>
    <w:rsid w:val="00D65264"/>
    <w:rsid w:val="00DA4176"/>
    <w:rsid w:val="00DF568D"/>
    <w:rsid w:val="00E01F71"/>
    <w:rsid w:val="00E07C51"/>
    <w:rsid w:val="00EC080C"/>
    <w:rsid w:val="00F157AC"/>
    <w:rsid w:val="00F16F59"/>
    <w:rsid w:val="00F172BB"/>
    <w:rsid w:val="00F734D4"/>
    <w:rsid w:val="00FC015D"/>
    <w:rsid w:val="00FF1282"/>
    <w:rsid w:val="00FF7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CFDB"/>
  <w15:docId w15:val="{4E3D11A0-49BC-49AD-9BF2-EE79CBDC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06" w:hanging="358"/>
      <w:jc w:val="both"/>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pPr>
    <w:rPr>
      <w:sz w:val="24"/>
      <w:szCs w:val="24"/>
    </w:rPr>
  </w:style>
  <w:style w:type="paragraph" w:styleId="Title">
    <w:name w:val="Title"/>
    <w:basedOn w:val="Normal"/>
    <w:uiPriority w:val="10"/>
    <w:qFormat/>
    <w:pPr>
      <w:spacing w:before="78"/>
      <w:ind w:left="1028"/>
      <w:jc w:val="both"/>
    </w:pPr>
    <w:rPr>
      <w:b/>
      <w:bCs/>
      <w:sz w:val="36"/>
      <w:szCs w:val="36"/>
    </w:rPr>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16F59"/>
    <w:rPr>
      <w:color w:val="0000FF" w:themeColor="hyperlink"/>
      <w:u w:val="single"/>
    </w:rPr>
  </w:style>
  <w:style w:type="character" w:styleId="UnresolvedMention">
    <w:name w:val="Unresolved Mention"/>
    <w:basedOn w:val="DefaultParagraphFont"/>
    <w:uiPriority w:val="99"/>
    <w:semiHidden/>
    <w:unhideWhenUsed/>
    <w:rsid w:val="00F16F59"/>
    <w:rPr>
      <w:color w:val="605E5C"/>
      <w:shd w:val="clear" w:color="auto" w:fill="E1DFDD"/>
    </w:rPr>
  </w:style>
  <w:style w:type="character" w:styleId="FollowedHyperlink">
    <w:name w:val="FollowedHyperlink"/>
    <w:basedOn w:val="DefaultParagraphFont"/>
    <w:uiPriority w:val="99"/>
    <w:semiHidden/>
    <w:unhideWhenUsed/>
    <w:rsid w:val="00BD25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381301">
      <w:bodyDiv w:val="1"/>
      <w:marLeft w:val="0"/>
      <w:marRight w:val="0"/>
      <w:marTop w:val="0"/>
      <w:marBottom w:val="0"/>
      <w:divBdr>
        <w:top w:val="none" w:sz="0" w:space="0" w:color="auto"/>
        <w:left w:val="none" w:sz="0" w:space="0" w:color="auto"/>
        <w:bottom w:val="none" w:sz="0" w:space="0" w:color="auto"/>
        <w:right w:val="none" w:sz="0" w:space="0" w:color="auto"/>
      </w:divBdr>
    </w:div>
    <w:div w:id="1289238151">
      <w:bodyDiv w:val="1"/>
      <w:marLeft w:val="0"/>
      <w:marRight w:val="0"/>
      <w:marTop w:val="0"/>
      <w:marBottom w:val="0"/>
      <w:divBdr>
        <w:top w:val="none" w:sz="0" w:space="0" w:color="auto"/>
        <w:left w:val="none" w:sz="0" w:space="0" w:color="auto"/>
        <w:bottom w:val="none" w:sz="0" w:space="0" w:color="auto"/>
        <w:right w:val="none" w:sz="0" w:space="0" w:color="auto"/>
      </w:divBdr>
    </w:div>
    <w:div w:id="1402095619">
      <w:bodyDiv w:val="1"/>
      <w:marLeft w:val="0"/>
      <w:marRight w:val="0"/>
      <w:marTop w:val="0"/>
      <w:marBottom w:val="0"/>
      <w:divBdr>
        <w:top w:val="none" w:sz="0" w:space="0" w:color="auto"/>
        <w:left w:val="none" w:sz="0" w:space="0" w:color="auto"/>
        <w:bottom w:val="none" w:sz="0" w:space="0" w:color="auto"/>
        <w:right w:val="none" w:sz="0" w:space="0" w:color="auto"/>
      </w:divBdr>
    </w:div>
    <w:div w:id="189315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reyaGuruprasad5/Linear-Regression-Project-using-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Afnan Ali Khan</dc:creator>
  <cp:lastModifiedBy>Shubhapradha Shreya</cp:lastModifiedBy>
  <cp:revision>61</cp:revision>
  <dcterms:created xsi:type="dcterms:W3CDTF">2024-11-09T06:11:00Z</dcterms:created>
  <dcterms:modified xsi:type="dcterms:W3CDTF">2024-11-09T09:55:00Z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2024-11-09T00:00:00Z</vt:filetime>
  </property>
  <property fmtid="{D5CDD505-2E9C-101B-9397-08002B2CF9AE}" pid="3" name="Creator">
    <vt:lpwstr>Microsoft® Word 2021</vt:lpwstr>
  </property>
  <property fmtid="{D5CDD505-2E9C-101B-9397-08002B2CF9AE}" pid="4" name="LastSaved">
    <vt:filetime>2024-11-09T00:00:00Z</vt:filetime>
  </property>
  <property fmtid="{D5CDD505-2E9C-101B-9397-08002B2CF9AE}" pid="5" name="Producer">
    <vt:lpwstr>Microsoft® Word 2021</vt:lpwstr>
  </property>
</Properties>
</file>