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482B2" w14:textId="3248C640" w:rsidR="008B2CA8" w:rsidRPr="008B2CA8" w:rsidRDefault="008B2CA8" w:rsidP="008B2CA8">
      <w:pPr>
        <w:pStyle w:val="ListParagraph"/>
        <w:numPr>
          <w:ilvl w:val="0"/>
          <w:numId w:val="2"/>
        </w:numPr>
        <w:outlineLvl w:val="1"/>
        <w:rPr>
          <w:rFonts w:ascii="Times New Roman" w:eastAsia="Times New Roman" w:hAnsi="Times New Roman" w:cs="Times New Roman"/>
          <w:b/>
          <w:bCs/>
          <w:kern w:val="0"/>
          <w:sz w:val="28"/>
          <w:szCs w:val="28"/>
          <w:lang w:eastAsia="en-GB"/>
          <w14:ligatures w14:val="none"/>
        </w:rPr>
      </w:pPr>
      <w:r w:rsidRPr="008B2CA8">
        <w:rPr>
          <w:rFonts w:ascii="Times New Roman" w:eastAsia="Times New Roman" w:hAnsi="Times New Roman" w:cs="Times New Roman"/>
          <w:b/>
          <w:bCs/>
          <w:kern w:val="0"/>
          <w:sz w:val="28"/>
          <w:szCs w:val="28"/>
          <w:lang w:eastAsia="en-GB"/>
          <w14:ligatures w14:val="none"/>
        </w:rPr>
        <w:t>Data File</w:t>
      </w:r>
    </w:p>
    <w:p w14:paraId="12ADD81F" w14:textId="77777777" w:rsidR="008B2CA8" w:rsidRPr="008B2CA8" w:rsidRDefault="008B2CA8" w:rsidP="008B2CA8">
      <w:pPr>
        <w:pStyle w:val="ListParagraph"/>
        <w:outlineLvl w:val="1"/>
        <w:rPr>
          <w:rFonts w:ascii="Times New Roman" w:eastAsia="Times New Roman" w:hAnsi="Times New Roman" w:cs="Times New Roman"/>
          <w:b/>
          <w:bCs/>
          <w:kern w:val="0"/>
          <w:sz w:val="36"/>
          <w:szCs w:val="36"/>
          <w:lang w:eastAsia="en-GB"/>
          <w14:ligatures w14:val="none"/>
        </w:rPr>
      </w:pPr>
    </w:p>
    <w:p w14:paraId="22F5C33F" w14:textId="2F049E65" w:rsidR="008B2CA8" w:rsidRDefault="008B2CA8" w:rsidP="008B2CA8">
      <w:pPr>
        <w:rPr>
          <w:rFonts w:ascii="Times New Roman" w:eastAsia="Times New Roman" w:hAnsi="Times New Roman" w:cs="Times New Roman"/>
          <w:kern w:val="0"/>
          <w:lang w:eastAsia="en-GB"/>
          <w14:ligatures w14:val="none"/>
        </w:rPr>
      </w:pPr>
      <w:r w:rsidRPr="00AA02C5">
        <w:rPr>
          <w:rFonts w:ascii="Times New Roman" w:eastAsia="Times New Roman" w:hAnsi="Times New Roman" w:cs="Times New Roman"/>
          <w:b/>
          <w:bCs/>
          <w:kern w:val="0"/>
          <w:lang w:eastAsia="en-GB"/>
          <w14:ligatures w14:val="none"/>
        </w:rPr>
        <w:t>Name:</w:t>
      </w:r>
      <w:r w:rsidRPr="00AA02C5">
        <w:rPr>
          <w:rFonts w:ascii="Times New Roman" w:eastAsia="Times New Roman" w:hAnsi="Times New Roman" w:cs="Times New Roman"/>
          <w:kern w:val="0"/>
          <w:lang w:eastAsia="en-GB"/>
          <w14:ligatures w14:val="none"/>
        </w:rPr>
        <w:t xml:space="preserve"> </w:t>
      </w:r>
      <w:r w:rsidR="00FE26F9" w:rsidRPr="00FE26F9">
        <w:rPr>
          <w:rFonts w:ascii="Times New Roman" w:eastAsia="Times New Roman" w:hAnsi="Times New Roman" w:cs="Times New Roman"/>
          <w:kern w:val="0"/>
          <w:lang w:eastAsia="en-GB"/>
          <w14:ligatures w14:val="none"/>
        </w:rPr>
        <w:t>Retail Sales - Clothing and Clothing Accessory Stores.csv</w:t>
      </w:r>
    </w:p>
    <w:p w14:paraId="50BA8FEC" w14:textId="77777777" w:rsidR="00FE26F9" w:rsidRPr="008B2CA8" w:rsidRDefault="00FE26F9" w:rsidP="008B2CA8">
      <w:pPr>
        <w:rPr>
          <w:rFonts w:ascii="Times New Roman" w:eastAsia="Times New Roman" w:hAnsi="Times New Roman" w:cs="Times New Roman"/>
          <w:kern w:val="0"/>
          <w:lang w:eastAsia="en-GB"/>
          <w14:ligatures w14:val="none"/>
        </w:rPr>
      </w:pPr>
    </w:p>
    <w:p w14:paraId="49501B6E" w14:textId="297166F9" w:rsidR="008B2CA8" w:rsidRPr="008B2CA8" w:rsidRDefault="008B2CA8" w:rsidP="008B2CA8">
      <w:pPr>
        <w:pStyle w:val="ListParagraph"/>
        <w:numPr>
          <w:ilvl w:val="0"/>
          <w:numId w:val="2"/>
        </w:numPr>
        <w:outlineLvl w:val="1"/>
        <w:rPr>
          <w:rFonts w:ascii="Times New Roman" w:eastAsia="Times New Roman" w:hAnsi="Times New Roman" w:cs="Times New Roman"/>
          <w:b/>
          <w:bCs/>
          <w:kern w:val="0"/>
          <w:sz w:val="28"/>
          <w:szCs w:val="28"/>
          <w:lang w:eastAsia="en-GB"/>
          <w14:ligatures w14:val="none"/>
        </w:rPr>
      </w:pPr>
      <w:r w:rsidRPr="008B2CA8">
        <w:rPr>
          <w:rFonts w:ascii="Times New Roman" w:eastAsia="Times New Roman" w:hAnsi="Times New Roman" w:cs="Times New Roman"/>
          <w:b/>
          <w:bCs/>
          <w:kern w:val="0"/>
          <w:sz w:val="28"/>
          <w:szCs w:val="28"/>
          <w:lang w:eastAsia="en-GB"/>
          <w14:ligatures w14:val="none"/>
        </w:rPr>
        <w:t>Data Dictionary</w:t>
      </w:r>
    </w:p>
    <w:p w14:paraId="4BD29470" w14:textId="77777777" w:rsidR="008B2CA8" w:rsidRPr="008B2CA8" w:rsidRDefault="008B2CA8" w:rsidP="008B2CA8">
      <w:pPr>
        <w:pStyle w:val="ListParagraph"/>
        <w:ind w:left="360"/>
        <w:outlineLvl w:val="1"/>
        <w:rPr>
          <w:rFonts w:ascii="Times New Roman" w:eastAsia="Times New Roman" w:hAnsi="Times New Roman" w:cs="Times New Roman"/>
          <w:b/>
          <w:bCs/>
          <w:kern w:val="0"/>
          <w:sz w:val="36"/>
          <w:szCs w:val="36"/>
          <w:lang w:eastAsia="en-GB"/>
          <w14:ligatures w14:val="none"/>
        </w:rPr>
      </w:pPr>
    </w:p>
    <w:tbl>
      <w:tblPr>
        <w:tblStyle w:val="TableGrid"/>
        <w:tblW w:w="0" w:type="auto"/>
        <w:tblLook w:val="04A0" w:firstRow="1" w:lastRow="0" w:firstColumn="1" w:lastColumn="0" w:noHBand="0" w:noVBand="1"/>
      </w:tblPr>
      <w:tblGrid>
        <w:gridCol w:w="2108"/>
        <w:gridCol w:w="1739"/>
        <w:gridCol w:w="1431"/>
        <w:gridCol w:w="1124"/>
        <w:gridCol w:w="2614"/>
      </w:tblGrid>
      <w:tr w:rsidR="008B2CA8" w:rsidRPr="008B2CA8" w14:paraId="4AE0666F" w14:textId="77777777" w:rsidTr="008B2CA8">
        <w:tc>
          <w:tcPr>
            <w:tcW w:w="0" w:type="auto"/>
            <w:hideMark/>
          </w:tcPr>
          <w:p w14:paraId="2139391C" w14:textId="77777777" w:rsidR="008B2CA8" w:rsidRPr="008B2CA8" w:rsidRDefault="008B2CA8" w:rsidP="008B2CA8">
            <w:pPr>
              <w:jc w:val="center"/>
              <w:rPr>
                <w:rFonts w:ascii="Times New Roman" w:eastAsia="Times New Roman" w:hAnsi="Times New Roman" w:cs="Times New Roman"/>
                <w:b/>
                <w:bCs/>
                <w:kern w:val="0"/>
                <w:sz w:val="20"/>
                <w:szCs w:val="20"/>
                <w:lang w:eastAsia="en-GB"/>
                <w14:ligatures w14:val="none"/>
              </w:rPr>
            </w:pPr>
            <w:r w:rsidRPr="008B2CA8">
              <w:rPr>
                <w:rFonts w:ascii="Times New Roman" w:eastAsia="Times New Roman" w:hAnsi="Times New Roman" w:cs="Times New Roman"/>
                <w:b/>
                <w:bCs/>
                <w:kern w:val="0"/>
                <w:sz w:val="20"/>
                <w:szCs w:val="20"/>
                <w:lang w:eastAsia="en-GB"/>
                <w14:ligatures w14:val="none"/>
              </w:rPr>
              <w:t>Variable</w:t>
            </w:r>
          </w:p>
        </w:tc>
        <w:tc>
          <w:tcPr>
            <w:tcW w:w="0" w:type="auto"/>
            <w:hideMark/>
          </w:tcPr>
          <w:p w14:paraId="2B509B19" w14:textId="77777777" w:rsidR="008B2CA8" w:rsidRPr="008B2CA8" w:rsidRDefault="008B2CA8" w:rsidP="008B2CA8">
            <w:pPr>
              <w:jc w:val="center"/>
              <w:rPr>
                <w:rFonts w:ascii="Times New Roman" w:eastAsia="Times New Roman" w:hAnsi="Times New Roman" w:cs="Times New Roman"/>
                <w:b/>
                <w:bCs/>
                <w:kern w:val="0"/>
                <w:sz w:val="20"/>
                <w:szCs w:val="20"/>
                <w:lang w:eastAsia="en-GB"/>
                <w14:ligatures w14:val="none"/>
              </w:rPr>
            </w:pPr>
            <w:r w:rsidRPr="008B2CA8">
              <w:rPr>
                <w:rFonts w:ascii="Times New Roman" w:eastAsia="Times New Roman" w:hAnsi="Times New Roman" w:cs="Times New Roman"/>
                <w:b/>
                <w:bCs/>
                <w:kern w:val="0"/>
                <w:sz w:val="20"/>
                <w:szCs w:val="20"/>
                <w:lang w:eastAsia="en-GB"/>
                <w14:ligatures w14:val="none"/>
              </w:rPr>
              <w:t>Variable Name</w:t>
            </w:r>
          </w:p>
        </w:tc>
        <w:tc>
          <w:tcPr>
            <w:tcW w:w="0" w:type="auto"/>
            <w:hideMark/>
          </w:tcPr>
          <w:p w14:paraId="4E5AE333" w14:textId="77777777" w:rsidR="008B2CA8" w:rsidRPr="008B2CA8" w:rsidRDefault="008B2CA8" w:rsidP="008B2CA8">
            <w:pPr>
              <w:jc w:val="center"/>
              <w:rPr>
                <w:rFonts w:ascii="Times New Roman" w:eastAsia="Times New Roman" w:hAnsi="Times New Roman" w:cs="Times New Roman"/>
                <w:b/>
                <w:bCs/>
                <w:kern w:val="0"/>
                <w:sz w:val="20"/>
                <w:szCs w:val="20"/>
                <w:lang w:eastAsia="en-GB"/>
                <w14:ligatures w14:val="none"/>
              </w:rPr>
            </w:pPr>
            <w:r w:rsidRPr="008B2CA8">
              <w:rPr>
                <w:rFonts w:ascii="Times New Roman" w:eastAsia="Times New Roman" w:hAnsi="Times New Roman" w:cs="Times New Roman"/>
                <w:b/>
                <w:bCs/>
                <w:kern w:val="0"/>
                <w:sz w:val="20"/>
                <w:szCs w:val="20"/>
                <w:lang w:eastAsia="en-GB"/>
                <w14:ligatures w14:val="none"/>
              </w:rPr>
              <w:t>Measurement Unit</w:t>
            </w:r>
          </w:p>
        </w:tc>
        <w:tc>
          <w:tcPr>
            <w:tcW w:w="0" w:type="auto"/>
            <w:hideMark/>
          </w:tcPr>
          <w:p w14:paraId="0FCB028F" w14:textId="77777777" w:rsidR="008B2CA8" w:rsidRPr="008B2CA8" w:rsidRDefault="008B2CA8" w:rsidP="008B2CA8">
            <w:pPr>
              <w:jc w:val="center"/>
              <w:rPr>
                <w:rFonts w:ascii="Times New Roman" w:eastAsia="Times New Roman" w:hAnsi="Times New Roman" w:cs="Times New Roman"/>
                <w:b/>
                <w:bCs/>
                <w:kern w:val="0"/>
                <w:sz w:val="20"/>
                <w:szCs w:val="20"/>
                <w:lang w:eastAsia="en-GB"/>
                <w14:ligatures w14:val="none"/>
              </w:rPr>
            </w:pPr>
            <w:r w:rsidRPr="008B2CA8">
              <w:rPr>
                <w:rFonts w:ascii="Times New Roman" w:eastAsia="Times New Roman" w:hAnsi="Times New Roman" w:cs="Times New Roman"/>
                <w:b/>
                <w:bCs/>
                <w:kern w:val="0"/>
                <w:sz w:val="20"/>
                <w:szCs w:val="20"/>
                <w:lang w:eastAsia="en-GB"/>
                <w14:ligatures w14:val="none"/>
              </w:rPr>
              <w:t>Allowed Values</w:t>
            </w:r>
          </w:p>
        </w:tc>
        <w:tc>
          <w:tcPr>
            <w:tcW w:w="0" w:type="auto"/>
            <w:hideMark/>
          </w:tcPr>
          <w:p w14:paraId="7A2DD20E" w14:textId="77777777" w:rsidR="008B2CA8" w:rsidRPr="008B2CA8" w:rsidRDefault="008B2CA8" w:rsidP="008B2CA8">
            <w:pPr>
              <w:jc w:val="center"/>
              <w:rPr>
                <w:rFonts w:ascii="Times New Roman" w:eastAsia="Times New Roman" w:hAnsi="Times New Roman" w:cs="Times New Roman"/>
                <w:b/>
                <w:bCs/>
                <w:kern w:val="0"/>
                <w:sz w:val="20"/>
                <w:szCs w:val="20"/>
                <w:lang w:eastAsia="en-GB"/>
                <w14:ligatures w14:val="none"/>
              </w:rPr>
            </w:pPr>
            <w:r w:rsidRPr="008B2CA8">
              <w:rPr>
                <w:rFonts w:ascii="Times New Roman" w:eastAsia="Times New Roman" w:hAnsi="Times New Roman" w:cs="Times New Roman"/>
                <w:b/>
                <w:bCs/>
                <w:kern w:val="0"/>
                <w:sz w:val="20"/>
                <w:szCs w:val="20"/>
                <w:lang w:eastAsia="en-GB"/>
                <w14:ligatures w14:val="none"/>
              </w:rPr>
              <w:t>Description</w:t>
            </w:r>
          </w:p>
        </w:tc>
      </w:tr>
      <w:tr w:rsidR="008B2CA8" w:rsidRPr="008B2CA8" w14:paraId="53A8A3DD" w14:textId="77777777" w:rsidTr="008B2CA8">
        <w:tc>
          <w:tcPr>
            <w:tcW w:w="0" w:type="auto"/>
            <w:hideMark/>
          </w:tcPr>
          <w:p w14:paraId="1DC69A33" w14:textId="77038E1A"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Date of Observation</w:t>
            </w:r>
          </w:p>
        </w:tc>
        <w:tc>
          <w:tcPr>
            <w:tcW w:w="0" w:type="auto"/>
            <w:hideMark/>
          </w:tcPr>
          <w:p w14:paraId="67166340" w14:textId="77777777"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eastAsia="Times New Roman" w:hAnsi="Times New Roman" w:cs="Times New Roman"/>
                <w:kern w:val="0"/>
                <w:sz w:val="20"/>
                <w:szCs w:val="20"/>
                <w:lang w:eastAsia="en-GB"/>
                <w14:ligatures w14:val="none"/>
              </w:rPr>
              <w:t>Date</w:t>
            </w:r>
          </w:p>
        </w:tc>
        <w:tc>
          <w:tcPr>
            <w:tcW w:w="0" w:type="auto"/>
            <w:hideMark/>
          </w:tcPr>
          <w:p w14:paraId="60EA8E73" w14:textId="6160B4DE"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eastAsia="Times New Roman" w:hAnsi="Times New Roman" w:cs="Times New Roman"/>
                <w:kern w:val="0"/>
                <w:sz w:val="20"/>
                <w:szCs w:val="20"/>
                <w:lang w:eastAsia="en-GB"/>
                <w14:ligatures w14:val="none"/>
              </w:rPr>
              <w:t xml:space="preserve"> (YYYY-MM-DD)</w:t>
            </w:r>
          </w:p>
        </w:tc>
        <w:tc>
          <w:tcPr>
            <w:tcW w:w="0" w:type="auto"/>
            <w:hideMark/>
          </w:tcPr>
          <w:p w14:paraId="2167C9D1" w14:textId="336379C2"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eastAsia="Times New Roman" w:hAnsi="Times New Roman" w:cs="Times New Roman"/>
                <w:kern w:val="0"/>
                <w:sz w:val="20"/>
                <w:szCs w:val="20"/>
                <w:lang w:eastAsia="en-GB"/>
                <w14:ligatures w14:val="none"/>
              </w:rPr>
              <w:t>1992-01-01 to 2026-07-01</w:t>
            </w:r>
            <w:r>
              <w:rPr>
                <w:rFonts w:ascii="Times New Roman" w:eastAsia="Times New Roman" w:hAnsi="Times New Roman" w:cs="Times New Roman"/>
                <w:kern w:val="0"/>
                <w:sz w:val="20"/>
                <w:szCs w:val="20"/>
                <w:lang w:eastAsia="en-GB"/>
                <w14:ligatures w14:val="none"/>
              </w:rPr>
              <w:t>(last update)</w:t>
            </w:r>
          </w:p>
        </w:tc>
        <w:tc>
          <w:tcPr>
            <w:tcW w:w="0" w:type="auto"/>
            <w:hideMark/>
          </w:tcPr>
          <w:p w14:paraId="25B609F4" w14:textId="731C9C19"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eastAsia="Times New Roman" w:hAnsi="Times New Roman" w:cs="Times New Roman"/>
                <w:kern w:val="0"/>
                <w:sz w:val="20"/>
                <w:szCs w:val="20"/>
                <w:lang w:eastAsia="en-GB"/>
                <w14:ligatures w14:val="none"/>
              </w:rPr>
              <w:t xml:space="preserve">The first of the month for which </w:t>
            </w:r>
            <w:r w:rsidR="005E5CA5">
              <w:rPr>
                <w:rFonts w:ascii="Times New Roman" w:eastAsia="Times New Roman" w:hAnsi="Times New Roman" w:cs="Times New Roman"/>
                <w:kern w:val="0"/>
                <w:sz w:val="20"/>
                <w:szCs w:val="20"/>
                <w:lang w:eastAsia="en-GB"/>
                <w14:ligatures w14:val="none"/>
              </w:rPr>
              <w:t xml:space="preserve">the </w:t>
            </w:r>
            <w:r w:rsidRPr="008B2CA8">
              <w:rPr>
                <w:rFonts w:ascii="Times New Roman" w:eastAsia="Times New Roman" w:hAnsi="Times New Roman" w:cs="Times New Roman"/>
                <w:kern w:val="0"/>
                <w:sz w:val="20"/>
                <w:szCs w:val="20"/>
                <w:lang w:eastAsia="en-GB"/>
                <w14:ligatures w14:val="none"/>
              </w:rPr>
              <w:t xml:space="preserve">retail sales </w:t>
            </w:r>
            <w:r w:rsidR="005E5CA5">
              <w:rPr>
                <w:rFonts w:ascii="Times New Roman" w:eastAsia="Times New Roman" w:hAnsi="Times New Roman" w:cs="Times New Roman"/>
                <w:kern w:val="0"/>
                <w:sz w:val="20"/>
                <w:szCs w:val="20"/>
                <w:lang w:eastAsia="en-GB"/>
                <w14:ligatures w14:val="none"/>
              </w:rPr>
              <w:t>are mentioned</w:t>
            </w:r>
            <w:r w:rsidRPr="008B2CA8">
              <w:rPr>
                <w:rFonts w:ascii="Times New Roman" w:eastAsia="Times New Roman" w:hAnsi="Times New Roman" w:cs="Times New Roman"/>
                <w:kern w:val="0"/>
                <w:sz w:val="20"/>
                <w:szCs w:val="20"/>
                <w:lang w:eastAsia="en-GB"/>
                <w14:ligatures w14:val="none"/>
              </w:rPr>
              <w:t xml:space="preserve">. </w:t>
            </w:r>
            <w:r w:rsidR="005E5CA5">
              <w:rPr>
                <w:rFonts w:ascii="Times New Roman" w:eastAsia="Times New Roman" w:hAnsi="Times New Roman" w:cs="Times New Roman"/>
                <w:kern w:val="0"/>
                <w:sz w:val="20"/>
                <w:szCs w:val="20"/>
                <w:lang w:eastAsia="en-GB"/>
                <w14:ligatures w14:val="none"/>
              </w:rPr>
              <w:t xml:space="preserve">This shows </w:t>
            </w:r>
            <w:r w:rsidRPr="008B2CA8">
              <w:rPr>
                <w:rFonts w:ascii="Times New Roman" w:eastAsia="Times New Roman" w:hAnsi="Times New Roman" w:cs="Times New Roman"/>
                <w:kern w:val="0"/>
                <w:sz w:val="20"/>
                <w:szCs w:val="20"/>
                <w:lang w:eastAsia="en-GB"/>
                <w14:ligatures w14:val="none"/>
              </w:rPr>
              <w:t>the reference month for the corresponding sales figure.</w:t>
            </w:r>
          </w:p>
        </w:tc>
      </w:tr>
      <w:tr w:rsidR="008B2CA8" w:rsidRPr="008B2CA8" w14:paraId="0F36C365" w14:textId="77777777" w:rsidTr="008B2CA8">
        <w:tc>
          <w:tcPr>
            <w:tcW w:w="0" w:type="auto"/>
            <w:hideMark/>
          </w:tcPr>
          <w:p w14:paraId="7CC47523" w14:textId="77777777" w:rsidR="008B2CA8" w:rsidRDefault="008B2CA8" w:rsidP="008B2CA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Retail sales of Clothing/Clothing Accessories Stores</w:t>
            </w:r>
          </w:p>
          <w:p w14:paraId="07A34768" w14:textId="541AFA1E"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hAnsi="Times New Roman" w:cs="Times New Roman"/>
                <w:color w:val="000000" w:themeColor="text1"/>
                <w:sz w:val="22"/>
                <w:szCs w:val="22"/>
              </w:rPr>
              <w:t>MRTSSM448USN</w:t>
            </w:r>
          </w:p>
        </w:tc>
        <w:tc>
          <w:tcPr>
            <w:tcW w:w="0" w:type="auto"/>
            <w:hideMark/>
          </w:tcPr>
          <w:p w14:paraId="1DF70666" w14:textId="77777777"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proofErr w:type="spellStart"/>
            <w:r w:rsidRPr="008B2CA8">
              <w:rPr>
                <w:rFonts w:ascii="Times New Roman" w:eastAsia="Times New Roman" w:hAnsi="Times New Roman" w:cs="Times New Roman"/>
                <w:kern w:val="0"/>
                <w:sz w:val="20"/>
                <w:szCs w:val="20"/>
                <w:lang w:eastAsia="en-GB"/>
                <w14:ligatures w14:val="none"/>
              </w:rPr>
              <w:t>ClothingSalesUSD</w:t>
            </w:r>
            <w:proofErr w:type="spellEnd"/>
          </w:p>
        </w:tc>
        <w:tc>
          <w:tcPr>
            <w:tcW w:w="0" w:type="auto"/>
            <w:hideMark/>
          </w:tcPr>
          <w:p w14:paraId="28BD3193" w14:textId="0C02C588" w:rsidR="008B2CA8" w:rsidRPr="008B2CA8" w:rsidRDefault="000A7BEA" w:rsidP="008B2CA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Numeric</w:t>
            </w:r>
          </w:p>
        </w:tc>
        <w:tc>
          <w:tcPr>
            <w:tcW w:w="0" w:type="auto"/>
            <w:hideMark/>
          </w:tcPr>
          <w:p w14:paraId="7D23A8EB" w14:textId="27EBA512" w:rsidR="008B2CA8" w:rsidRPr="008B2CA8" w:rsidRDefault="000A7BEA" w:rsidP="008B2CA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0 to N.A.</w:t>
            </w:r>
          </w:p>
        </w:tc>
        <w:tc>
          <w:tcPr>
            <w:tcW w:w="0" w:type="auto"/>
            <w:hideMark/>
          </w:tcPr>
          <w:p w14:paraId="5C143B60" w14:textId="67F8EE60" w:rsidR="008B2CA8" w:rsidRPr="008B2CA8" w:rsidRDefault="008B2CA8" w:rsidP="008B2CA8">
            <w:pPr>
              <w:jc w:val="center"/>
              <w:rPr>
                <w:rFonts w:ascii="Times New Roman" w:eastAsia="Times New Roman" w:hAnsi="Times New Roman" w:cs="Times New Roman"/>
                <w:kern w:val="0"/>
                <w:sz w:val="20"/>
                <w:szCs w:val="20"/>
                <w:lang w:eastAsia="en-GB"/>
                <w14:ligatures w14:val="none"/>
              </w:rPr>
            </w:pPr>
            <w:r w:rsidRPr="008B2CA8">
              <w:rPr>
                <w:rFonts w:ascii="Times New Roman" w:eastAsia="Times New Roman" w:hAnsi="Times New Roman" w:cs="Times New Roman"/>
                <w:kern w:val="0"/>
                <w:sz w:val="20"/>
                <w:szCs w:val="20"/>
                <w:lang w:eastAsia="en-GB"/>
                <w14:ligatures w14:val="none"/>
              </w:rPr>
              <w:t>Total monthly retail sales at U.S. clothing and clothing accessories stores, not seasonally adjusted, as estimated by the U.S. Census Bureau's Monthly Retail Trade Survey and published via FRED</w:t>
            </w:r>
            <w:r>
              <w:rPr>
                <w:rFonts w:ascii="Times New Roman" w:eastAsia="Times New Roman" w:hAnsi="Times New Roman" w:cs="Times New Roman"/>
                <w:kern w:val="0"/>
                <w:sz w:val="20"/>
                <w:szCs w:val="20"/>
                <w:lang w:eastAsia="en-GB"/>
                <w14:ligatures w14:val="none"/>
              </w:rPr>
              <w:t xml:space="preserve">. </w:t>
            </w:r>
          </w:p>
        </w:tc>
      </w:tr>
    </w:tbl>
    <w:p w14:paraId="1CBA790B" w14:textId="77777777" w:rsidR="008B2CA8" w:rsidRDefault="008B2CA8" w:rsidP="008B2CA8">
      <w:pPr>
        <w:rPr>
          <w:rFonts w:ascii="Times New Roman" w:eastAsia="Times New Roman" w:hAnsi="Times New Roman" w:cs="Times New Roman"/>
          <w:b/>
          <w:bCs/>
          <w:kern w:val="0"/>
          <w:lang w:eastAsia="en-GB"/>
          <w14:ligatures w14:val="none"/>
        </w:rPr>
      </w:pPr>
    </w:p>
    <w:p w14:paraId="409FEB0F" w14:textId="40E14254" w:rsidR="008B2CA8" w:rsidRDefault="008B2CA8" w:rsidP="008B2CA8">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Notes</w:t>
      </w:r>
      <w:r w:rsidRPr="008B2CA8">
        <w:rPr>
          <w:rFonts w:ascii="Times New Roman" w:eastAsia="Times New Roman" w:hAnsi="Times New Roman" w:cs="Times New Roman"/>
          <w:b/>
          <w:bCs/>
          <w:kern w:val="0"/>
          <w:lang w:eastAsia="en-GB"/>
          <w14:ligatures w14:val="none"/>
        </w:rPr>
        <w:t>:</w:t>
      </w:r>
    </w:p>
    <w:p w14:paraId="13854FE5" w14:textId="77777777" w:rsidR="008B2CA8" w:rsidRDefault="008B2CA8" w:rsidP="008B2CA8">
      <w:pPr>
        <w:rPr>
          <w:rFonts w:ascii="Times New Roman" w:eastAsia="Times New Roman" w:hAnsi="Times New Roman" w:cs="Times New Roman"/>
          <w:b/>
          <w:bCs/>
          <w:kern w:val="0"/>
          <w:lang w:eastAsia="en-GB"/>
          <w14:ligatures w14:val="none"/>
        </w:rPr>
      </w:pPr>
    </w:p>
    <w:p w14:paraId="2954A451" w14:textId="2A2AE4E8" w:rsidR="008B2CA8" w:rsidRPr="008B2CA8" w:rsidRDefault="008B2CA8" w:rsidP="00F33B1E">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data is collected monthly</w:t>
      </w:r>
      <w:r w:rsidR="000B25F7">
        <w:rPr>
          <w:rFonts w:ascii="Times New Roman" w:eastAsia="Times New Roman" w:hAnsi="Times New Roman" w:cs="Times New Roman"/>
          <w:kern w:val="0"/>
          <w:lang w:eastAsia="en-GB"/>
          <w14:ligatures w14:val="none"/>
        </w:rPr>
        <w:t xml:space="preserve"> and it has coverage from January of 1992 to July of 2026. </w:t>
      </w:r>
      <w:r w:rsidR="00AA02C5">
        <w:rPr>
          <w:rFonts w:ascii="Times New Roman" w:eastAsia="Times New Roman" w:hAnsi="Times New Roman" w:cs="Times New Roman"/>
          <w:kern w:val="0"/>
          <w:lang w:eastAsia="en-GB"/>
          <w14:ligatures w14:val="none"/>
        </w:rPr>
        <w:t>It</w:t>
      </w:r>
      <w:r w:rsidR="000B25F7">
        <w:rPr>
          <w:rFonts w:ascii="Times New Roman" w:eastAsia="Times New Roman" w:hAnsi="Times New Roman" w:cs="Times New Roman"/>
          <w:kern w:val="0"/>
          <w:lang w:eastAsia="en-GB"/>
          <w14:ligatures w14:val="none"/>
        </w:rPr>
        <w:t xml:space="preserve"> is not adjusted seasonally which means it includes raw data and seasonal patterns can be seen. </w:t>
      </w:r>
      <w:r w:rsidR="00AA02C5">
        <w:rPr>
          <w:rFonts w:ascii="Times New Roman" w:eastAsia="Times New Roman" w:hAnsi="Times New Roman" w:cs="Times New Roman"/>
          <w:kern w:val="0"/>
          <w:lang w:eastAsia="en-GB"/>
          <w14:ligatures w14:val="none"/>
        </w:rPr>
        <w:t>It</w:t>
      </w:r>
      <w:r w:rsidR="000B25F7">
        <w:rPr>
          <w:rFonts w:ascii="Times New Roman" w:eastAsia="Times New Roman" w:hAnsi="Times New Roman" w:cs="Times New Roman"/>
          <w:kern w:val="0"/>
          <w:lang w:eastAsia="en-GB"/>
          <w14:ligatures w14:val="none"/>
        </w:rPr>
        <w:t xml:space="preserve"> is </w:t>
      </w:r>
      <w:r w:rsidR="00AA02C5">
        <w:rPr>
          <w:rFonts w:ascii="Times New Roman" w:eastAsia="Times New Roman" w:hAnsi="Times New Roman" w:cs="Times New Roman"/>
          <w:kern w:val="0"/>
          <w:lang w:eastAsia="en-GB"/>
          <w14:ligatures w14:val="none"/>
        </w:rPr>
        <w:t xml:space="preserve">sourced via Federal Reserve Economic Data and covers United States. </w:t>
      </w:r>
    </w:p>
    <w:p w14:paraId="0984E649" w14:textId="77777777" w:rsidR="00AA02C5" w:rsidRDefault="00AA02C5" w:rsidP="008B2CA8">
      <w:pPr>
        <w:outlineLvl w:val="1"/>
        <w:rPr>
          <w:rFonts w:ascii="Times New Roman" w:eastAsia="Times New Roman" w:hAnsi="Times New Roman" w:cs="Times New Roman"/>
          <w:kern w:val="0"/>
          <w:lang w:eastAsia="en-GB"/>
          <w14:ligatures w14:val="none"/>
        </w:rPr>
      </w:pPr>
    </w:p>
    <w:p w14:paraId="04B448B6" w14:textId="3B780EB2" w:rsidR="008B2CA8" w:rsidRPr="00AA02C5" w:rsidRDefault="008B2CA8" w:rsidP="00AA02C5">
      <w:pPr>
        <w:pStyle w:val="ListParagraph"/>
        <w:numPr>
          <w:ilvl w:val="0"/>
          <w:numId w:val="2"/>
        </w:numPr>
        <w:outlineLvl w:val="1"/>
        <w:rPr>
          <w:rFonts w:ascii="Times New Roman" w:eastAsia="Times New Roman" w:hAnsi="Times New Roman" w:cs="Times New Roman"/>
          <w:b/>
          <w:bCs/>
          <w:kern w:val="0"/>
          <w:sz w:val="28"/>
          <w:szCs w:val="28"/>
          <w:lang w:eastAsia="en-GB"/>
          <w14:ligatures w14:val="none"/>
        </w:rPr>
      </w:pPr>
      <w:r w:rsidRPr="00AA02C5">
        <w:rPr>
          <w:rFonts w:ascii="Times New Roman" w:eastAsia="Times New Roman" w:hAnsi="Times New Roman" w:cs="Times New Roman"/>
          <w:b/>
          <w:bCs/>
          <w:kern w:val="0"/>
          <w:sz w:val="28"/>
          <w:szCs w:val="28"/>
          <w:lang w:eastAsia="en-GB"/>
          <w14:ligatures w14:val="none"/>
        </w:rPr>
        <w:t>Data Collection Methodology</w:t>
      </w:r>
    </w:p>
    <w:p w14:paraId="2940F15C" w14:textId="77777777" w:rsidR="00AA02C5" w:rsidRPr="00AA02C5" w:rsidRDefault="00AA02C5" w:rsidP="00AA02C5">
      <w:pPr>
        <w:pStyle w:val="ListParagraph"/>
        <w:ind w:left="360"/>
        <w:outlineLvl w:val="1"/>
        <w:rPr>
          <w:rFonts w:ascii="Times New Roman" w:eastAsia="Times New Roman" w:hAnsi="Times New Roman" w:cs="Times New Roman"/>
          <w:b/>
          <w:bCs/>
          <w:kern w:val="0"/>
          <w:sz w:val="36"/>
          <w:szCs w:val="36"/>
          <w:lang w:eastAsia="en-GB"/>
          <w14:ligatures w14:val="none"/>
        </w:rPr>
      </w:pPr>
    </w:p>
    <w:p w14:paraId="1ABCF89B" w14:textId="26383315" w:rsidR="008B2CA8" w:rsidRPr="008B2CA8" w:rsidRDefault="00073068" w:rsidP="005E5CA5">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data is collected </w:t>
      </w:r>
      <w:r w:rsidR="00F33B1E" w:rsidRPr="005E5CA5">
        <w:rPr>
          <w:rFonts w:ascii="Times New Roman" w:eastAsia="Times New Roman" w:hAnsi="Times New Roman" w:cs="Times New Roman"/>
          <w:b/>
          <w:bCs/>
          <w:kern w:val="0"/>
          <w:lang w:eastAsia="en-GB"/>
          <w14:ligatures w14:val="none"/>
        </w:rPr>
        <w:t>monthly</w:t>
      </w:r>
      <w:r w:rsidR="00F33B1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by the </w:t>
      </w:r>
      <w:r w:rsidRPr="005E5CA5">
        <w:rPr>
          <w:rFonts w:ascii="Times New Roman" w:eastAsia="Times New Roman" w:hAnsi="Times New Roman" w:cs="Times New Roman"/>
          <w:b/>
          <w:bCs/>
          <w:kern w:val="0"/>
          <w:lang w:eastAsia="en-GB"/>
          <w14:ligatures w14:val="none"/>
        </w:rPr>
        <w:t>U.S. Census Bureau</w:t>
      </w:r>
      <w:r>
        <w:rPr>
          <w:rFonts w:ascii="Times New Roman" w:eastAsia="Times New Roman" w:hAnsi="Times New Roman" w:cs="Times New Roman"/>
          <w:kern w:val="0"/>
          <w:lang w:eastAsia="en-GB"/>
          <w14:ligatures w14:val="none"/>
        </w:rPr>
        <w:t xml:space="preserve"> via the Monthly Retail Trade Survey</w:t>
      </w:r>
      <w:r w:rsidR="005E5CA5">
        <w:rPr>
          <w:rFonts w:ascii="Times New Roman" w:eastAsia="Times New Roman" w:hAnsi="Times New Roman" w:cs="Times New Roman"/>
          <w:kern w:val="0"/>
          <w:lang w:eastAsia="en-GB"/>
          <w14:ligatures w14:val="none"/>
        </w:rPr>
        <w:t xml:space="preserve"> </w:t>
      </w:r>
      <w:r w:rsidR="005E5CA5" w:rsidRPr="005E5CA5">
        <w:rPr>
          <w:rFonts w:ascii="Times New Roman" w:eastAsia="Times New Roman" w:hAnsi="Times New Roman" w:cs="Times New Roman"/>
          <w:b/>
          <w:bCs/>
          <w:kern w:val="0"/>
          <w:lang w:eastAsia="en-GB"/>
          <w14:ligatures w14:val="none"/>
        </w:rPr>
        <w:t>(MRTS)</w:t>
      </w:r>
      <w:r w:rsidRPr="005E5CA5">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 xml:space="preserve"> It is a </w:t>
      </w:r>
      <w:r w:rsidRPr="005E5CA5">
        <w:rPr>
          <w:rFonts w:ascii="Times New Roman" w:eastAsia="Times New Roman" w:hAnsi="Times New Roman" w:cs="Times New Roman"/>
          <w:b/>
          <w:bCs/>
          <w:kern w:val="0"/>
          <w:lang w:eastAsia="en-GB"/>
          <w14:ligatures w14:val="none"/>
        </w:rPr>
        <w:t xml:space="preserve">mail out/mail back </w:t>
      </w:r>
      <w:r w:rsidR="00F33B1E" w:rsidRPr="005E5CA5">
        <w:rPr>
          <w:rFonts w:ascii="Times New Roman" w:eastAsia="Times New Roman" w:hAnsi="Times New Roman" w:cs="Times New Roman"/>
          <w:b/>
          <w:bCs/>
          <w:kern w:val="0"/>
          <w:lang w:eastAsia="en-GB"/>
          <w14:ligatures w14:val="none"/>
        </w:rPr>
        <w:t>survey</w:t>
      </w:r>
      <w:r w:rsidR="00F33B1E">
        <w:rPr>
          <w:rFonts w:ascii="Times New Roman" w:eastAsia="Times New Roman" w:hAnsi="Times New Roman" w:cs="Times New Roman"/>
          <w:kern w:val="0"/>
          <w:lang w:eastAsia="en-GB"/>
          <w14:ligatures w14:val="none"/>
        </w:rPr>
        <w:t xml:space="preserve"> that has a sample of </w:t>
      </w:r>
      <w:r w:rsidR="00F33B1E" w:rsidRPr="005E5CA5">
        <w:rPr>
          <w:rFonts w:ascii="Times New Roman" w:eastAsia="Times New Roman" w:hAnsi="Times New Roman" w:cs="Times New Roman"/>
          <w:b/>
          <w:bCs/>
          <w:kern w:val="0"/>
          <w:lang w:eastAsia="en-GB"/>
          <w14:ligatures w14:val="none"/>
        </w:rPr>
        <w:t>13,000 retail business with paid employees</w:t>
      </w:r>
      <w:r w:rsidR="00F33B1E">
        <w:rPr>
          <w:rFonts w:ascii="Times New Roman" w:eastAsia="Times New Roman" w:hAnsi="Times New Roman" w:cs="Times New Roman"/>
          <w:kern w:val="0"/>
          <w:lang w:eastAsia="en-GB"/>
          <w14:ligatures w14:val="none"/>
        </w:rPr>
        <w:t xml:space="preserve">. The sample of firms is drawn from the Business Registrar which contains all Employer Identification Numbers and listed locations of the establishments. The sample is updated quarterly to account for new businesses and business that have shut down, there is usually about a 9 month delay before new firms are represented in the survey. A new sample is chosen every 5 years approximately, with 2018 being the latest. </w:t>
      </w:r>
      <w:r w:rsidR="005E5CA5">
        <w:rPr>
          <w:rFonts w:ascii="Times New Roman" w:eastAsia="Times New Roman" w:hAnsi="Times New Roman" w:cs="Times New Roman"/>
          <w:kern w:val="0"/>
          <w:lang w:eastAsia="en-GB"/>
          <w14:ligatures w14:val="none"/>
        </w:rPr>
        <w:t xml:space="preserve">All firms above a certain size of sales cutoff are selected with certainty which accounts for approximately 2500 of the total 13000 firms. The remaining firms are selected randomly. </w:t>
      </w:r>
    </w:p>
    <w:p w14:paraId="5E99FFB7" w14:textId="0F459382" w:rsidR="008B2CA8" w:rsidRPr="008B2CA8" w:rsidRDefault="008B2CA8" w:rsidP="008B2CA8">
      <w:pPr>
        <w:rPr>
          <w:rFonts w:ascii="Times New Roman" w:eastAsia="Times New Roman" w:hAnsi="Times New Roman" w:cs="Times New Roman"/>
          <w:kern w:val="0"/>
          <w:lang w:eastAsia="en-GB"/>
          <w14:ligatures w14:val="none"/>
        </w:rPr>
      </w:pPr>
    </w:p>
    <w:p w14:paraId="54F3EC2A" w14:textId="2AA0BC9F" w:rsidR="008B2CA8" w:rsidRDefault="00AA02C5" w:rsidP="00AA02C5">
      <w:pPr>
        <w:pStyle w:val="ListParagraph"/>
        <w:numPr>
          <w:ilvl w:val="0"/>
          <w:numId w:val="2"/>
        </w:numPr>
        <w:outlineLvl w:val="1"/>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t>Why it intrigues me</w:t>
      </w:r>
    </w:p>
    <w:p w14:paraId="4F5E038A" w14:textId="77777777" w:rsidR="00AA02C5" w:rsidRPr="00AA02C5" w:rsidRDefault="00AA02C5" w:rsidP="00AA02C5">
      <w:pPr>
        <w:pStyle w:val="ListParagraph"/>
        <w:ind w:left="360"/>
        <w:outlineLvl w:val="1"/>
        <w:rPr>
          <w:rFonts w:ascii="Times New Roman" w:eastAsia="Times New Roman" w:hAnsi="Times New Roman" w:cs="Times New Roman"/>
          <w:b/>
          <w:bCs/>
          <w:kern w:val="0"/>
          <w:sz w:val="28"/>
          <w:szCs w:val="28"/>
          <w:lang w:eastAsia="en-GB"/>
          <w14:ligatures w14:val="none"/>
        </w:rPr>
      </w:pPr>
    </w:p>
    <w:p w14:paraId="4E2FE376" w14:textId="0890D6B6" w:rsidR="005E5CA5" w:rsidRDefault="005E5CA5" w:rsidP="000A7BEA">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chose this dataset because I feel retail stores are heavily influenced by trends, seasons and occasions. This would be a good dataset to look for seasonality like higher sales at the start of seasons or end of seasons, school reopening etc. as well as a depiction of trend as consumerism increases or decreases. Clothing sales also seems like a good indicator to observe boom or recession periods. I am curious to see how accurately forecasting models take into consideration all these patterns. Furthermore, </w:t>
      </w:r>
      <w:r w:rsidR="00D82ED6">
        <w:rPr>
          <w:rFonts w:ascii="Times New Roman" w:eastAsia="Times New Roman" w:hAnsi="Times New Roman" w:cs="Times New Roman"/>
          <w:kern w:val="0"/>
          <w:lang w:eastAsia="en-GB"/>
          <w14:ligatures w14:val="none"/>
        </w:rPr>
        <w:t xml:space="preserve">the effect of the pandemic would also be very visible in this data since clothing retail stores were largely affected </w:t>
      </w:r>
      <w:r>
        <w:rPr>
          <w:rFonts w:ascii="Times New Roman" w:eastAsia="Times New Roman" w:hAnsi="Times New Roman" w:cs="Times New Roman"/>
          <w:kern w:val="0"/>
          <w:lang w:eastAsia="en-GB"/>
          <w14:ligatures w14:val="none"/>
        </w:rPr>
        <w:t xml:space="preserve"> </w:t>
      </w:r>
      <w:r w:rsidR="00D82ED6">
        <w:rPr>
          <w:rFonts w:ascii="Times New Roman" w:eastAsia="Times New Roman" w:hAnsi="Times New Roman" w:cs="Times New Roman"/>
          <w:kern w:val="0"/>
          <w:lang w:eastAsia="en-GB"/>
          <w14:ligatures w14:val="none"/>
        </w:rPr>
        <w:t xml:space="preserve">and forced to shut down, so the recovery and its impact on the forecasting model would be interesting to note. Lastly, I </w:t>
      </w:r>
      <w:r w:rsidR="00D82ED6">
        <w:rPr>
          <w:rFonts w:ascii="Times New Roman" w:eastAsia="Times New Roman" w:hAnsi="Times New Roman" w:cs="Times New Roman"/>
          <w:kern w:val="0"/>
          <w:lang w:eastAsia="en-GB"/>
          <w14:ligatures w14:val="none"/>
        </w:rPr>
        <w:lastRenderedPageBreak/>
        <w:t xml:space="preserve">like shopping for clothes and so the dataset about retail sales in the US made me gravitate towards it because of relatability and interest. </w:t>
      </w:r>
    </w:p>
    <w:p w14:paraId="1B3D564C" w14:textId="77777777" w:rsidR="005E5CA5" w:rsidRDefault="005E5CA5" w:rsidP="008B2CA8">
      <w:pPr>
        <w:rPr>
          <w:rFonts w:ascii="Times New Roman" w:eastAsia="Times New Roman" w:hAnsi="Times New Roman" w:cs="Times New Roman"/>
          <w:kern w:val="0"/>
          <w:lang w:eastAsia="en-GB"/>
          <w14:ligatures w14:val="none"/>
        </w:rPr>
      </w:pPr>
    </w:p>
    <w:p w14:paraId="7FA93BAC" w14:textId="77777777" w:rsidR="003E08F2" w:rsidRPr="008B2CA8" w:rsidRDefault="003E08F2" w:rsidP="008B2CA8">
      <w:pPr>
        <w:rPr>
          <w:rFonts w:ascii="Times New Roman" w:hAnsi="Times New Roman" w:cs="Times New Roman"/>
        </w:rPr>
      </w:pPr>
    </w:p>
    <w:sectPr w:rsidR="003E08F2" w:rsidRPr="008B2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D30CE0"/>
    <w:multiLevelType w:val="multilevel"/>
    <w:tmpl w:val="649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707EC"/>
    <w:multiLevelType w:val="hybridMultilevel"/>
    <w:tmpl w:val="EC8C6B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66284379">
    <w:abstractNumId w:val="0"/>
  </w:num>
  <w:num w:numId="2" w16cid:durableId="15519740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CA8"/>
    <w:rsid w:val="00073068"/>
    <w:rsid w:val="000A7BEA"/>
    <w:rsid w:val="000B25F7"/>
    <w:rsid w:val="003709CA"/>
    <w:rsid w:val="003E08F2"/>
    <w:rsid w:val="005A7895"/>
    <w:rsid w:val="005E5CA5"/>
    <w:rsid w:val="0061046F"/>
    <w:rsid w:val="006C5E10"/>
    <w:rsid w:val="00765162"/>
    <w:rsid w:val="008B2CA8"/>
    <w:rsid w:val="008F2967"/>
    <w:rsid w:val="00AA02C5"/>
    <w:rsid w:val="00CB3EEC"/>
    <w:rsid w:val="00D572EE"/>
    <w:rsid w:val="00D82ED6"/>
    <w:rsid w:val="00F33B1E"/>
    <w:rsid w:val="00FD3070"/>
    <w:rsid w:val="00FE2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2BB0"/>
  <w15:chartTrackingRefBased/>
  <w15:docId w15:val="{7AD9E0FC-5D73-EE4A-83FD-30F9ED63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2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2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CA8"/>
    <w:rPr>
      <w:rFonts w:eastAsiaTheme="majorEastAsia" w:cstheme="majorBidi"/>
      <w:color w:val="272727" w:themeColor="text1" w:themeTint="D8"/>
    </w:rPr>
  </w:style>
  <w:style w:type="paragraph" w:styleId="Title">
    <w:name w:val="Title"/>
    <w:basedOn w:val="Normal"/>
    <w:next w:val="Normal"/>
    <w:link w:val="TitleChar"/>
    <w:uiPriority w:val="10"/>
    <w:qFormat/>
    <w:rsid w:val="008B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C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C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2CA8"/>
    <w:rPr>
      <w:i/>
      <w:iCs/>
      <w:color w:val="404040" w:themeColor="text1" w:themeTint="BF"/>
    </w:rPr>
  </w:style>
  <w:style w:type="paragraph" w:styleId="ListParagraph">
    <w:name w:val="List Paragraph"/>
    <w:basedOn w:val="Normal"/>
    <w:uiPriority w:val="34"/>
    <w:qFormat/>
    <w:rsid w:val="008B2CA8"/>
    <w:pPr>
      <w:ind w:left="720"/>
      <w:contextualSpacing/>
    </w:pPr>
  </w:style>
  <w:style w:type="character" w:styleId="IntenseEmphasis">
    <w:name w:val="Intense Emphasis"/>
    <w:basedOn w:val="DefaultParagraphFont"/>
    <w:uiPriority w:val="21"/>
    <w:qFormat/>
    <w:rsid w:val="008B2CA8"/>
    <w:rPr>
      <w:i/>
      <w:iCs/>
      <w:color w:val="2F5496" w:themeColor="accent1" w:themeShade="BF"/>
    </w:rPr>
  </w:style>
  <w:style w:type="paragraph" w:styleId="IntenseQuote">
    <w:name w:val="Intense Quote"/>
    <w:basedOn w:val="Normal"/>
    <w:next w:val="Normal"/>
    <w:link w:val="IntenseQuoteChar"/>
    <w:uiPriority w:val="30"/>
    <w:qFormat/>
    <w:rsid w:val="008B2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CA8"/>
    <w:rPr>
      <w:i/>
      <w:iCs/>
      <w:color w:val="2F5496" w:themeColor="accent1" w:themeShade="BF"/>
    </w:rPr>
  </w:style>
  <w:style w:type="character" w:styleId="IntenseReference">
    <w:name w:val="Intense Reference"/>
    <w:basedOn w:val="DefaultParagraphFont"/>
    <w:uiPriority w:val="32"/>
    <w:qFormat/>
    <w:rsid w:val="008B2CA8"/>
    <w:rPr>
      <w:b/>
      <w:bCs/>
      <w:smallCaps/>
      <w:color w:val="2F5496" w:themeColor="accent1" w:themeShade="BF"/>
      <w:spacing w:val="5"/>
    </w:rPr>
  </w:style>
  <w:style w:type="paragraph" w:styleId="NormalWeb">
    <w:name w:val="Normal (Web)"/>
    <w:basedOn w:val="Normal"/>
    <w:uiPriority w:val="99"/>
    <w:unhideWhenUsed/>
    <w:rsid w:val="008B2CA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2CA8"/>
    <w:rPr>
      <w:b/>
      <w:bCs/>
    </w:rPr>
  </w:style>
  <w:style w:type="character" w:styleId="HTMLCode">
    <w:name w:val="HTML Code"/>
    <w:basedOn w:val="DefaultParagraphFont"/>
    <w:uiPriority w:val="99"/>
    <w:semiHidden/>
    <w:unhideWhenUsed/>
    <w:rsid w:val="008B2CA8"/>
    <w:rPr>
      <w:rFonts w:ascii="Courier New" w:eastAsia="Times New Roman" w:hAnsi="Courier New" w:cs="Courier New"/>
      <w:sz w:val="20"/>
      <w:szCs w:val="20"/>
    </w:rPr>
  </w:style>
  <w:style w:type="table" w:styleId="TableGrid">
    <w:name w:val="Table Grid"/>
    <w:basedOn w:val="TableNormal"/>
    <w:uiPriority w:val="39"/>
    <w:rsid w:val="008B2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sinha</dc:creator>
  <cp:keywords/>
  <dc:description/>
  <cp:lastModifiedBy>shreya sinha</cp:lastModifiedBy>
  <cp:revision>5</cp:revision>
  <dcterms:created xsi:type="dcterms:W3CDTF">2026-09-26T00:33:00Z</dcterms:created>
  <dcterms:modified xsi:type="dcterms:W3CDTF">2026-09-26T01:23:00Z</dcterms:modified>
</cp:coreProperties>
</file>