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0C15C" w14:textId="24B3EC4A" w:rsidR="00614281" w:rsidRPr="00B578C5" w:rsidRDefault="00614281">
      <w:pPr>
        <w:rPr>
          <w:sz w:val="20"/>
          <w:szCs w:val="20"/>
        </w:rPr>
      </w:pPr>
      <w:r w:rsidRPr="00B578C5">
        <w:rPr>
          <w:sz w:val="20"/>
          <w:szCs w:val="20"/>
        </w:rPr>
        <w:t>Products:</w:t>
      </w:r>
    </w:p>
    <w:p w14:paraId="39FB3264" w14:textId="1285336C" w:rsidR="00614281" w:rsidRPr="0020774A" w:rsidRDefault="00B578C5">
      <w:pPr>
        <w:rPr>
          <w:b/>
          <w:bCs/>
          <w:color w:val="EE0000"/>
        </w:rPr>
      </w:pPr>
      <w:r w:rsidRPr="0020774A">
        <w:rPr>
          <w:b/>
          <w:bCs/>
          <w:noProof/>
          <w:color w:val="EE0000"/>
        </w:rPr>
        <w:drawing>
          <wp:anchor distT="0" distB="0" distL="114300" distR="114300" simplePos="0" relativeHeight="251658240" behindDoc="0" locked="0" layoutInCell="1" allowOverlap="1" wp14:anchorId="0EB054AB" wp14:editId="2D4E72B4">
            <wp:simplePos x="0" y="0"/>
            <wp:positionH relativeFrom="column">
              <wp:posOffset>2604135</wp:posOffset>
            </wp:positionH>
            <wp:positionV relativeFrom="paragraph">
              <wp:posOffset>74295</wp:posOffset>
            </wp:positionV>
            <wp:extent cx="1527810" cy="1970405"/>
            <wp:effectExtent l="7302" t="0" r="3493" b="3492"/>
            <wp:wrapThrough wrapText="bothSides">
              <wp:wrapPolygon edited="0">
                <wp:start x="103" y="21680"/>
                <wp:lineTo x="21380" y="21680"/>
                <wp:lineTo x="21380" y="171"/>
                <wp:lineTo x="103" y="171"/>
                <wp:lineTo x="103" y="21680"/>
              </wp:wrapPolygon>
            </wp:wrapThrough>
            <wp:docPr id="15888646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20594" r="21301"/>
                    <a:stretch>
                      <a:fillRect/>
                    </a:stretch>
                  </pic:blipFill>
                  <pic:spPr bwMode="auto">
                    <a:xfrm rot="5400000">
                      <a:off x="0" y="0"/>
                      <a:ext cx="1527810" cy="19704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14281" w:rsidRPr="0020774A">
        <w:rPr>
          <w:b/>
          <w:bCs/>
          <w:color w:val="EE0000"/>
        </w:rPr>
        <w:t>1.LDPE SHRINK FILM:</w:t>
      </w:r>
    </w:p>
    <w:p w14:paraId="71448BE5" w14:textId="0DDCC795" w:rsidR="00EE5B0F" w:rsidRDefault="00EE5B0F" w:rsidP="00B578C5">
      <w:pPr>
        <w:rPr>
          <w:sz w:val="20"/>
          <w:szCs w:val="20"/>
        </w:rPr>
      </w:pPr>
      <w:r w:rsidRPr="00B578C5">
        <w:rPr>
          <w:noProof/>
          <w:sz w:val="20"/>
          <w:szCs w:val="20"/>
        </w:rPr>
        <w:drawing>
          <wp:anchor distT="0" distB="0" distL="114300" distR="114300" simplePos="0" relativeHeight="251659264" behindDoc="0" locked="0" layoutInCell="1" allowOverlap="1" wp14:anchorId="69A4FA5B" wp14:editId="6A61EBF8">
            <wp:simplePos x="0" y="0"/>
            <wp:positionH relativeFrom="column">
              <wp:posOffset>151765</wp:posOffset>
            </wp:positionH>
            <wp:positionV relativeFrom="paragraph">
              <wp:posOffset>40005</wp:posOffset>
            </wp:positionV>
            <wp:extent cx="2052320" cy="1515745"/>
            <wp:effectExtent l="0" t="0" r="5080" b="8255"/>
            <wp:wrapThrough wrapText="bothSides">
              <wp:wrapPolygon edited="0">
                <wp:start x="0" y="0"/>
                <wp:lineTo x="0" y="21446"/>
                <wp:lineTo x="21453" y="21446"/>
                <wp:lineTo x="21453" y="0"/>
                <wp:lineTo x="0" y="0"/>
              </wp:wrapPolygon>
            </wp:wrapThrough>
            <wp:docPr id="1512557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322" t="18157" r="41094" b="19215"/>
                    <a:stretch>
                      <a:fillRect/>
                    </a:stretch>
                  </pic:blipFill>
                  <pic:spPr bwMode="auto">
                    <a:xfrm>
                      <a:off x="0" y="0"/>
                      <a:ext cx="2052320" cy="15157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E7AD32F" w14:textId="5D07E524" w:rsidR="00EE5B0F" w:rsidRDefault="00EE5B0F" w:rsidP="00B578C5">
      <w:pPr>
        <w:rPr>
          <w:sz w:val="20"/>
          <w:szCs w:val="20"/>
        </w:rPr>
      </w:pPr>
    </w:p>
    <w:p w14:paraId="076ADFA2" w14:textId="174161C0" w:rsidR="00B578C5" w:rsidRPr="00B578C5" w:rsidRDefault="00B578C5" w:rsidP="00B578C5">
      <w:pPr>
        <w:rPr>
          <w:noProof/>
          <w:sz w:val="20"/>
          <w:szCs w:val="20"/>
        </w:rPr>
      </w:pPr>
      <w:r w:rsidRPr="00B578C5">
        <w:rPr>
          <w:sz w:val="20"/>
          <w:szCs w:val="20"/>
        </w:rPr>
        <w:t xml:space="preserve">Low-Density Polyethylene (LDPE) </w:t>
      </w:r>
      <w:r w:rsidR="00EE5B0F">
        <w:rPr>
          <w:sz w:val="20"/>
          <w:szCs w:val="20"/>
        </w:rPr>
        <w:t>S</w:t>
      </w:r>
      <w:r w:rsidRPr="00B578C5">
        <w:rPr>
          <w:sz w:val="20"/>
          <w:szCs w:val="20"/>
        </w:rPr>
        <w:t xml:space="preserve">hrink film is the </w:t>
      </w:r>
      <w:proofErr w:type="gramStart"/>
      <w:r w:rsidR="00EE5B0F">
        <w:rPr>
          <w:sz w:val="20"/>
          <w:szCs w:val="20"/>
        </w:rPr>
        <w:t>I</w:t>
      </w:r>
      <w:r w:rsidRPr="00B578C5">
        <w:rPr>
          <w:sz w:val="20"/>
          <w:szCs w:val="20"/>
        </w:rPr>
        <w:t>ndustry</w:t>
      </w:r>
      <w:proofErr w:type="gramEnd"/>
      <w:r w:rsidRPr="00B578C5">
        <w:rPr>
          <w:sz w:val="20"/>
          <w:szCs w:val="20"/>
        </w:rPr>
        <w:t xml:space="preserve"> standard for secondary packaging, bundling, and surface transit protection. Engineered for high tensile strength and puncture resistance, LDPE film provides superior load stability for heavy beverage packs (cans, PET bottles, glass jars) as well as bulk industrial components, building materials, and palletized loads.</w:t>
      </w:r>
    </w:p>
    <w:tbl>
      <w:tblPr>
        <w:tblpPr w:leftFromText="180" w:rightFromText="180" w:vertAnchor="text" w:tblpY="1"/>
        <w:tblOverlap w:val="never"/>
        <w:tblW w:w="11148" w:type="dxa"/>
        <w:tblCellSpacing w:w="15" w:type="dxa"/>
        <w:tblCellMar>
          <w:left w:w="0" w:type="dxa"/>
          <w:right w:w="0" w:type="dxa"/>
        </w:tblCellMar>
        <w:tblLook w:val="04A0" w:firstRow="1" w:lastRow="0" w:firstColumn="1" w:lastColumn="0" w:noHBand="0" w:noVBand="1"/>
      </w:tblPr>
      <w:tblGrid>
        <w:gridCol w:w="2214"/>
        <w:gridCol w:w="3037"/>
        <w:gridCol w:w="5897"/>
      </w:tblGrid>
      <w:tr w:rsidR="00B578C5" w:rsidRPr="00EE5B0F" w14:paraId="140A0697" w14:textId="77777777" w:rsidTr="00EE5B0F">
        <w:trPr>
          <w:trHeight w:val="48"/>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C67C3" w14:textId="77777777" w:rsidR="00B578C5" w:rsidRPr="00EE5B0F" w:rsidRDefault="00B578C5" w:rsidP="00E15193">
            <w:pPr>
              <w:spacing w:after="0"/>
              <w:rPr>
                <w:sz w:val="16"/>
                <w:szCs w:val="16"/>
              </w:rPr>
            </w:pPr>
            <w:r w:rsidRPr="00EE5B0F">
              <w:rPr>
                <w:b/>
                <w:bCs/>
                <w:sz w:val="16"/>
                <w:szCs w:val="16"/>
              </w:rPr>
              <w:t>Property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F581BA" w14:textId="77777777" w:rsidR="00B578C5" w:rsidRPr="00EE5B0F" w:rsidRDefault="00B578C5" w:rsidP="00E15193">
            <w:pPr>
              <w:spacing w:after="0"/>
              <w:rPr>
                <w:sz w:val="16"/>
                <w:szCs w:val="16"/>
              </w:rPr>
            </w:pPr>
            <w:r w:rsidRPr="00EE5B0F">
              <w:rPr>
                <w:b/>
                <w:bCs/>
                <w:sz w:val="16"/>
                <w:szCs w:val="16"/>
              </w:rPr>
              <w:t>Typical Value / Spec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E86E6" w14:textId="77777777" w:rsidR="00B578C5" w:rsidRPr="00EE5B0F" w:rsidRDefault="00B578C5" w:rsidP="00E15193">
            <w:pPr>
              <w:spacing w:after="0"/>
              <w:rPr>
                <w:sz w:val="16"/>
                <w:szCs w:val="16"/>
              </w:rPr>
            </w:pPr>
            <w:r w:rsidRPr="00EE5B0F">
              <w:rPr>
                <w:b/>
                <w:bCs/>
                <w:sz w:val="16"/>
                <w:szCs w:val="16"/>
              </w:rPr>
              <w:t>Packaging Significance</w:t>
            </w:r>
          </w:p>
        </w:tc>
      </w:tr>
      <w:tr w:rsidR="00B578C5" w:rsidRPr="00EE5B0F" w14:paraId="15B03695" w14:textId="77777777" w:rsidTr="00EE5B0F">
        <w:trPr>
          <w:trHeight w:val="9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B8AF2" w14:textId="77777777" w:rsidR="00B578C5" w:rsidRPr="00EE5B0F" w:rsidRDefault="00B578C5" w:rsidP="00E15193">
            <w:pPr>
              <w:spacing w:after="0"/>
              <w:rPr>
                <w:sz w:val="16"/>
                <w:szCs w:val="16"/>
              </w:rPr>
            </w:pPr>
            <w:r w:rsidRPr="00EE5B0F">
              <w:rPr>
                <w:b/>
                <w:bCs/>
                <w:sz w:val="16"/>
                <w:szCs w:val="16"/>
              </w:rPr>
              <w:t>Thickness Range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E59AD" w14:textId="36627E0A" w:rsidR="00B578C5" w:rsidRPr="00EE5B0F" w:rsidRDefault="00B578C5" w:rsidP="00E15193">
            <w:pPr>
              <w:spacing w:after="0"/>
              <w:rPr>
                <w:sz w:val="16"/>
                <w:szCs w:val="16"/>
              </w:rPr>
            </w:pPr>
            <w:r w:rsidRPr="00EE5B0F">
              <w:rPr>
                <w:sz w:val="16"/>
                <w:szCs w:val="16"/>
              </w:rPr>
              <w:t>30 to 200 microns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C3340B" w14:textId="77777777" w:rsidR="00B578C5" w:rsidRPr="00EE5B0F" w:rsidRDefault="00B578C5" w:rsidP="00E15193">
            <w:pPr>
              <w:spacing w:after="0"/>
              <w:rPr>
                <w:sz w:val="16"/>
                <w:szCs w:val="16"/>
              </w:rPr>
            </w:pPr>
            <w:r w:rsidRPr="00EE5B0F">
              <w:rPr>
                <w:sz w:val="16"/>
                <w:szCs w:val="16"/>
              </w:rPr>
              <w:t>Flexible enough for beverage cans; heavy enough for bricks and machinery</w:t>
            </w:r>
          </w:p>
        </w:tc>
      </w:tr>
      <w:tr w:rsidR="00B578C5" w:rsidRPr="00EE5B0F" w14:paraId="5E35C3F8" w14:textId="77777777" w:rsidTr="00EE5B0F">
        <w:trPr>
          <w:trHeight w:val="9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AA888" w14:textId="77777777" w:rsidR="00B578C5" w:rsidRPr="00EE5B0F" w:rsidRDefault="00B578C5" w:rsidP="00E15193">
            <w:pPr>
              <w:spacing w:after="0"/>
              <w:rPr>
                <w:sz w:val="16"/>
                <w:szCs w:val="16"/>
              </w:rPr>
            </w:pPr>
            <w:r w:rsidRPr="00EE5B0F">
              <w:rPr>
                <w:b/>
                <w:bCs/>
                <w:sz w:val="16"/>
                <w:szCs w:val="16"/>
              </w:rPr>
              <w:t>Shrink Ratio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02EF1" w14:textId="5153E8EF" w:rsidR="00B578C5" w:rsidRPr="00EE5B0F" w:rsidRDefault="00B578C5" w:rsidP="00E15193">
            <w:pPr>
              <w:spacing w:after="0"/>
              <w:rPr>
                <w:sz w:val="16"/>
                <w:szCs w:val="16"/>
              </w:rPr>
            </w:pPr>
            <w:r w:rsidRPr="00EE5B0F">
              <w:rPr>
                <w:sz w:val="16"/>
                <w:szCs w:val="16"/>
              </w:rPr>
              <w:t xml:space="preserve">Up to </w:t>
            </w:r>
            <w:r w:rsidR="00D6309F">
              <w:rPr>
                <w:sz w:val="16"/>
                <w:szCs w:val="16"/>
              </w:rPr>
              <w:t>6</w:t>
            </w:r>
            <w:r w:rsidRPr="00EE5B0F">
              <w:rPr>
                <w:sz w:val="16"/>
                <w:szCs w:val="16"/>
              </w:rPr>
              <w:t>0% MD / 20–40% CD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59C9C" w14:textId="77777777" w:rsidR="00B578C5" w:rsidRPr="00EE5B0F" w:rsidRDefault="00B578C5" w:rsidP="00E15193">
            <w:pPr>
              <w:spacing w:after="0"/>
              <w:rPr>
                <w:sz w:val="16"/>
                <w:szCs w:val="16"/>
              </w:rPr>
            </w:pPr>
            <w:r w:rsidRPr="00EE5B0F">
              <w:rPr>
                <w:sz w:val="16"/>
                <w:szCs w:val="16"/>
              </w:rPr>
              <w:t>Controlled tight wrap without crushing lightweight or hollow containers</w:t>
            </w:r>
          </w:p>
        </w:tc>
      </w:tr>
      <w:tr w:rsidR="00B578C5" w:rsidRPr="00EE5B0F" w14:paraId="24505F8B" w14:textId="77777777" w:rsidTr="00EE5B0F">
        <w:trPr>
          <w:trHeight w:val="4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BDCE1" w14:textId="77777777" w:rsidR="00B578C5" w:rsidRPr="00EE5B0F" w:rsidRDefault="00B578C5" w:rsidP="00E15193">
            <w:pPr>
              <w:spacing w:after="0"/>
              <w:rPr>
                <w:sz w:val="16"/>
                <w:szCs w:val="16"/>
              </w:rPr>
            </w:pPr>
            <w:r w:rsidRPr="00EE5B0F">
              <w:rPr>
                <w:b/>
                <w:bCs/>
                <w:sz w:val="16"/>
                <w:szCs w:val="16"/>
              </w:rPr>
              <w:t>Shrink Temperature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59123" w14:textId="77777777" w:rsidR="00B578C5" w:rsidRPr="00EE5B0F" w:rsidRDefault="00B578C5" w:rsidP="00E15193">
            <w:pPr>
              <w:spacing w:after="0"/>
              <w:rPr>
                <w:sz w:val="16"/>
                <w:szCs w:val="16"/>
              </w:rPr>
            </w:pPr>
            <w:r w:rsidRPr="00EE5B0F">
              <w:rPr>
                <w:sz w:val="16"/>
                <w:szCs w:val="16"/>
              </w:rPr>
              <w:t>160°C – 210°C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DDA6AE" w14:textId="77777777" w:rsidR="00B578C5" w:rsidRPr="00EE5B0F" w:rsidRDefault="00B578C5" w:rsidP="00E15193">
            <w:pPr>
              <w:spacing w:after="0"/>
              <w:rPr>
                <w:sz w:val="16"/>
                <w:szCs w:val="16"/>
              </w:rPr>
            </w:pPr>
            <w:r w:rsidRPr="00EE5B0F">
              <w:rPr>
                <w:sz w:val="16"/>
                <w:szCs w:val="16"/>
              </w:rPr>
              <w:t>Compatible with standard industrial shrink tunnels and heat guns</w:t>
            </w:r>
          </w:p>
        </w:tc>
      </w:tr>
      <w:tr w:rsidR="00B578C5" w:rsidRPr="00EE5B0F" w14:paraId="5049146B" w14:textId="77777777" w:rsidTr="00EE5B0F">
        <w:trPr>
          <w:trHeight w:val="8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6E1490" w14:textId="77777777" w:rsidR="00B578C5" w:rsidRPr="00EE5B0F" w:rsidRDefault="00B578C5" w:rsidP="00E15193">
            <w:pPr>
              <w:spacing w:after="0"/>
              <w:rPr>
                <w:sz w:val="16"/>
                <w:szCs w:val="16"/>
              </w:rPr>
            </w:pPr>
            <w:r w:rsidRPr="00EE5B0F">
              <w:rPr>
                <w:b/>
                <w:bCs/>
                <w:sz w:val="16"/>
                <w:szCs w:val="16"/>
              </w:rPr>
              <w:t>Tensile &amp; Dart Impact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7B394" w14:textId="77777777" w:rsidR="00B578C5" w:rsidRPr="00EE5B0F" w:rsidRDefault="00B578C5" w:rsidP="00E15193">
            <w:pPr>
              <w:spacing w:after="0"/>
              <w:rPr>
                <w:sz w:val="16"/>
                <w:szCs w:val="16"/>
              </w:rPr>
            </w:pPr>
            <w:r w:rsidRPr="00EE5B0F">
              <w:rPr>
                <w:sz w:val="16"/>
                <w:szCs w:val="16"/>
              </w:rPr>
              <w:t>High elongation and tear resistance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50F162" w14:textId="77777777" w:rsidR="00B578C5" w:rsidRPr="00EE5B0F" w:rsidRDefault="00B578C5" w:rsidP="00E15193">
            <w:pPr>
              <w:spacing w:after="0"/>
              <w:rPr>
                <w:sz w:val="16"/>
                <w:szCs w:val="16"/>
              </w:rPr>
            </w:pPr>
            <w:r w:rsidRPr="00EE5B0F">
              <w:rPr>
                <w:sz w:val="16"/>
                <w:szCs w:val="16"/>
              </w:rPr>
              <w:t>Prevents bursting when handling jagged corners or heavy unitized loads</w:t>
            </w:r>
          </w:p>
        </w:tc>
      </w:tr>
      <w:tr w:rsidR="00B578C5" w:rsidRPr="00EE5B0F" w14:paraId="7FB060FC" w14:textId="77777777" w:rsidTr="00EE5B0F">
        <w:trPr>
          <w:trHeight w:val="2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A12237" w14:textId="77777777" w:rsidR="00B578C5" w:rsidRPr="00EE5B0F" w:rsidRDefault="00B578C5" w:rsidP="00E15193">
            <w:pPr>
              <w:spacing w:after="0"/>
              <w:rPr>
                <w:sz w:val="16"/>
                <w:szCs w:val="16"/>
              </w:rPr>
            </w:pPr>
            <w:r w:rsidRPr="00EE5B0F">
              <w:rPr>
                <w:b/>
                <w:bCs/>
                <w:sz w:val="16"/>
                <w:szCs w:val="16"/>
              </w:rPr>
              <w:t>Moisture / Dust Barrier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AA6D8D" w14:textId="77777777" w:rsidR="00B578C5" w:rsidRPr="00EE5B0F" w:rsidRDefault="00B578C5" w:rsidP="00E15193">
            <w:pPr>
              <w:spacing w:after="0"/>
              <w:rPr>
                <w:sz w:val="16"/>
                <w:szCs w:val="16"/>
              </w:rPr>
            </w:pPr>
            <w:r w:rsidRPr="00EE5B0F">
              <w:rPr>
                <w:sz w:val="16"/>
                <w:szCs w:val="16"/>
              </w:rPr>
              <w:t>Non-porous polyethylene 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397E54" w14:textId="4015FE55" w:rsidR="00EE5B0F" w:rsidRPr="00EE5B0F" w:rsidRDefault="00B578C5" w:rsidP="00E15193">
            <w:pPr>
              <w:spacing w:after="0"/>
              <w:rPr>
                <w:sz w:val="16"/>
                <w:szCs w:val="16"/>
              </w:rPr>
            </w:pPr>
            <w:r w:rsidRPr="00EE5B0F">
              <w:rPr>
                <w:sz w:val="16"/>
                <w:szCs w:val="16"/>
              </w:rPr>
              <w:t>Protects goods against rain, dust, humidity, and transit grime</w:t>
            </w:r>
          </w:p>
        </w:tc>
      </w:tr>
    </w:tbl>
    <w:p w14:paraId="717DF04A" w14:textId="0B6AAF6A" w:rsidR="00EE5B0F" w:rsidRPr="00B578C5" w:rsidRDefault="00EE5B0F" w:rsidP="00B578C5">
      <w:pPr>
        <w:rPr>
          <w:sz w:val="20"/>
          <w:szCs w:val="20"/>
        </w:rPr>
      </w:pPr>
      <w:r>
        <w:rPr>
          <w:sz w:val="20"/>
          <w:szCs w:val="20"/>
        </w:rPr>
        <w:br w:type="textWrapping" w:clear="all"/>
        <w:t xml:space="preserve"> </w:t>
      </w:r>
    </w:p>
    <w:p w14:paraId="38755CE5" w14:textId="09798593" w:rsidR="00FA73DD" w:rsidRDefault="00FA73DD" w:rsidP="00561FB8">
      <w:pPr>
        <w:spacing w:after="0"/>
        <w:ind w:left="207"/>
        <w:rPr>
          <w:b/>
          <w:bCs/>
          <w:sz w:val="20"/>
          <w:szCs w:val="20"/>
        </w:rPr>
      </w:pPr>
      <w:r>
        <w:rPr>
          <w:b/>
          <w:bCs/>
          <w:sz w:val="20"/>
          <w:szCs w:val="20"/>
        </w:rPr>
        <w:t xml:space="preserve"> </w:t>
      </w:r>
    </w:p>
    <w:tbl>
      <w:tblPr>
        <w:tblpPr w:leftFromText="180" w:rightFromText="180" w:vertAnchor="text" w:horzAnchor="margin" w:tblpY="313"/>
        <w:tblOverlap w:val="never"/>
        <w:tblW w:w="37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54"/>
        <w:gridCol w:w="2416"/>
      </w:tblGrid>
      <w:tr w:rsidR="00E15193" w:rsidRPr="00561FB8" w14:paraId="7E6EC82E" w14:textId="77777777" w:rsidTr="00E15193">
        <w:trPr>
          <w:trHeight w:val="63"/>
          <w:tblHeader/>
        </w:trPr>
        <w:tc>
          <w:tcPr>
            <w:tcW w:w="0" w:type="auto"/>
            <w:shd w:val="clear" w:color="auto" w:fill="FFFFFF"/>
            <w:tcMar>
              <w:top w:w="75" w:type="dxa"/>
              <w:left w:w="105" w:type="dxa"/>
              <w:bottom w:w="75" w:type="dxa"/>
              <w:right w:w="105" w:type="dxa"/>
            </w:tcMar>
            <w:vAlign w:val="center"/>
            <w:hideMark/>
          </w:tcPr>
          <w:p w14:paraId="23B56369" w14:textId="77777777" w:rsidR="00E15193" w:rsidRPr="00561FB8" w:rsidRDefault="00E15193" w:rsidP="00E15193">
            <w:pPr>
              <w:spacing w:after="0"/>
              <w:rPr>
                <w:b/>
                <w:bCs/>
                <w:sz w:val="16"/>
                <w:szCs w:val="16"/>
              </w:rPr>
            </w:pPr>
            <w:r w:rsidRPr="00561FB8">
              <w:rPr>
                <w:b/>
                <w:bCs/>
                <w:sz w:val="16"/>
                <w:szCs w:val="16"/>
              </w:rPr>
              <w:lastRenderedPageBreak/>
              <w:t>Specification</w:t>
            </w:r>
          </w:p>
        </w:tc>
        <w:tc>
          <w:tcPr>
            <w:tcW w:w="0" w:type="auto"/>
            <w:shd w:val="clear" w:color="auto" w:fill="FFFFFF"/>
            <w:tcMar>
              <w:top w:w="75" w:type="dxa"/>
              <w:left w:w="105" w:type="dxa"/>
              <w:bottom w:w="75" w:type="dxa"/>
              <w:right w:w="105" w:type="dxa"/>
            </w:tcMar>
            <w:vAlign w:val="center"/>
            <w:hideMark/>
          </w:tcPr>
          <w:p w14:paraId="00B36D25" w14:textId="77777777" w:rsidR="00E15193" w:rsidRPr="00561FB8" w:rsidRDefault="00E15193" w:rsidP="00E15193">
            <w:pPr>
              <w:spacing w:after="0"/>
              <w:rPr>
                <w:b/>
                <w:bCs/>
                <w:sz w:val="16"/>
                <w:szCs w:val="16"/>
              </w:rPr>
            </w:pPr>
            <w:r w:rsidRPr="00561FB8">
              <w:rPr>
                <w:b/>
                <w:bCs/>
                <w:sz w:val="16"/>
                <w:szCs w:val="16"/>
              </w:rPr>
              <w:t>Details</w:t>
            </w:r>
          </w:p>
        </w:tc>
      </w:tr>
      <w:tr w:rsidR="00E15193" w:rsidRPr="00561FB8" w14:paraId="2ED8ECC5" w14:textId="77777777" w:rsidTr="00E15193">
        <w:trPr>
          <w:trHeight w:val="66"/>
        </w:trPr>
        <w:tc>
          <w:tcPr>
            <w:tcW w:w="0" w:type="auto"/>
            <w:shd w:val="clear" w:color="auto" w:fill="FFFFFF"/>
            <w:tcMar>
              <w:top w:w="75" w:type="dxa"/>
              <w:left w:w="150" w:type="dxa"/>
              <w:bottom w:w="75" w:type="dxa"/>
              <w:right w:w="150" w:type="dxa"/>
            </w:tcMar>
            <w:vAlign w:val="center"/>
            <w:hideMark/>
          </w:tcPr>
          <w:p w14:paraId="7B027F33" w14:textId="77777777" w:rsidR="00E15193" w:rsidRPr="00561FB8" w:rsidRDefault="00E15193" w:rsidP="00E15193">
            <w:pPr>
              <w:spacing w:after="0"/>
              <w:rPr>
                <w:sz w:val="16"/>
                <w:szCs w:val="16"/>
              </w:rPr>
            </w:pPr>
            <w:r w:rsidRPr="00561FB8">
              <w:rPr>
                <w:sz w:val="16"/>
                <w:szCs w:val="16"/>
              </w:rPr>
              <w:t xml:space="preserve">  Material</w:t>
            </w:r>
          </w:p>
        </w:tc>
        <w:tc>
          <w:tcPr>
            <w:tcW w:w="0" w:type="auto"/>
            <w:shd w:val="clear" w:color="auto" w:fill="FFFFFF"/>
            <w:tcMar>
              <w:top w:w="75" w:type="dxa"/>
              <w:left w:w="150" w:type="dxa"/>
              <w:bottom w:w="75" w:type="dxa"/>
              <w:right w:w="150" w:type="dxa"/>
            </w:tcMar>
            <w:vAlign w:val="center"/>
            <w:hideMark/>
          </w:tcPr>
          <w:p w14:paraId="29D6C1E3" w14:textId="77777777" w:rsidR="00E15193" w:rsidRPr="00561FB8" w:rsidRDefault="00E15193" w:rsidP="00E15193">
            <w:pPr>
              <w:spacing w:after="0"/>
              <w:rPr>
                <w:sz w:val="16"/>
                <w:szCs w:val="16"/>
              </w:rPr>
            </w:pPr>
            <w:r w:rsidRPr="00561FB8">
              <w:rPr>
                <w:sz w:val="16"/>
                <w:szCs w:val="16"/>
              </w:rPr>
              <w:t>LDPE (Low-Density Polyethylene)</w:t>
            </w:r>
          </w:p>
        </w:tc>
      </w:tr>
      <w:tr w:rsidR="00E15193" w:rsidRPr="00561FB8" w14:paraId="0E344CCA" w14:textId="77777777" w:rsidTr="00E15193">
        <w:trPr>
          <w:trHeight w:val="63"/>
        </w:trPr>
        <w:tc>
          <w:tcPr>
            <w:tcW w:w="0" w:type="auto"/>
            <w:shd w:val="clear" w:color="auto" w:fill="FFFFFF"/>
            <w:tcMar>
              <w:top w:w="75" w:type="dxa"/>
              <w:left w:w="150" w:type="dxa"/>
              <w:bottom w:w="75" w:type="dxa"/>
              <w:right w:w="150" w:type="dxa"/>
            </w:tcMar>
            <w:vAlign w:val="center"/>
            <w:hideMark/>
          </w:tcPr>
          <w:p w14:paraId="53000A19" w14:textId="77777777" w:rsidR="00E15193" w:rsidRPr="00561FB8" w:rsidRDefault="00E15193" w:rsidP="00E15193">
            <w:pPr>
              <w:spacing w:after="0"/>
              <w:rPr>
                <w:sz w:val="16"/>
                <w:szCs w:val="16"/>
              </w:rPr>
            </w:pPr>
            <w:r w:rsidRPr="00561FB8">
              <w:rPr>
                <w:sz w:val="16"/>
                <w:szCs w:val="16"/>
              </w:rPr>
              <w:t>Width</w:t>
            </w:r>
          </w:p>
        </w:tc>
        <w:tc>
          <w:tcPr>
            <w:tcW w:w="0" w:type="auto"/>
            <w:shd w:val="clear" w:color="auto" w:fill="FFFFFF"/>
            <w:tcMar>
              <w:top w:w="75" w:type="dxa"/>
              <w:left w:w="150" w:type="dxa"/>
              <w:bottom w:w="75" w:type="dxa"/>
              <w:right w:w="150" w:type="dxa"/>
            </w:tcMar>
            <w:vAlign w:val="center"/>
            <w:hideMark/>
          </w:tcPr>
          <w:p w14:paraId="43903454" w14:textId="77777777" w:rsidR="00E15193" w:rsidRPr="00561FB8" w:rsidRDefault="00E15193" w:rsidP="00E15193">
            <w:pPr>
              <w:spacing w:after="0"/>
              <w:rPr>
                <w:sz w:val="16"/>
                <w:szCs w:val="16"/>
              </w:rPr>
            </w:pPr>
            <w:r w:rsidRPr="00561FB8">
              <w:rPr>
                <w:sz w:val="16"/>
                <w:szCs w:val="16"/>
              </w:rPr>
              <w:t>150 mm to 2000 mm</w:t>
            </w:r>
          </w:p>
        </w:tc>
      </w:tr>
      <w:tr w:rsidR="00E15193" w:rsidRPr="00561FB8" w14:paraId="7CFF54E5" w14:textId="77777777" w:rsidTr="00E15193">
        <w:trPr>
          <w:trHeight w:val="63"/>
        </w:trPr>
        <w:tc>
          <w:tcPr>
            <w:tcW w:w="0" w:type="auto"/>
            <w:shd w:val="clear" w:color="auto" w:fill="FFFFFF"/>
            <w:tcMar>
              <w:top w:w="75" w:type="dxa"/>
              <w:left w:w="150" w:type="dxa"/>
              <w:bottom w:w="75" w:type="dxa"/>
              <w:right w:w="150" w:type="dxa"/>
            </w:tcMar>
            <w:vAlign w:val="center"/>
            <w:hideMark/>
          </w:tcPr>
          <w:p w14:paraId="0772A5CC" w14:textId="77777777" w:rsidR="00E15193" w:rsidRPr="00561FB8" w:rsidRDefault="00E15193" w:rsidP="00E15193">
            <w:pPr>
              <w:spacing w:after="0"/>
              <w:rPr>
                <w:sz w:val="16"/>
                <w:szCs w:val="16"/>
              </w:rPr>
            </w:pPr>
            <w:r w:rsidRPr="00561FB8">
              <w:rPr>
                <w:sz w:val="16"/>
                <w:szCs w:val="16"/>
              </w:rPr>
              <w:t>Thickness</w:t>
            </w:r>
          </w:p>
        </w:tc>
        <w:tc>
          <w:tcPr>
            <w:tcW w:w="0" w:type="auto"/>
            <w:shd w:val="clear" w:color="auto" w:fill="FFFFFF"/>
            <w:tcMar>
              <w:top w:w="75" w:type="dxa"/>
              <w:left w:w="150" w:type="dxa"/>
              <w:bottom w:w="75" w:type="dxa"/>
              <w:right w:w="150" w:type="dxa"/>
            </w:tcMar>
            <w:vAlign w:val="center"/>
            <w:hideMark/>
          </w:tcPr>
          <w:p w14:paraId="544F305D" w14:textId="77777777" w:rsidR="00E15193" w:rsidRPr="00561FB8" w:rsidRDefault="00E15193" w:rsidP="00E15193">
            <w:pPr>
              <w:spacing w:after="0"/>
              <w:rPr>
                <w:sz w:val="16"/>
                <w:szCs w:val="16"/>
              </w:rPr>
            </w:pPr>
            <w:r w:rsidRPr="00561FB8">
              <w:rPr>
                <w:sz w:val="16"/>
                <w:szCs w:val="16"/>
              </w:rPr>
              <w:t>Starting from 35 Micron</w:t>
            </w:r>
          </w:p>
        </w:tc>
      </w:tr>
      <w:tr w:rsidR="00E15193" w:rsidRPr="00561FB8" w14:paraId="5B962546" w14:textId="77777777" w:rsidTr="00E15193">
        <w:trPr>
          <w:trHeight w:val="63"/>
        </w:trPr>
        <w:tc>
          <w:tcPr>
            <w:tcW w:w="0" w:type="auto"/>
            <w:shd w:val="clear" w:color="auto" w:fill="FFFFFF"/>
            <w:tcMar>
              <w:top w:w="75" w:type="dxa"/>
              <w:left w:w="150" w:type="dxa"/>
              <w:bottom w:w="75" w:type="dxa"/>
              <w:right w:w="150" w:type="dxa"/>
            </w:tcMar>
            <w:vAlign w:val="center"/>
            <w:hideMark/>
          </w:tcPr>
          <w:p w14:paraId="6A68D1B8" w14:textId="77777777" w:rsidR="00E15193" w:rsidRPr="00561FB8" w:rsidRDefault="00E15193" w:rsidP="00E15193">
            <w:pPr>
              <w:spacing w:after="0"/>
              <w:rPr>
                <w:sz w:val="16"/>
                <w:szCs w:val="16"/>
              </w:rPr>
            </w:pPr>
            <w:proofErr w:type="spellStart"/>
            <w:r w:rsidRPr="00561FB8">
              <w:rPr>
                <w:sz w:val="16"/>
                <w:szCs w:val="16"/>
              </w:rPr>
              <w:t>Colors</w:t>
            </w:r>
            <w:proofErr w:type="spellEnd"/>
          </w:p>
        </w:tc>
        <w:tc>
          <w:tcPr>
            <w:tcW w:w="0" w:type="auto"/>
            <w:shd w:val="clear" w:color="auto" w:fill="FFFFFF"/>
            <w:tcMar>
              <w:top w:w="75" w:type="dxa"/>
              <w:left w:w="150" w:type="dxa"/>
              <w:bottom w:w="75" w:type="dxa"/>
              <w:right w:w="150" w:type="dxa"/>
            </w:tcMar>
            <w:vAlign w:val="center"/>
            <w:hideMark/>
          </w:tcPr>
          <w:p w14:paraId="52427BD9" w14:textId="77777777" w:rsidR="00E15193" w:rsidRPr="00561FB8" w:rsidRDefault="00E15193" w:rsidP="00E15193">
            <w:pPr>
              <w:spacing w:after="0"/>
              <w:rPr>
                <w:sz w:val="16"/>
                <w:szCs w:val="16"/>
              </w:rPr>
            </w:pPr>
            <w:r w:rsidRPr="00561FB8">
              <w:rPr>
                <w:sz w:val="16"/>
                <w:szCs w:val="16"/>
              </w:rPr>
              <w:t>Natural &amp; Opaque White</w:t>
            </w:r>
          </w:p>
        </w:tc>
      </w:tr>
      <w:tr w:rsidR="00E15193" w:rsidRPr="00561FB8" w14:paraId="3E748FD5" w14:textId="77777777" w:rsidTr="00E15193">
        <w:trPr>
          <w:trHeight w:val="66"/>
        </w:trPr>
        <w:tc>
          <w:tcPr>
            <w:tcW w:w="0" w:type="auto"/>
            <w:shd w:val="clear" w:color="auto" w:fill="FFFFFF"/>
            <w:tcMar>
              <w:top w:w="75" w:type="dxa"/>
              <w:left w:w="150" w:type="dxa"/>
              <w:bottom w:w="75" w:type="dxa"/>
              <w:right w:w="150" w:type="dxa"/>
            </w:tcMar>
            <w:vAlign w:val="center"/>
            <w:hideMark/>
          </w:tcPr>
          <w:p w14:paraId="2A20C86C" w14:textId="77777777" w:rsidR="00E15193" w:rsidRPr="00561FB8" w:rsidRDefault="00E15193" w:rsidP="00E15193">
            <w:pPr>
              <w:spacing w:after="0"/>
              <w:rPr>
                <w:sz w:val="16"/>
                <w:szCs w:val="16"/>
              </w:rPr>
            </w:pPr>
            <w:r w:rsidRPr="00561FB8">
              <w:rPr>
                <w:sz w:val="16"/>
                <w:szCs w:val="16"/>
              </w:rPr>
              <w:t>Form</w:t>
            </w:r>
          </w:p>
        </w:tc>
        <w:tc>
          <w:tcPr>
            <w:tcW w:w="0" w:type="auto"/>
            <w:shd w:val="clear" w:color="auto" w:fill="FFFFFF"/>
            <w:tcMar>
              <w:top w:w="75" w:type="dxa"/>
              <w:left w:w="150" w:type="dxa"/>
              <w:bottom w:w="75" w:type="dxa"/>
              <w:right w:w="150" w:type="dxa"/>
            </w:tcMar>
            <w:vAlign w:val="center"/>
            <w:hideMark/>
          </w:tcPr>
          <w:p w14:paraId="46B5907B" w14:textId="77777777" w:rsidR="00E15193" w:rsidRPr="00561FB8" w:rsidRDefault="00E15193" w:rsidP="00E15193">
            <w:pPr>
              <w:spacing w:after="0"/>
              <w:rPr>
                <w:sz w:val="16"/>
                <w:szCs w:val="16"/>
              </w:rPr>
            </w:pPr>
            <w:r w:rsidRPr="00561FB8">
              <w:rPr>
                <w:sz w:val="16"/>
                <w:szCs w:val="16"/>
              </w:rPr>
              <w:t>Film Rolls &amp; Bags</w:t>
            </w:r>
          </w:p>
        </w:tc>
      </w:tr>
      <w:tr w:rsidR="00E15193" w:rsidRPr="00561FB8" w14:paraId="257A8EB3" w14:textId="77777777" w:rsidTr="00E15193">
        <w:trPr>
          <w:trHeight w:val="63"/>
        </w:trPr>
        <w:tc>
          <w:tcPr>
            <w:tcW w:w="0" w:type="auto"/>
            <w:shd w:val="clear" w:color="auto" w:fill="FFFFFF"/>
            <w:tcMar>
              <w:top w:w="75" w:type="dxa"/>
              <w:left w:w="150" w:type="dxa"/>
              <w:bottom w:w="75" w:type="dxa"/>
              <w:right w:w="150" w:type="dxa"/>
            </w:tcMar>
            <w:vAlign w:val="center"/>
            <w:hideMark/>
          </w:tcPr>
          <w:p w14:paraId="18BEAD5B" w14:textId="77777777" w:rsidR="00E15193" w:rsidRPr="00561FB8" w:rsidRDefault="00E15193" w:rsidP="00E15193">
            <w:pPr>
              <w:spacing w:after="0"/>
              <w:rPr>
                <w:sz w:val="16"/>
                <w:szCs w:val="16"/>
              </w:rPr>
            </w:pPr>
            <w:r w:rsidRPr="00561FB8">
              <w:rPr>
                <w:sz w:val="16"/>
                <w:szCs w:val="16"/>
              </w:rPr>
              <w:t>Additives</w:t>
            </w:r>
          </w:p>
        </w:tc>
        <w:tc>
          <w:tcPr>
            <w:tcW w:w="0" w:type="auto"/>
            <w:shd w:val="clear" w:color="auto" w:fill="FFFFFF"/>
            <w:tcMar>
              <w:top w:w="75" w:type="dxa"/>
              <w:left w:w="150" w:type="dxa"/>
              <w:bottom w:w="75" w:type="dxa"/>
              <w:right w:w="150" w:type="dxa"/>
            </w:tcMar>
            <w:vAlign w:val="center"/>
            <w:hideMark/>
          </w:tcPr>
          <w:p w14:paraId="660D40C4" w14:textId="77777777" w:rsidR="00E15193" w:rsidRPr="00561FB8" w:rsidRDefault="00E15193" w:rsidP="00E15193">
            <w:pPr>
              <w:spacing w:after="0"/>
              <w:rPr>
                <w:sz w:val="16"/>
                <w:szCs w:val="16"/>
              </w:rPr>
            </w:pPr>
            <w:r w:rsidRPr="00561FB8">
              <w:rPr>
                <w:sz w:val="16"/>
                <w:szCs w:val="16"/>
              </w:rPr>
              <w:t>UV Protection, VCI &amp; Antistatic</w:t>
            </w:r>
          </w:p>
        </w:tc>
      </w:tr>
      <w:tr w:rsidR="00E15193" w:rsidRPr="00561FB8" w14:paraId="4159BB6A" w14:textId="77777777" w:rsidTr="00E15193">
        <w:trPr>
          <w:trHeight w:val="63"/>
        </w:trPr>
        <w:tc>
          <w:tcPr>
            <w:tcW w:w="0" w:type="auto"/>
            <w:shd w:val="clear" w:color="auto" w:fill="FFFFFF"/>
            <w:tcMar>
              <w:top w:w="75" w:type="dxa"/>
              <w:left w:w="150" w:type="dxa"/>
              <w:bottom w:w="75" w:type="dxa"/>
              <w:right w:w="150" w:type="dxa"/>
            </w:tcMar>
            <w:vAlign w:val="center"/>
            <w:hideMark/>
          </w:tcPr>
          <w:p w14:paraId="69C1274A" w14:textId="77777777" w:rsidR="00E15193" w:rsidRPr="00561FB8" w:rsidRDefault="00E15193" w:rsidP="00E15193">
            <w:pPr>
              <w:spacing w:after="0"/>
              <w:rPr>
                <w:sz w:val="16"/>
                <w:szCs w:val="16"/>
              </w:rPr>
            </w:pPr>
            <w:r>
              <w:rPr>
                <w:sz w:val="16"/>
                <w:szCs w:val="16"/>
              </w:rPr>
              <w:t xml:space="preserve">  </w:t>
            </w:r>
            <w:r w:rsidRPr="00561FB8">
              <w:rPr>
                <w:sz w:val="16"/>
                <w:szCs w:val="16"/>
              </w:rPr>
              <w:t>Packaging Type</w:t>
            </w:r>
          </w:p>
        </w:tc>
        <w:tc>
          <w:tcPr>
            <w:tcW w:w="0" w:type="auto"/>
            <w:shd w:val="clear" w:color="auto" w:fill="FFFFFF"/>
            <w:tcMar>
              <w:top w:w="75" w:type="dxa"/>
              <w:left w:w="150" w:type="dxa"/>
              <w:bottom w:w="75" w:type="dxa"/>
              <w:right w:w="150" w:type="dxa"/>
            </w:tcMar>
            <w:vAlign w:val="center"/>
            <w:hideMark/>
          </w:tcPr>
          <w:p w14:paraId="320D3FEA" w14:textId="77777777" w:rsidR="00E15193" w:rsidRPr="00561FB8" w:rsidRDefault="00E15193" w:rsidP="00E15193">
            <w:pPr>
              <w:spacing w:after="0"/>
              <w:rPr>
                <w:sz w:val="16"/>
                <w:szCs w:val="16"/>
              </w:rPr>
            </w:pPr>
            <w:r w:rsidRPr="00561FB8">
              <w:rPr>
                <w:sz w:val="16"/>
                <w:szCs w:val="16"/>
              </w:rPr>
              <w:t>Secondary &amp; Tertiary Packaging</w:t>
            </w:r>
          </w:p>
        </w:tc>
      </w:tr>
      <w:tr w:rsidR="00E15193" w:rsidRPr="00561FB8" w14:paraId="7045B6F5" w14:textId="77777777" w:rsidTr="00E15193">
        <w:trPr>
          <w:trHeight w:val="66"/>
        </w:trPr>
        <w:tc>
          <w:tcPr>
            <w:tcW w:w="0" w:type="auto"/>
            <w:shd w:val="clear" w:color="auto" w:fill="FFFFFF"/>
            <w:tcMar>
              <w:top w:w="75" w:type="dxa"/>
              <w:left w:w="150" w:type="dxa"/>
              <w:bottom w:w="75" w:type="dxa"/>
              <w:right w:w="150" w:type="dxa"/>
            </w:tcMar>
            <w:vAlign w:val="center"/>
            <w:hideMark/>
          </w:tcPr>
          <w:p w14:paraId="2A77AF52" w14:textId="77777777" w:rsidR="00E15193" w:rsidRPr="00561FB8" w:rsidRDefault="00E15193" w:rsidP="00E15193">
            <w:pPr>
              <w:spacing w:after="0"/>
              <w:rPr>
                <w:sz w:val="16"/>
                <w:szCs w:val="16"/>
              </w:rPr>
            </w:pPr>
            <w:r w:rsidRPr="00561FB8">
              <w:rPr>
                <w:sz w:val="16"/>
                <w:szCs w:val="16"/>
              </w:rPr>
              <w:t>Recyclability</w:t>
            </w:r>
          </w:p>
        </w:tc>
        <w:tc>
          <w:tcPr>
            <w:tcW w:w="0" w:type="auto"/>
            <w:shd w:val="clear" w:color="auto" w:fill="FFFFFF"/>
            <w:tcMar>
              <w:top w:w="75" w:type="dxa"/>
              <w:left w:w="150" w:type="dxa"/>
              <w:bottom w:w="75" w:type="dxa"/>
              <w:right w:w="150" w:type="dxa"/>
            </w:tcMar>
            <w:vAlign w:val="center"/>
            <w:hideMark/>
          </w:tcPr>
          <w:p w14:paraId="4C8DA026" w14:textId="77777777" w:rsidR="00E15193" w:rsidRPr="00561FB8" w:rsidRDefault="00E15193" w:rsidP="00E15193">
            <w:pPr>
              <w:spacing w:after="0"/>
              <w:rPr>
                <w:sz w:val="16"/>
                <w:szCs w:val="16"/>
              </w:rPr>
            </w:pPr>
            <w:r w:rsidRPr="00561FB8">
              <w:rPr>
                <w:sz w:val="16"/>
                <w:szCs w:val="16"/>
              </w:rPr>
              <w:t>Recyclable LDPE Film</w:t>
            </w:r>
          </w:p>
        </w:tc>
      </w:tr>
    </w:tbl>
    <w:p w14:paraId="73BDE037" w14:textId="0F25CEA6" w:rsidR="00B578C5" w:rsidRPr="00561FB8" w:rsidRDefault="00561FB8" w:rsidP="00561FB8">
      <w:pPr>
        <w:spacing w:after="0"/>
        <w:ind w:left="207"/>
        <w:rPr>
          <w:sz w:val="20"/>
          <w:szCs w:val="20"/>
        </w:rPr>
      </w:pPr>
      <w:r>
        <w:rPr>
          <w:b/>
          <w:bCs/>
          <w:sz w:val="20"/>
          <w:szCs w:val="20"/>
        </w:rPr>
        <w:t>*</w:t>
      </w:r>
      <w:r w:rsidRPr="00561FB8">
        <w:rPr>
          <w:b/>
          <w:bCs/>
          <w:sz w:val="20"/>
          <w:szCs w:val="20"/>
        </w:rPr>
        <w:t>Cost Reduction Over Corrugated Boxes:</w:t>
      </w:r>
      <w:r w:rsidRPr="00561FB8">
        <w:rPr>
          <w:sz w:val="20"/>
          <w:szCs w:val="20"/>
        </w:rPr>
        <w:t xml:space="preserve"> Eliminates heavy cardboard trays and master cartons, slashing secondary material costs by up to 40%.</w:t>
      </w:r>
    </w:p>
    <w:p w14:paraId="78F07082" w14:textId="3585D383" w:rsidR="00561FB8" w:rsidRPr="00561FB8" w:rsidRDefault="00561FB8" w:rsidP="00561FB8">
      <w:pPr>
        <w:spacing w:after="0"/>
        <w:ind w:left="207"/>
        <w:rPr>
          <w:sz w:val="20"/>
          <w:szCs w:val="20"/>
        </w:rPr>
      </w:pPr>
      <w:r>
        <w:rPr>
          <w:b/>
          <w:bCs/>
          <w:sz w:val="20"/>
          <w:szCs w:val="20"/>
        </w:rPr>
        <w:t>*</w:t>
      </w:r>
      <w:r w:rsidRPr="00561FB8">
        <w:rPr>
          <w:b/>
          <w:bCs/>
          <w:sz w:val="20"/>
          <w:szCs w:val="20"/>
        </w:rPr>
        <w:t>Optimized Freight &amp; Storage:</w:t>
      </w:r>
      <w:r w:rsidRPr="00561FB8">
        <w:rPr>
          <w:sz w:val="20"/>
          <w:szCs w:val="20"/>
        </w:rPr>
        <w:t xml:space="preserve"> Reduces total package weight and volume, increasing pallet loading density and lowering shipping emissions.</w:t>
      </w:r>
    </w:p>
    <w:p w14:paraId="47E9D52F" w14:textId="6A101324" w:rsidR="00561FB8" w:rsidRPr="00561FB8" w:rsidRDefault="00561FB8" w:rsidP="00561FB8">
      <w:pPr>
        <w:spacing w:after="0"/>
        <w:rPr>
          <w:sz w:val="20"/>
          <w:szCs w:val="20"/>
        </w:rPr>
      </w:pPr>
      <w:r>
        <w:rPr>
          <w:b/>
          <w:bCs/>
          <w:sz w:val="20"/>
          <w:szCs w:val="20"/>
        </w:rPr>
        <w:t>*</w:t>
      </w:r>
      <w:r w:rsidRPr="00561FB8">
        <w:rPr>
          <w:b/>
          <w:bCs/>
          <w:sz w:val="20"/>
          <w:szCs w:val="20"/>
        </w:rPr>
        <w:t>Damage &amp; Tamper Prevention:</w:t>
      </w:r>
      <w:r w:rsidRPr="00561FB8">
        <w:rPr>
          <w:sz w:val="20"/>
          <w:szCs w:val="20"/>
        </w:rPr>
        <w:t xml:space="preserve"> Delivers a tight, tamper-evident outer seal that protects beverage multipacks and palletized freight from moisture, scuffing, and pilferage.</w:t>
      </w:r>
    </w:p>
    <w:p w14:paraId="4EE91530" w14:textId="16061DB7" w:rsidR="00561FB8" w:rsidRPr="00561FB8" w:rsidRDefault="00561FB8" w:rsidP="00561FB8">
      <w:pPr>
        <w:spacing w:after="0"/>
        <w:ind w:left="207"/>
        <w:rPr>
          <w:sz w:val="20"/>
          <w:szCs w:val="20"/>
        </w:rPr>
      </w:pPr>
      <w:r>
        <w:rPr>
          <w:b/>
          <w:bCs/>
          <w:sz w:val="20"/>
          <w:szCs w:val="20"/>
        </w:rPr>
        <w:t>*</w:t>
      </w:r>
      <w:r w:rsidRPr="00561FB8">
        <w:rPr>
          <w:b/>
          <w:bCs/>
          <w:sz w:val="20"/>
          <w:szCs w:val="20"/>
        </w:rPr>
        <w:t>100% Recyclable:</w:t>
      </w:r>
      <w:r w:rsidRPr="00561FB8">
        <w:rPr>
          <w:sz w:val="20"/>
          <w:szCs w:val="20"/>
        </w:rPr>
        <w:t xml:space="preserve"> Polyethylene is classified under Resin Identification Code </w:t>
      </w:r>
      <w:r w:rsidRPr="00561FB8">
        <w:rPr>
          <w:b/>
          <w:bCs/>
          <w:sz w:val="20"/>
          <w:szCs w:val="20"/>
        </w:rPr>
        <w:t>(LDPE)</w:t>
      </w:r>
      <w:r w:rsidRPr="00561FB8">
        <w:rPr>
          <w:sz w:val="20"/>
          <w:szCs w:val="20"/>
        </w:rPr>
        <w:t>, easily integrated into industrial closed-loop recycling streams.</w:t>
      </w:r>
    </w:p>
    <w:p w14:paraId="2D436187" w14:textId="4ECE513A" w:rsidR="00FA73DD" w:rsidRPr="00B61CA5" w:rsidRDefault="00561FB8" w:rsidP="00FA73DD">
      <w:pPr>
        <w:rPr>
          <w:b/>
          <w:bCs/>
          <w:sz w:val="18"/>
          <w:szCs w:val="18"/>
        </w:rPr>
      </w:pPr>
      <w:r>
        <w:rPr>
          <w:b/>
          <w:bCs/>
          <w:sz w:val="18"/>
          <w:szCs w:val="18"/>
        </w:rPr>
        <w:t xml:space="preserve">  </w:t>
      </w:r>
      <w:r w:rsidR="00FA73DD" w:rsidRPr="00B61CA5">
        <w:rPr>
          <w:b/>
          <w:bCs/>
          <w:sz w:val="20"/>
          <w:szCs w:val="20"/>
        </w:rPr>
        <w:t>What are the key features of LDPE Shrink Film?</w:t>
      </w:r>
    </w:p>
    <w:p w14:paraId="047EAD00" w14:textId="77777777" w:rsidR="00FA73DD" w:rsidRPr="00B61CA5" w:rsidRDefault="00FA73DD">
      <w:pPr>
        <w:numPr>
          <w:ilvl w:val="0"/>
          <w:numId w:val="1"/>
        </w:numPr>
        <w:rPr>
          <w:sz w:val="20"/>
          <w:szCs w:val="20"/>
        </w:rPr>
      </w:pPr>
      <w:r w:rsidRPr="00B61CA5">
        <w:rPr>
          <w:b/>
          <w:bCs/>
          <w:sz w:val="20"/>
          <w:szCs w:val="20"/>
        </w:rPr>
        <w:t>High Clarity and Gloss</w:t>
      </w:r>
      <w:r w:rsidRPr="00B61CA5">
        <w:rPr>
          <w:sz w:val="20"/>
          <w:szCs w:val="20"/>
        </w:rPr>
        <w:t xml:space="preserve"> for enhanced product visibility. </w:t>
      </w:r>
    </w:p>
    <w:p w14:paraId="0ABF80F1" w14:textId="77777777" w:rsidR="00FA73DD" w:rsidRPr="00B61CA5" w:rsidRDefault="00FA73DD">
      <w:pPr>
        <w:numPr>
          <w:ilvl w:val="0"/>
          <w:numId w:val="1"/>
        </w:numPr>
        <w:rPr>
          <w:sz w:val="20"/>
          <w:szCs w:val="20"/>
        </w:rPr>
      </w:pPr>
      <w:r w:rsidRPr="00B61CA5">
        <w:rPr>
          <w:b/>
          <w:bCs/>
          <w:sz w:val="20"/>
          <w:szCs w:val="20"/>
        </w:rPr>
        <w:t>Excellent Durability</w:t>
      </w:r>
      <w:r w:rsidRPr="00B61CA5">
        <w:rPr>
          <w:sz w:val="20"/>
          <w:szCs w:val="20"/>
        </w:rPr>
        <w:t xml:space="preserve"> with high tensile strength and tear resistance. </w:t>
      </w:r>
    </w:p>
    <w:p w14:paraId="6FC249E8" w14:textId="77777777" w:rsidR="00FA73DD" w:rsidRPr="00B61CA5" w:rsidRDefault="00FA73DD">
      <w:pPr>
        <w:numPr>
          <w:ilvl w:val="0"/>
          <w:numId w:val="1"/>
        </w:numPr>
        <w:rPr>
          <w:sz w:val="20"/>
          <w:szCs w:val="20"/>
        </w:rPr>
      </w:pPr>
      <w:r w:rsidRPr="00B61CA5">
        <w:rPr>
          <w:b/>
          <w:bCs/>
          <w:sz w:val="20"/>
          <w:szCs w:val="20"/>
        </w:rPr>
        <w:t>Heat Shrink Capability</w:t>
      </w:r>
      <w:r w:rsidRPr="00B61CA5">
        <w:rPr>
          <w:sz w:val="20"/>
          <w:szCs w:val="20"/>
        </w:rPr>
        <w:t xml:space="preserve"> for a tight and secure wrap. </w:t>
      </w:r>
    </w:p>
    <w:p w14:paraId="0B9A3781" w14:textId="77777777" w:rsidR="00FA73DD" w:rsidRPr="00B61CA5" w:rsidRDefault="00FA73DD">
      <w:pPr>
        <w:numPr>
          <w:ilvl w:val="0"/>
          <w:numId w:val="1"/>
        </w:numPr>
        <w:rPr>
          <w:sz w:val="20"/>
          <w:szCs w:val="20"/>
        </w:rPr>
      </w:pPr>
      <w:r w:rsidRPr="00B61CA5">
        <w:rPr>
          <w:b/>
          <w:bCs/>
          <w:sz w:val="20"/>
          <w:szCs w:val="20"/>
        </w:rPr>
        <w:t>Flexibility in Thickness</w:t>
      </w:r>
      <w:r w:rsidRPr="00B61CA5">
        <w:rPr>
          <w:sz w:val="20"/>
          <w:szCs w:val="20"/>
        </w:rPr>
        <w:t xml:space="preserve"> to meet diverse packaging requirements. </w:t>
      </w:r>
    </w:p>
    <w:p w14:paraId="36500AD5" w14:textId="77777777" w:rsidR="00FA73DD" w:rsidRPr="00B61CA5" w:rsidRDefault="00FA73DD">
      <w:pPr>
        <w:numPr>
          <w:ilvl w:val="0"/>
          <w:numId w:val="1"/>
        </w:numPr>
        <w:rPr>
          <w:sz w:val="20"/>
          <w:szCs w:val="20"/>
        </w:rPr>
      </w:pPr>
      <w:r w:rsidRPr="00B61CA5">
        <w:rPr>
          <w:b/>
          <w:bCs/>
          <w:sz w:val="20"/>
          <w:szCs w:val="20"/>
        </w:rPr>
        <w:t>Moisture and Dust Resistance</w:t>
      </w:r>
      <w:r w:rsidRPr="00B61CA5">
        <w:rPr>
          <w:sz w:val="20"/>
          <w:szCs w:val="20"/>
        </w:rPr>
        <w:t xml:space="preserve"> for added product protection. </w:t>
      </w:r>
    </w:p>
    <w:p w14:paraId="05A10AD5" w14:textId="77777777" w:rsidR="00B61CA5" w:rsidRPr="00B61CA5" w:rsidRDefault="00FA73DD">
      <w:pPr>
        <w:numPr>
          <w:ilvl w:val="5"/>
          <w:numId w:val="1"/>
        </w:numPr>
        <w:rPr>
          <w:sz w:val="20"/>
          <w:szCs w:val="20"/>
        </w:rPr>
      </w:pPr>
      <w:r w:rsidRPr="00B61CA5">
        <w:rPr>
          <w:b/>
          <w:bCs/>
          <w:sz w:val="20"/>
          <w:szCs w:val="20"/>
        </w:rPr>
        <w:t>Customization Options</w:t>
      </w:r>
      <w:r w:rsidRPr="00B61CA5">
        <w:rPr>
          <w:sz w:val="20"/>
          <w:szCs w:val="20"/>
        </w:rPr>
        <w:t xml:space="preserve"> in size, colour, and printing. </w:t>
      </w:r>
    </w:p>
    <w:p w14:paraId="4739CD92" w14:textId="77777777" w:rsidR="00B61CA5" w:rsidRPr="00B61CA5" w:rsidRDefault="00B61CA5" w:rsidP="00B61CA5">
      <w:pPr>
        <w:rPr>
          <w:rFonts w:ascii="PT Sans" w:hAnsi="PT Sans"/>
          <w:b/>
          <w:bCs/>
          <w:color w:val="333333"/>
          <w:sz w:val="22"/>
          <w:szCs w:val="22"/>
        </w:rPr>
      </w:pPr>
      <w:r w:rsidRPr="00B61CA5">
        <w:rPr>
          <w:rFonts w:ascii="PT Sans" w:hAnsi="PT Sans"/>
          <w:b/>
          <w:bCs/>
          <w:color w:val="333333"/>
          <w:sz w:val="22"/>
          <w:szCs w:val="22"/>
        </w:rPr>
        <w:t>What industries commonly use LDPE Shrink Film?</w:t>
      </w:r>
    </w:p>
    <w:p w14:paraId="0F9042CB" w14:textId="77777777" w:rsidR="00B61CA5" w:rsidRPr="00B61CA5" w:rsidRDefault="00B61CA5" w:rsidP="00B61CA5">
      <w:pPr>
        <w:rPr>
          <w:rFonts w:ascii="PT Sans" w:hAnsi="PT Sans"/>
          <w:color w:val="333333"/>
          <w:sz w:val="22"/>
          <w:szCs w:val="22"/>
        </w:rPr>
      </w:pPr>
      <w:r w:rsidRPr="00B61CA5">
        <w:rPr>
          <w:rFonts w:ascii="PT Sans" w:hAnsi="PT Sans"/>
          <w:color w:val="333333"/>
          <w:sz w:val="22"/>
          <w:szCs w:val="22"/>
        </w:rPr>
        <w:t>LDPE Shrink Film is widely used across numerous industries, including but not limited to: </w:t>
      </w:r>
    </w:p>
    <w:p w14:paraId="2C5F16AD" w14:textId="77777777" w:rsidR="00B61CA5" w:rsidRPr="00B61CA5" w:rsidRDefault="00B61CA5">
      <w:pPr>
        <w:numPr>
          <w:ilvl w:val="0"/>
          <w:numId w:val="2"/>
        </w:numPr>
        <w:rPr>
          <w:rFonts w:ascii="PT Sans" w:hAnsi="PT Sans"/>
          <w:color w:val="333333"/>
          <w:sz w:val="22"/>
          <w:szCs w:val="22"/>
        </w:rPr>
      </w:pPr>
      <w:r w:rsidRPr="00B61CA5">
        <w:rPr>
          <w:rFonts w:ascii="PT Sans" w:hAnsi="PT Sans"/>
          <w:b/>
          <w:bCs/>
          <w:color w:val="333333"/>
          <w:sz w:val="22"/>
          <w:szCs w:val="22"/>
        </w:rPr>
        <w:t>Manufacturing and Industrial Packaging</w:t>
      </w:r>
      <w:r w:rsidRPr="00B61CA5">
        <w:rPr>
          <w:rFonts w:ascii="PT Sans" w:hAnsi="PT Sans"/>
          <w:color w:val="333333"/>
          <w:sz w:val="22"/>
          <w:szCs w:val="22"/>
        </w:rPr>
        <w:t>: For bundling and securing goods such as machinery components. </w:t>
      </w:r>
    </w:p>
    <w:p w14:paraId="56F5B5C6" w14:textId="77777777" w:rsidR="00B61CA5" w:rsidRPr="00B61CA5" w:rsidRDefault="00B61CA5">
      <w:pPr>
        <w:numPr>
          <w:ilvl w:val="0"/>
          <w:numId w:val="2"/>
        </w:numPr>
        <w:rPr>
          <w:rFonts w:ascii="PT Sans" w:hAnsi="PT Sans"/>
          <w:color w:val="333333"/>
          <w:sz w:val="22"/>
          <w:szCs w:val="22"/>
        </w:rPr>
      </w:pPr>
      <w:r w:rsidRPr="00B61CA5">
        <w:rPr>
          <w:rFonts w:ascii="PT Sans" w:hAnsi="PT Sans"/>
          <w:b/>
          <w:bCs/>
          <w:color w:val="333333"/>
          <w:sz w:val="22"/>
          <w:szCs w:val="22"/>
        </w:rPr>
        <w:t>Beverage and Bottling Companies</w:t>
      </w:r>
      <w:r w:rsidRPr="00B61CA5">
        <w:rPr>
          <w:rFonts w:ascii="PT Sans" w:hAnsi="PT Sans"/>
          <w:color w:val="333333"/>
          <w:sz w:val="22"/>
          <w:szCs w:val="22"/>
        </w:rPr>
        <w:t>: For wrapping multipack bottles and cans. </w:t>
      </w:r>
    </w:p>
    <w:p w14:paraId="2B4B5F59" w14:textId="77777777" w:rsidR="00B61CA5" w:rsidRPr="00B61CA5" w:rsidRDefault="00B61CA5">
      <w:pPr>
        <w:numPr>
          <w:ilvl w:val="0"/>
          <w:numId w:val="2"/>
        </w:numPr>
        <w:rPr>
          <w:rFonts w:ascii="PT Sans" w:hAnsi="PT Sans"/>
          <w:color w:val="333333"/>
          <w:sz w:val="22"/>
          <w:szCs w:val="22"/>
        </w:rPr>
      </w:pPr>
      <w:r w:rsidRPr="00B61CA5">
        <w:rPr>
          <w:rFonts w:ascii="PT Sans" w:hAnsi="PT Sans"/>
          <w:b/>
          <w:bCs/>
          <w:color w:val="333333"/>
          <w:sz w:val="22"/>
          <w:szCs w:val="22"/>
        </w:rPr>
        <w:t>Retailers and E-Commerce Businesses</w:t>
      </w:r>
      <w:r w:rsidRPr="00B61CA5">
        <w:rPr>
          <w:rFonts w:ascii="PT Sans" w:hAnsi="PT Sans"/>
          <w:color w:val="333333"/>
          <w:sz w:val="22"/>
          <w:szCs w:val="22"/>
        </w:rPr>
        <w:t>: For secure and clear product packaging that enhances shelf appeal.  </w:t>
      </w:r>
    </w:p>
    <w:p w14:paraId="0D96E759" w14:textId="64F4709C" w:rsidR="00B61CA5" w:rsidRPr="00B61CA5" w:rsidRDefault="00B61CA5" w:rsidP="00D6309F">
      <w:pPr>
        <w:ind w:firstLine="360"/>
        <w:rPr>
          <w:sz w:val="20"/>
          <w:szCs w:val="20"/>
        </w:rPr>
      </w:pPr>
      <w:r w:rsidRPr="00B61CA5">
        <w:rPr>
          <w:rFonts w:ascii="PT Sans" w:hAnsi="PT Sans"/>
          <w:b/>
          <w:bCs/>
          <w:color w:val="333333"/>
          <w:sz w:val="22"/>
          <w:szCs w:val="22"/>
        </w:rPr>
        <w:t xml:space="preserve">Is LDPE Shrink Film </w:t>
      </w:r>
      <w:r>
        <w:rPr>
          <w:rFonts w:ascii="PT Sans" w:hAnsi="PT Sans"/>
          <w:b/>
          <w:bCs/>
          <w:color w:val="333333"/>
          <w:sz w:val="22"/>
          <w:szCs w:val="22"/>
        </w:rPr>
        <w:t>R</w:t>
      </w:r>
      <w:r w:rsidRPr="00B61CA5">
        <w:rPr>
          <w:rFonts w:ascii="PT Sans" w:hAnsi="PT Sans"/>
          <w:b/>
          <w:bCs/>
          <w:color w:val="333333"/>
          <w:sz w:val="22"/>
          <w:szCs w:val="22"/>
        </w:rPr>
        <w:t>ecyclable?</w:t>
      </w:r>
    </w:p>
    <w:p w14:paraId="713605F7" w14:textId="28FA03FE" w:rsidR="00B61CA5" w:rsidRDefault="00B61CA5" w:rsidP="00D6309F">
      <w:pPr>
        <w:pStyle w:val="NormalWeb"/>
        <w:shd w:val="clear" w:color="auto" w:fill="FFFFFF"/>
        <w:spacing w:before="0" w:beforeAutospacing="0" w:after="300" w:afterAutospacing="0"/>
        <w:ind w:left="360" w:firstLine="720"/>
        <w:rPr>
          <w:rFonts w:ascii="PT Sans" w:hAnsi="PT Sans"/>
          <w:color w:val="0A0A0A"/>
        </w:rPr>
      </w:pPr>
      <w:r w:rsidRPr="00B61CA5">
        <w:rPr>
          <w:rFonts w:ascii="PT Sans" w:hAnsi="PT Sans"/>
          <w:color w:val="0A0A0A"/>
          <w:sz w:val="16"/>
          <w:szCs w:val="16"/>
        </w:rPr>
        <w:t xml:space="preserve">Yes, LDPE Shrink Film is </w:t>
      </w:r>
      <w:r>
        <w:rPr>
          <w:rFonts w:ascii="PT Sans" w:hAnsi="PT Sans"/>
          <w:color w:val="0A0A0A"/>
          <w:sz w:val="16"/>
          <w:szCs w:val="16"/>
        </w:rPr>
        <w:t>100% R</w:t>
      </w:r>
      <w:r w:rsidRPr="00B61CA5">
        <w:rPr>
          <w:rFonts w:ascii="PT Sans" w:hAnsi="PT Sans"/>
          <w:color w:val="0A0A0A"/>
          <w:sz w:val="16"/>
          <w:szCs w:val="16"/>
        </w:rPr>
        <w:t>ecyclable</w:t>
      </w:r>
      <w:r>
        <w:rPr>
          <w:rFonts w:ascii="PT Sans" w:hAnsi="PT Sans"/>
          <w:color w:val="0A0A0A"/>
          <w:sz w:val="16"/>
          <w:szCs w:val="16"/>
        </w:rPr>
        <w:t>,</w:t>
      </w:r>
      <w:r w:rsidRPr="00B61CA5">
        <w:rPr>
          <w:rFonts w:ascii="PT Sans" w:hAnsi="PT Sans"/>
          <w:color w:val="0A0A0A"/>
          <w:sz w:val="16"/>
          <w:szCs w:val="16"/>
        </w:rPr>
        <w:t xml:space="preserve"> it can be reprocessed into </w:t>
      </w:r>
      <w:r w:rsidR="00624A4D" w:rsidRPr="00B61CA5">
        <w:rPr>
          <w:rFonts w:ascii="PT Sans" w:hAnsi="PT Sans"/>
          <w:color w:val="0A0A0A"/>
          <w:sz w:val="16"/>
          <w:szCs w:val="16"/>
        </w:rPr>
        <w:t xml:space="preserve">new </w:t>
      </w:r>
      <w:r w:rsidR="00624A4D">
        <w:rPr>
          <w:rFonts w:ascii="PT Sans" w:hAnsi="PT Sans"/>
          <w:color w:val="0A0A0A"/>
          <w:sz w:val="16"/>
          <w:szCs w:val="16"/>
        </w:rPr>
        <w:t>packaging</w:t>
      </w:r>
      <w:r>
        <w:rPr>
          <w:rFonts w:ascii="PT Sans" w:hAnsi="PT Sans"/>
          <w:color w:val="0A0A0A"/>
          <w:sz w:val="16"/>
          <w:szCs w:val="16"/>
        </w:rPr>
        <w:t xml:space="preserve"> products also</w:t>
      </w:r>
      <w:r w:rsidRPr="00B61CA5">
        <w:rPr>
          <w:rFonts w:ascii="PT Sans" w:hAnsi="PT Sans"/>
          <w:color w:val="0A0A0A"/>
          <w:sz w:val="16"/>
          <w:szCs w:val="16"/>
        </w:rPr>
        <w:t>. Manufacturers should ensure proper disposal methods or recycling partnerships for sustainable use</w:t>
      </w:r>
      <w:r>
        <w:rPr>
          <w:rFonts w:ascii="PT Sans" w:hAnsi="PT Sans"/>
          <w:color w:val="0A0A0A"/>
        </w:rPr>
        <w:t>.</w:t>
      </w:r>
    </w:p>
    <w:p w14:paraId="3BEBD622" w14:textId="77777777" w:rsidR="00115D04" w:rsidRDefault="00115D04" w:rsidP="00D6309F">
      <w:pPr>
        <w:pStyle w:val="NormalWeb"/>
        <w:shd w:val="clear" w:color="auto" w:fill="FFFFFF"/>
        <w:spacing w:before="0" w:beforeAutospacing="0" w:after="300" w:afterAutospacing="0"/>
        <w:ind w:left="360" w:firstLine="720"/>
        <w:rPr>
          <w:rFonts w:ascii="PT Sans" w:hAnsi="PT Sans"/>
          <w:color w:val="0A0A0A"/>
        </w:rPr>
      </w:pPr>
    </w:p>
    <w:p w14:paraId="72B1EA06" w14:textId="63A5C58B" w:rsidR="0020774A" w:rsidRDefault="006E3B1B" w:rsidP="0020774A">
      <w:pPr>
        <w:rPr>
          <w:b/>
          <w:bCs/>
          <w:color w:val="EE0000"/>
        </w:rPr>
      </w:pPr>
      <w:r>
        <w:rPr>
          <w:noProof/>
        </w:rPr>
        <w:lastRenderedPageBreak/>
        <w:drawing>
          <wp:anchor distT="0" distB="0" distL="114300" distR="114300" simplePos="0" relativeHeight="251661312" behindDoc="0" locked="0" layoutInCell="1" allowOverlap="1" wp14:anchorId="6EBF125E" wp14:editId="6FD07711">
            <wp:simplePos x="0" y="0"/>
            <wp:positionH relativeFrom="column">
              <wp:posOffset>2018030</wp:posOffset>
            </wp:positionH>
            <wp:positionV relativeFrom="paragraph">
              <wp:posOffset>217805</wp:posOffset>
            </wp:positionV>
            <wp:extent cx="1643380" cy="1802765"/>
            <wp:effectExtent l="0" t="0" r="0" b="6985"/>
            <wp:wrapThrough wrapText="bothSides">
              <wp:wrapPolygon edited="0">
                <wp:start x="0" y="0"/>
                <wp:lineTo x="0" y="21455"/>
                <wp:lineTo x="21283" y="21455"/>
                <wp:lineTo x="21283" y="0"/>
                <wp:lineTo x="0" y="0"/>
              </wp:wrapPolygon>
            </wp:wrapThrough>
            <wp:docPr id="49177915" name="Picture 5" descr="Bagged goods sealed in stretch hood,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agged goods sealed in stretch hood, AI generated"/>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8412" t="8935" r="7401" b="7113"/>
                    <a:stretch>
                      <a:fillRect/>
                    </a:stretch>
                  </pic:blipFill>
                  <pic:spPr bwMode="auto">
                    <a:xfrm>
                      <a:off x="0" y="0"/>
                      <a:ext cx="1643380" cy="18027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0774A" w:rsidRPr="0020774A">
        <w:rPr>
          <w:b/>
          <w:bCs/>
          <w:color w:val="EE0000"/>
        </w:rPr>
        <w:t xml:space="preserve">2. STRETCH HOOD </w:t>
      </w:r>
      <w:r w:rsidR="0076779C" w:rsidRPr="0020774A">
        <w:rPr>
          <w:b/>
          <w:bCs/>
          <w:color w:val="EE0000"/>
        </w:rPr>
        <w:t>FILM</w:t>
      </w:r>
      <w:r>
        <w:rPr>
          <w:b/>
          <w:bCs/>
          <w:color w:val="EE0000"/>
        </w:rPr>
        <w:t>/SHRINK Hood Film</w:t>
      </w:r>
      <w:r w:rsidR="0076779C">
        <w:rPr>
          <w:b/>
          <w:bCs/>
          <w:color w:val="EE0000"/>
        </w:rPr>
        <w:t>:</w:t>
      </w:r>
    </w:p>
    <w:p w14:paraId="6C6B0143" w14:textId="3AB59870" w:rsidR="0020774A" w:rsidRPr="0020774A" w:rsidRDefault="006E3B1B" w:rsidP="0020774A">
      <w:pPr>
        <w:rPr>
          <w:b/>
          <w:bCs/>
          <w:sz w:val="20"/>
          <w:szCs w:val="20"/>
        </w:rPr>
      </w:pPr>
      <w:r>
        <w:rPr>
          <w:noProof/>
        </w:rPr>
        <w:drawing>
          <wp:anchor distT="0" distB="0" distL="114300" distR="114300" simplePos="0" relativeHeight="251660288" behindDoc="0" locked="0" layoutInCell="1" allowOverlap="1" wp14:anchorId="3DE01816" wp14:editId="1B62DA57">
            <wp:simplePos x="0" y="0"/>
            <wp:positionH relativeFrom="column">
              <wp:posOffset>107950</wp:posOffset>
            </wp:positionH>
            <wp:positionV relativeFrom="paragraph">
              <wp:posOffset>54610</wp:posOffset>
            </wp:positionV>
            <wp:extent cx="1730375" cy="1730375"/>
            <wp:effectExtent l="0" t="0" r="3175" b="3175"/>
            <wp:wrapThrough wrapText="bothSides">
              <wp:wrapPolygon edited="0">
                <wp:start x="0" y="0"/>
                <wp:lineTo x="0" y="21402"/>
                <wp:lineTo x="21402" y="21402"/>
                <wp:lineTo x="21402" y="0"/>
                <wp:lineTo x="0" y="0"/>
              </wp:wrapPolygon>
            </wp:wrapThrough>
            <wp:docPr id="1747367333" name="Picture 4" descr="Mechanical stretch hood applicator cycle,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chanical stretch hood applicator cycle, AI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30375" cy="1730375"/>
                    </a:xfrm>
                    <a:prstGeom prst="rect">
                      <a:avLst/>
                    </a:prstGeom>
                    <a:noFill/>
                    <a:ln>
                      <a:noFill/>
                    </a:ln>
                  </pic:spPr>
                </pic:pic>
              </a:graphicData>
            </a:graphic>
            <wp14:sizeRelH relativeFrom="page">
              <wp14:pctWidth>0</wp14:pctWidth>
            </wp14:sizeRelH>
            <wp14:sizeRelV relativeFrom="page">
              <wp14:pctHeight>0</wp14:pctHeight>
            </wp14:sizeRelV>
          </wp:anchor>
        </w:drawing>
      </w:r>
      <w:r w:rsidR="0020774A" w:rsidRPr="0020774A">
        <w:rPr>
          <w:b/>
          <w:bCs/>
          <w:sz w:val="20"/>
          <w:szCs w:val="20"/>
        </w:rPr>
        <w:t>High-Performance Stretch Hood Film for Beverage &amp; Industrial Palletizing</w:t>
      </w:r>
    </w:p>
    <w:p w14:paraId="601C63DE" w14:textId="0CA9375C" w:rsidR="0020774A" w:rsidRPr="0020774A" w:rsidRDefault="00D6309F" w:rsidP="0020774A">
      <w:pPr>
        <w:rPr>
          <w:sz w:val="20"/>
          <w:szCs w:val="20"/>
        </w:rPr>
      </w:pPr>
      <w:r>
        <w:rPr>
          <w:sz w:val="20"/>
          <w:szCs w:val="20"/>
        </w:rPr>
        <w:t xml:space="preserve">Our </w:t>
      </w:r>
      <w:r w:rsidR="0020774A" w:rsidRPr="0020774A">
        <w:rPr>
          <w:sz w:val="20"/>
          <w:szCs w:val="20"/>
        </w:rPr>
        <w:t xml:space="preserve">Stretch hood film is an advanced pallet packaging solution engineered from specialized blends of Low-Density Polyethylene (LDPE), Linear Low-Density Polyethylene (LLDPE), and high-elasticity polymers </w:t>
      </w:r>
      <w:r>
        <w:rPr>
          <w:sz w:val="20"/>
          <w:szCs w:val="20"/>
        </w:rPr>
        <w:t xml:space="preserve">such as </w:t>
      </w:r>
      <w:r w:rsidR="0020774A" w:rsidRPr="0020774A">
        <w:rPr>
          <w:sz w:val="20"/>
          <w:szCs w:val="20"/>
        </w:rPr>
        <w:t>EVA. Supplied as continuous gusseted tubing, the film is mechanically stretched in both directions by an automated hooding applicator, pulled down over the entire pallet load, and released. The inherent elastic memory creates a continuous, high-tension wrap without requiring any heat tunnels or open flames.</w:t>
      </w:r>
    </w:p>
    <w:p w14:paraId="3C3037A8" w14:textId="77777777" w:rsidR="0020774A" w:rsidRPr="0020774A" w:rsidRDefault="0020774A" w:rsidP="0020774A">
      <w:pPr>
        <w:rPr>
          <w:b/>
          <w:bCs/>
          <w:sz w:val="20"/>
          <w:szCs w:val="20"/>
        </w:rPr>
      </w:pPr>
      <w:r w:rsidRPr="0020774A">
        <w:rPr>
          <w:b/>
          <w:bCs/>
          <w:sz w:val="20"/>
          <w:szCs w:val="20"/>
        </w:rPr>
        <w:t>Key Features</w:t>
      </w:r>
    </w:p>
    <w:p w14:paraId="20D3F31D" w14:textId="77777777" w:rsidR="0020774A" w:rsidRPr="0020774A" w:rsidRDefault="0020774A">
      <w:pPr>
        <w:numPr>
          <w:ilvl w:val="0"/>
          <w:numId w:val="3"/>
        </w:numPr>
        <w:rPr>
          <w:sz w:val="20"/>
          <w:szCs w:val="20"/>
        </w:rPr>
      </w:pPr>
      <w:r w:rsidRPr="0020774A">
        <w:rPr>
          <w:b/>
          <w:bCs/>
          <w:sz w:val="20"/>
          <w:szCs w:val="20"/>
        </w:rPr>
        <w:t>Complete 5-Sided Weatherproofing:</w:t>
      </w:r>
      <w:r w:rsidRPr="0020774A">
        <w:rPr>
          <w:sz w:val="20"/>
          <w:szCs w:val="20"/>
        </w:rPr>
        <w:t xml:space="preserve"> Forms a seamless, waterproof barrier over the top and all four vertical sides, safeguarding products from rain, dust, UV degradation, and transit moisture.</w:t>
      </w:r>
    </w:p>
    <w:p w14:paraId="7E225328" w14:textId="77777777" w:rsidR="0020774A" w:rsidRPr="0020774A" w:rsidRDefault="0020774A">
      <w:pPr>
        <w:numPr>
          <w:ilvl w:val="0"/>
          <w:numId w:val="3"/>
        </w:numPr>
        <w:rPr>
          <w:sz w:val="20"/>
          <w:szCs w:val="20"/>
        </w:rPr>
      </w:pPr>
      <w:r w:rsidRPr="0020774A">
        <w:rPr>
          <w:b/>
          <w:bCs/>
          <w:sz w:val="20"/>
          <w:szCs w:val="20"/>
        </w:rPr>
        <w:t>Dual-Directional Elastic Memory:</w:t>
      </w:r>
      <w:r w:rsidRPr="0020774A">
        <w:rPr>
          <w:sz w:val="20"/>
          <w:szCs w:val="20"/>
        </w:rPr>
        <w:t xml:space="preserve"> Snugly conforms to uniform or irregular loads, delivering exceptional horizontal clamping force and vertical load containment down to the pallet base.</w:t>
      </w:r>
    </w:p>
    <w:p w14:paraId="05DD2B82" w14:textId="77777777" w:rsidR="0020774A" w:rsidRPr="0020774A" w:rsidRDefault="0020774A">
      <w:pPr>
        <w:numPr>
          <w:ilvl w:val="0"/>
          <w:numId w:val="3"/>
        </w:numPr>
        <w:rPr>
          <w:sz w:val="20"/>
          <w:szCs w:val="20"/>
        </w:rPr>
      </w:pPr>
      <w:r w:rsidRPr="0020774A">
        <w:rPr>
          <w:b/>
          <w:bCs/>
          <w:sz w:val="20"/>
          <w:szCs w:val="20"/>
        </w:rPr>
        <w:t>Heat-Free Cold Application:</w:t>
      </w:r>
      <w:r w:rsidRPr="0020774A">
        <w:rPr>
          <w:sz w:val="20"/>
          <w:szCs w:val="20"/>
        </w:rPr>
        <w:t xml:space="preserve"> Eliminates the fire hazard, gas utility costs, and factory heat buildup associated with thermal shrink tunnels—making it suitable for flammable, temperature-sensitive, or pressurized products.</w:t>
      </w:r>
    </w:p>
    <w:p w14:paraId="10DAC504" w14:textId="40C84A26" w:rsidR="0020774A" w:rsidRPr="0020774A" w:rsidRDefault="0020774A">
      <w:pPr>
        <w:numPr>
          <w:ilvl w:val="0"/>
          <w:numId w:val="3"/>
        </w:numPr>
        <w:rPr>
          <w:sz w:val="20"/>
          <w:szCs w:val="20"/>
        </w:rPr>
      </w:pPr>
      <w:r w:rsidRPr="0020774A">
        <w:rPr>
          <w:b/>
          <w:bCs/>
          <w:sz w:val="20"/>
          <w:szCs w:val="20"/>
        </w:rPr>
        <w:t>High Optical Clarity:</w:t>
      </w:r>
      <w:r w:rsidRPr="0020774A">
        <w:rPr>
          <w:sz w:val="20"/>
          <w:szCs w:val="20"/>
        </w:rPr>
        <w:t xml:space="preserve"> Transparent formulation allows easy scan ability of barcodes, RFID tags, and warehouse labels directly through the film without unpacking.</w:t>
      </w:r>
    </w:p>
    <w:p w14:paraId="33C4D311" w14:textId="6D8FAEA3" w:rsidR="0020774A" w:rsidRDefault="0020774A">
      <w:pPr>
        <w:numPr>
          <w:ilvl w:val="0"/>
          <w:numId w:val="3"/>
        </w:numPr>
        <w:rPr>
          <w:sz w:val="20"/>
          <w:szCs w:val="20"/>
        </w:rPr>
      </w:pPr>
      <w:r w:rsidRPr="0020774A">
        <w:rPr>
          <w:b/>
          <w:bCs/>
          <w:sz w:val="20"/>
          <w:szCs w:val="20"/>
        </w:rPr>
        <w:t>Anti-Foil Adhesion (Non-Sticky Exterior):</w:t>
      </w:r>
      <w:r w:rsidRPr="0020774A">
        <w:rPr>
          <w:sz w:val="20"/>
          <w:szCs w:val="20"/>
        </w:rPr>
        <w:t xml:space="preserve"> Does not stick to neighbouring pallet hoods inside shipping containers or warehouse staging racks, preventing tear damage during loading and unloading.</w:t>
      </w:r>
    </w:p>
    <w:p w14:paraId="12510AB3" w14:textId="4FFE21F9" w:rsidR="0020774A" w:rsidRDefault="0020774A" w:rsidP="0020774A">
      <w:pPr>
        <w:ind w:left="720"/>
        <w:rPr>
          <w:b/>
          <w:bCs/>
          <w:sz w:val="20"/>
          <w:szCs w:val="20"/>
        </w:rPr>
      </w:pPr>
      <w:r w:rsidRPr="0020774A">
        <w:rPr>
          <w:b/>
          <w:bCs/>
          <w:sz w:val="20"/>
          <w:szCs w:val="20"/>
        </w:rPr>
        <w:t>General Technical Specifications</w:t>
      </w:r>
    </w:p>
    <w:p w14:paraId="33F398E4" w14:textId="3E2032C5" w:rsidR="0020774A" w:rsidRPr="0020774A" w:rsidRDefault="0020774A" w:rsidP="0020774A">
      <w:pPr>
        <w:ind w:left="720"/>
        <w:rPr>
          <w:sz w:val="18"/>
          <w:szCs w:val="18"/>
        </w:rPr>
      </w:pPr>
      <w:r w:rsidRPr="0020774A">
        <w:rPr>
          <w:b/>
          <w:bCs/>
          <w:sz w:val="18"/>
          <w:szCs w:val="18"/>
        </w:rPr>
        <w:t>Structure:</w:t>
      </w:r>
      <w:r w:rsidRPr="0020774A">
        <w:rPr>
          <w:sz w:val="18"/>
          <w:szCs w:val="18"/>
        </w:rPr>
        <w:t xml:space="preserve"> 3-Layer / 5-Layer</w:t>
      </w:r>
      <w:r w:rsidR="00D6309F">
        <w:rPr>
          <w:sz w:val="18"/>
          <w:szCs w:val="18"/>
        </w:rPr>
        <w:t xml:space="preserve"> multi layered </w:t>
      </w:r>
      <w:r w:rsidRPr="0020774A">
        <w:rPr>
          <w:sz w:val="18"/>
          <w:szCs w:val="18"/>
        </w:rPr>
        <w:t>Co-extruded Blown Film</w:t>
      </w:r>
      <w:r w:rsidR="00D6309F">
        <w:rPr>
          <w:sz w:val="18"/>
          <w:szCs w:val="18"/>
        </w:rPr>
        <w:t>.</w:t>
      </w:r>
    </w:p>
    <w:p w14:paraId="7D0E57A8" w14:textId="744875C5" w:rsidR="0020774A" w:rsidRPr="0020774A" w:rsidRDefault="0020774A" w:rsidP="0020774A">
      <w:pPr>
        <w:ind w:left="720"/>
        <w:rPr>
          <w:sz w:val="18"/>
          <w:szCs w:val="18"/>
        </w:rPr>
      </w:pPr>
      <w:r w:rsidRPr="0020774A">
        <w:rPr>
          <w:sz w:val="18"/>
          <w:szCs w:val="18"/>
        </w:rPr>
        <w:t xml:space="preserve"> </w:t>
      </w:r>
      <w:r w:rsidRPr="0020774A">
        <w:rPr>
          <w:b/>
          <w:bCs/>
          <w:sz w:val="18"/>
          <w:szCs w:val="18"/>
        </w:rPr>
        <w:t>Base Polymers:</w:t>
      </w:r>
      <w:r w:rsidRPr="0020774A">
        <w:rPr>
          <w:sz w:val="18"/>
          <w:szCs w:val="18"/>
        </w:rPr>
        <w:t xml:space="preserve"> LDPE / mLLDPE / EVA / Metallocene Plastomers.</w:t>
      </w:r>
    </w:p>
    <w:p w14:paraId="4F175A76" w14:textId="0B7FF77B" w:rsidR="0020774A" w:rsidRPr="0020774A" w:rsidRDefault="0020774A" w:rsidP="0020774A">
      <w:pPr>
        <w:ind w:left="720"/>
        <w:rPr>
          <w:sz w:val="18"/>
          <w:szCs w:val="18"/>
        </w:rPr>
      </w:pPr>
      <w:r w:rsidRPr="0020774A">
        <w:rPr>
          <w:b/>
          <w:bCs/>
          <w:sz w:val="18"/>
          <w:szCs w:val="18"/>
        </w:rPr>
        <w:t>Supply Form:</w:t>
      </w:r>
      <w:r w:rsidRPr="0020774A">
        <w:rPr>
          <w:sz w:val="18"/>
          <w:szCs w:val="18"/>
        </w:rPr>
        <w:t xml:space="preserve"> Gusseted Tubing on </w:t>
      </w:r>
      <w:r w:rsidR="00D6309F">
        <w:rPr>
          <w:sz w:val="18"/>
          <w:szCs w:val="18"/>
        </w:rPr>
        <w:t xml:space="preserve">a paper </w:t>
      </w:r>
      <w:r w:rsidRPr="0020774A">
        <w:rPr>
          <w:sz w:val="18"/>
          <w:szCs w:val="18"/>
        </w:rPr>
        <w:t>core (Internal Gussets)</w:t>
      </w:r>
    </w:p>
    <w:p w14:paraId="7B36D7EA" w14:textId="77777777" w:rsidR="0020774A" w:rsidRPr="0020774A" w:rsidRDefault="0020774A" w:rsidP="0020774A">
      <w:pPr>
        <w:ind w:left="720"/>
        <w:rPr>
          <w:sz w:val="18"/>
          <w:szCs w:val="18"/>
        </w:rPr>
      </w:pPr>
      <w:r w:rsidRPr="0020774A">
        <w:rPr>
          <w:sz w:val="18"/>
          <w:szCs w:val="18"/>
        </w:rPr>
        <w:t xml:space="preserve"> </w:t>
      </w:r>
      <w:r w:rsidRPr="0020774A">
        <w:rPr>
          <w:b/>
          <w:bCs/>
          <w:sz w:val="18"/>
          <w:szCs w:val="18"/>
        </w:rPr>
        <w:t>Roll Width (Open):</w:t>
      </w:r>
      <w:r w:rsidRPr="0020774A">
        <w:rPr>
          <w:sz w:val="18"/>
          <w:szCs w:val="18"/>
        </w:rPr>
        <w:t xml:space="preserve"> 1,000 mm – 2,400 mm </w:t>
      </w:r>
    </w:p>
    <w:p w14:paraId="3E90AB55" w14:textId="77777777" w:rsidR="0020774A" w:rsidRPr="0020774A" w:rsidRDefault="0020774A" w:rsidP="0020774A">
      <w:pPr>
        <w:ind w:left="720"/>
        <w:rPr>
          <w:sz w:val="18"/>
          <w:szCs w:val="18"/>
        </w:rPr>
      </w:pPr>
      <w:r w:rsidRPr="0020774A">
        <w:rPr>
          <w:b/>
          <w:bCs/>
          <w:sz w:val="18"/>
          <w:szCs w:val="18"/>
        </w:rPr>
        <w:lastRenderedPageBreak/>
        <w:t>Gusset Depth:</w:t>
      </w:r>
      <w:r w:rsidRPr="0020774A">
        <w:rPr>
          <w:sz w:val="18"/>
          <w:szCs w:val="18"/>
        </w:rPr>
        <w:t xml:space="preserve"> 300 mm – 600 mm</w:t>
      </w:r>
    </w:p>
    <w:p w14:paraId="418D6807" w14:textId="77777777" w:rsidR="0020774A" w:rsidRPr="0020774A" w:rsidRDefault="0020774A" w:rsidP="0020774A">
      <w:pPr>
        <w:ind w:left="720"/>
        <w:rPr>
          <w:sz w:val="18"/>
          <w:szCs w:val="18"/>
        </w:rPr>
      </w:pPr>
      <w:r w:rsidRPr="0020774A">
        <w:rPr>
          <w:b/>
          <w:bCs/>
          <w:sz w:val="18"/>
          <w:szCs w:val="18"/>
        </w:rPr>
        <w:t xml:space="preserve"> Standard Micron Range:</w:t>
      </w:r>
      <w:r w:rsidRPr="0020774A">
        <w:rPr>
          <w:sz w:val="18"/>
          <w:szCs w:val="18"/>
        </w:rPr>
        <w:t xml:space="preserve"> 50 – 140 µm </w:t>
      </w:r>
    </w:p>
    <w:p w14:paraId="76E6A294" w14:textId="77777777" w:rsidR="0020774A" w:rsidRPr="0020774A" w:rsidRDefault="0020774A" w:rsidP="0020774A">
      <w:pPr>
        <w:ind w:left="720"/>
        <w:rPr>
          <w:sz w:val="18"/>
          <w:szCs w:val="18"/>
        </w:rPr>
      </w:pPr>
      <w:r w:rsidRPr="0020774A">
        <w:rPr>
          <w:b/>
          <w:bCs/>
          <w:sz w:val="18"/>
          <w:szCs w:val="18"/>
        </w:rPr>
        <w:t>Surface Treatment:</w:t>
      </w:r>
      <w:r w:rsidRPr="0020774A">
        <w:rPr>
          <w:sz w:val="18"/>
          <w:szCs w:val="18"/>
        </w:rPr>
        <w:t xml:space="preserve"> UV-stabilized (6, 12, 18, or 24 months), Anti-static, Low-slip outer</w:t>
      </w:r>
    </w:p>
    <w:p w14:paraId="2D315409" w14:textId="77777777" w:rsidR="0020774A" w:rsidRPr="0020774A" w:rsidRDefault="0020774A" w:rsidP="0020774A">
      <w:pPr>
        <w:ind w:left="720"/>
        <w:rPr>
          <w:sz w:val="18"/>
          <w:szCs w:val="18"/>
        </w:rPr>
      </w:pPr>
      <w:r w:rsidRPr="0020774A">
        <w:rPr>
          <w:sz w:val="18"/>
          <w:szCs w:val="18"/>
        </w:rPr>
        <w:t xml:space="preserve"> </w:t>
      </w:r>
      <w:r w:rsidRPr="0020774A">
        <w:rPr>
          <w:b/>
          <w:bCs/>
          <w:sz w:val="18"/>
          <w:szCs w:val="18"/>
        </w:rPr>
        <w:t>Core Diameter:</w:t>
      </w:r>
      <w:r w:rsidRPr="0020774A">
        <w:rPr>
          <w:sz w:val="18"/>
          <w:szCs w:val="18"/>
        </w:rPr>
        <w:t xml:space="preserve"> 76 mm (3") or 152 mm (6") heavy-duty paper core </w:t>
      </w:r>
    </w:p>
    <w:p w14:paraId="6842C1FE" w14:textId="121A609F" w:rsidR="0020774A" w:rsidRDefault="0020774A" w:rsidP="0020774A">
      <w:pPr>
        <w:ind w:left="720"/>
        <w:rPr>
          <w:sz w:val="18"/>
          <w:szCs w:val="18"/>
        </w:rPr>
      </w:pPr>
      <w:r w:rsidRPr="0020774A">
        <w:rPr>
          <w:b/>
          <w:bCs/>
          <w:sz w:val="18"/>
          <w:szCs w:val="18"/>
        </w:rPr>
        <w:t>Pallet Compatibility:</w:t>
      </w:r>
      <w:r w:rsidRPr="0020774A">
        <w:rPr>
          <w:sz w:val="18"/>
          <w:szCs w:val="18"/>
        </w:rPr>
        <w:t xml:space="preserve"> Euro (800x1200), Industrial/UK (1000x1200), US (40x48")</w:t>
      </w:r>
    </w:p>
    <w:p w14:paraId="67319D24" w14:textId="77777777" w:rsidR="00E87841" w:rsidRPr="00E87841" w:rsidRDefault="00E87841" w:rsidP="00E87841">
      <w:pPr>
        <w:ind w:left="720"/>
        <w:rPr>
          <w:b/>
          <w:bCs/>
          <w:sz w:val="18"/>
          <w:szCs w:val="18"/>
        </w:rPr>
      </w:pPr>
      <w:r w:rsidRPr="00E87841">
        <w:rPr>
          <w:b/>
          <w:bCs/>
          <w:sz w:val="18"/>
          <w:szCs w:val="18"/>
        </w:rPr>
        <w:t>Applications: Beverage vs. Industrial Sectors</w:t>
      </w:r>
    </w:p>
    <w:p w14:paraId="75665613" w14:textId="77777777" w:rsidR="00E87841" w:rsidRPr="00E87841" w:rsidRDefault="00E87841">
      <w:pPr>
        <w:numPr>
          <w:ilvl w:val="0"/>
          <w:numId w:val="4"/>
        </w:numPr>
        <w:rPr>
          <w:sz w:val="18"/>
          <w:szCs w:val="18"/>
        </w:rPr>
      </w:pPr>
      <w:r w:rsidRPr="00E87841">
        <w:rPr>
          <w:b/>
          <w:bCs/>
          <w:sz w:val="18"/>
          <w:szCs w:val="18"/>
        </w:rPr>
        <w:t>Beverage Industry:</w:t>
      </w:r>
    </w:p>
    <w:p w14:paraId="72011B99" w14:textId="0390D507" w:rsidR="00E87841" w:rsidRPr="00E87841" w:rsidRDefault="00E87841">
      <w:pPr>
        <w:numPr>
          <w:ilvl w:val="1"/>
          <w:numId w:val="4"/>
        </w:numPr>
        <w:rPr>
          <w:sz w:val="18"/>
          <w:szCs w:val="18"/>
        </w:rPr>
      </w:pPr>
      <w:r w:rsidRPr="00E87841">
        <w:rPr>
          <w:sz w:val="18"/>
          <w:szCs w:val="18"/>
        </w:rPr>
        <w:t>Secures high-speed bottling and canning pallet lines (PET bottle trays, aluminium can multipacks, glass beverage bottles).</w:t>
      </w:r>
    </w:p>
    <w:p w14:paraId="2F8CB0CC" w14:textId="77777777" w:rsidR="00E87841" w:rsidRPr="00E87841" w:rsidRDefault="00E87841">
      <w:pPr>
        <w:numPr>
          <w:ilvl w:val="1"/>
          <w:numId w:val="4"/>
        </w:numPr>
        <w:rPr>
          <w:sz w:val="18"/>
          <w:szCs w:val="18"/>
        </w:rPr>
      </w:pPr>
      <w:r w:rsidRPr="00E87841">
        <w:rPr>
          <w:sz w:val="18"/>
          <w:szCs w:val="18"/>
        </w:rPr>
        <w:t>Prevents secondary package de-palletizing or load shifting during rapid forklift movement.</w:t>
      </w:r>
    </w:p>
    <w:p w14:paraId="43675175" w14:textId="77777777" w:rsidR="00E87841" w:rsidRPr="00E87841" w:rsidRDefault="00E87841">
      <w:pPr>
        <w:numPr>
          <w:ilvl w:val="1"/>
          <w:numId w:val="4"/>
        </w:numPr>
        <w:rPr>
          <w:sz w:val="18"/>
          <w:szCs w:val="18"/>
        </w:rPr>
      </w:pPr>
      <w:r w:rsidRPr="00E87841">
        <w:rPr>
          <w:sz w:val="18"/>
          <w:szCs w:val="18"/>
        </w:rPr>
        <w:t>Replaces multiple layers of rotary stretch wrap with a single hood for faster pallet cycle times.</w:t>
      </w:r>
    </w:p>
    <w:p w14:paraId="6DACDD0D" w14:textId="77777777" w:rsidR="00E87841" w:rsidRPr="00E87841" w:rsidRDefault="00E87841">
      <w:pPr>
        <w:numPr>
          <w:ilvl w:val="0"/>
          <w:numId w:val="4"/>
        </w:numPr>
        <w:rPr>
          <w:sz w:val="18"/>
          <w:szCs w:val="18"/>
        </w:rPr>
      </w:pPr>
      <w:r w:rsidRPr="00E87841">
        <w:rPr>
          <w:b/>
          <w:bCs/>
          <w:sz w:val="18"/>
          <w:szCs w:val="18"/>
        </w:rPr>
        <w:t>Industrial &amp; Heavy Goods:</w:t>
      </w:r>
    </w:p>
    <w:p w14:paraId="1BA93CFA" w14:textId="77777777" w:rsidR="00E87841" w:rsidRPr="00E87841" w:rsidRDefault="00E87841">
      <w:pPr>
        <w:numPr>
          <w:ilvl w:val="1"/>
          <w:numId w:val="4"/>
        </w:numPr>
        <w:rPr>
          <w:sz w:val="18"/>
          <w:szCs w:val="18"/>
        </w:rPr>
      </w:pPr>
      <w:r w:rsidRPr="00E87841">
        <w:rPr>
          <w:b/>
          <w:bCs/>
          <w:sz w:val="18"/>
          <w:szCs w:val="18"/>
        </w:rPr>
        <w:t>Construction &amp; Building Materials:</w:t>
      </w:r>
      <w:r w:rsidRPr="00E87841">
        <w:rPr>
          <w:sz w:val="18"/>
          <w:szCs w:val="18"/>
        </w:rPr>
        <w:t xml:space="preserve"> Unitizes cement bags, mortars, tiles, bricks, and plasterboards with outdoor water resistance.</w:t>
      </w:r>
    </w:p>
    <w:p w14:paraId="46950309" w14:textId="77777777" w:rsidR="00E87841" w:rsidRPr="00E87841" w:rsidRDefault="00E87841">
      <w:pPr>
        <w:numPr>
          <w:ilvl w:val="1"/>
          <w:numId w:val="4"/>
        </w:numPr>
        <w:rPr>
          <w:sz w:val="18"/>
          <w:szCs w:val="18"/>
        </w:rPr>
      </w:pPr>
      <w:r w:rsidRPr="00E87841">
        <w:rPr>
          <w:b/>
          <w:bCs/>
          <w:sz w:val="18"/>
          <w:szCs w:val="18"/>
        </w:rPr>
        <w:t>Chemicals &amp; Petrochemicals:</w:t>
      </w:r>
      <w:r w:rsidRPr="00E87841">
        <w:rPr>
          <w:sz w:val="18"/>
          <w:szCs w:val="18"/>
        </w:rPr>
        <w:t xml:space="preserve"> Secures 25 kg polymer resin sacks, drums, and pails against dust and ambient humidity.</w:t>
      </w:r>
    </w:p>
    <w:p w14:paraId="5DA23D4B" w14:textId="77777777" w:rsidR="00E87841" w:rsidRPr="00E87841" w:rsidRDefault="00E87841">
      <w:pPr>
        <w:numPr>
          <w:ilvl w:val="1"/>
          <w:numId w:val="4"/>
        </w:numPr>
        <w:rPr>
          <w:sz w:val="18"/>
          <w:szCs w:val="18"/>
        </w:rPr>
      </w:pPr>
      <w:r w:rsidRPr="00E87841">
        <w:rPr>
          <w:b/>
          <w:bCs/>
          <w:sz w:val="18"/>
          <w:szCs w:val="18"/>
        </w:rPr>
        <w:t>White Goods &amp; Electronics:</w:t>
      </w:r>
      <w:r w:rsidRPr="00E87841">
        <w:rPr>
          <w:sz w:val="18"/>
          <w:szCs w:val="18"/>
        </w:rPr>
        <w:t xml:space="preserve"> Protects boxed appliances against dust ingress and abrasion without melting inner plastic components.</w:t>
      </w:r>
    </w:p>
    <w:p w14:paraId="34165BF6" w14:textId="77777777" w:rsidR="00E87841" w:rsidRDefault="00E87841" w:rsidP="00E87841">
      <w:pPr>
        <w:ind w:left="720"/>
        <w:rPr>
          <w:b/>
          <w:bCs/>
          <w:sz w:val="18"/>
          <w:szCs w:val="18"/>
        </w:rPr>
      </w:pPr>
      <w:r w:rsidRPr="00E87841">
        <w:rPr>
          <w:b/>
          <w:bCs/>
          <w:sz w:val="18"/>
          <w:szCs w:val="18"/>
        </w:rPr>
        <w:t>Business &amp; Operational Benefits</w:t>
      </w:r>
    </w:p>
    <w:p w14:paraId="5212B0DB" w14:textId="18A3ADA5" w:rsidR="00E87841" w:rsidRPr="00E87841" w:rsidRDefault="00E87841">
      <w:pPr>
        <w:pStyle w:val="ListParagraph"/>
        <w:numPr>
          <w:ilvl w:val="1"/>
          <w:numId w:val="5"/>
        </w:numPr>
        <w:rPr>
          <w:sz w:val="18"/>
          <w:szCs w:val="18"/>
        </w:rPr>
      </w:pPr>
      <w:r w:rsidRPr="00E87841">
        <w:rPr>
          <w:b/>
          <w:bCs/>
          <w:sz w:val="18"/>
          <w:szCs w:val="18"/>
        </w:rPr>
        <w:t xml:space="preserve">Significant Material Savings: </w:t>
      </w:r>
      <w:r w:rsidRPr="00E87841">
        <w:rPr>
          <w:sz w:val="18"/>
          <w:szCs w:val="18"/>
        </w:rPr>
        <w:t>Consumes up to 30% to 40% less film weight per pallet compared to conventional rotary stretch wrap and heavy shrink hoods.</w:t>
      </w:r>
    </w:p>
    <w:p w14:paraId="3217B433" w14:textId="6C5FFAE7" w:rsidR="00E87841" w:rsidRPr="00E87841" w:rsidRDefault="00E87841">
      <w:pPr>
        <w:pStyle w:val="ListParagraph"/>
        <w:numPr>
          <w:ilvl w:val="1"/>
          <w:numId w:val="5"/>
        </w:numPr>
        <w:rPr>
          <w:sz w:val="18"/>
          <w:szCs w:val="18"/>
        </w:rPr>
      </w:pPr>
      <w:r w:rsidRPr="00E87841">
        <w:rPr>
          <w:b/>
          <w:bCs/>
          <w:sz w:val="18"/>
          <w:szCs w:val="18"/>
        </w:rPr>
        <w:t xml:space="preserve">High Packaging Speeds: </w:t>
      </w:r>
      <w:r w:rsidRPr="00E87841">
        <w:rPr>
          <w:sz w:val="18"/>
          <w:szCs w:val="18"/>
        </w:rPr>
        <w:t>Automated stretch hood machines package up to 100 to 200 pallets per hour, eliminating line bottlenecks.</w:t>
      </w:r>
    </w:p>
    <w:p w14:paraId="5268DEEB" w14:textId="07764037" w:rsidR="00E87841" w:rsidRPr="00E87841" w:rsidRDefault="00E87841">
      <w:pPr>
        <w:pStyle w:val="ListParagraph"/>
        <w:numPr>
          <w:ilvl w:val="1"/>
          <w:numId w:val="5"/>
        </w:numPr>
        <w:rPr>
          <w:b/>
          <w:bCs/>
          <w:sz w:val="18"/>
          <w:szCs w:val="18"/>
        </w:rPr>
      </w:pPr>
      <w:r w:rsidRPr="00E87841">
        <w:rPr>
          <w:b/>
          <w:bCs/>
          <w:sz w:val="18"/>
          <w:szCs w:val="18"/>
        </w:rPr>
        <w:t xml:space="preserve">Superior Outdoor Storage: </w:t>
      </w:r>
      <w:r w:rsidRPr="00E87841">
        <w:rPr>
          <w:sz w:val="18"/>
          <w:szCs w:val="18"/>
        </w:rPr>
        <w:t>Integrated UV stabilizers (rated from 6 to 24 months) allow pallets to be safely stored outdoors in yard environments.</w:t>
      </w:r>
    </w:p>
    <w:p w14:paraId="1C3CC7C6" w14:textId="3AA72C3F" w:rsidR="00E87841" w:rsidRPr="00E87841" w:rsidRDefault="00E87841">
      <w:pPr>
        <w:pStyle w:val="ListParagraph"/>
        <w:numPr>
          <w:ilvl w:val="1"/>
          <w:numId w:val="5"/>
        </w:numPr>
        <w:rPr>
          <w:sz w:val="18"/>
          <w:szCs w:val="18"/>
        </w:rPr>
      </w:pPr>
      <w:r w:rsidRPr="00E87841">
        <w:rPr>
          <w:b/>
          <w:bCs/>
          <w:sz w:val="18"/>
          <w:szCs w:val="18"/>
        </w:rPr>
        <w:t xml:space="preserve">Tamper-Evident &amp; Secure: </w:t>
      </w:r>
      <w:r w:rsidRPr="00E87841">
        <w:rPr>
          <w:sz w:val="18"/>
          <w:szCs w:val="18"/>
        </w:rPr>
        <w:t>A single unbroken hood prevents pilferage; any cut or puncture cannot be re-sealed without leaving visible evidence.</w:t>
      </w:r>
    </w:p>
    <w:p w14:paraId="62C8A7B5" w14:textId="589CF02D" w:rsidR="00E87841" w:rsidRDefault="00E87841">
      <w:pPr>
        <w:pStyle w:val="ListParagraph"/>
        <w:numPr>
          <w:ilvl w:val="1"/>
          <w:numId w:val="5"/>
        </w:numPr>
        <w:rPr>
          <w:sz w:val="18"/>
          <w:szCs w:val="18"/>
        </w:rPr>
      </w:pPr>
      <w:r w:rsidRPr="00E87841">
        <w:rPr>
          <w:b/>
          <w:bCs/>
          <w:sz w:val="18"/>
          <w:szCs w:val="18"/>
        </w:rPr>
        <w:t xml:space="preserve">100% Recyclable: </w:t>
      </w:r>
      <w:r w:rsidRPr="00E87841">
        <w:rPr>
          <w:sz w:val="18"/>
          <w:szCs w:val="18"/>
        </w:rPr>
        <w:t>Compatible with standard Polyethylene (LDPE #4) mechanical recycling streams</w:t>
      </w:r>
      <w:r w:rsidR="00D6309F">
        <w:rPr>
          <w:sz w:val="18"/>
          <w:szCs w:val="18"/>
        </w:rPr>
        <w:t>.</w:t>
      </w:r>
    </w:p>
    <w:p w14:paraId="2F36D529" w14:textId="77777777" w:rsidR="00D6309F" w:rsidRDefault="00D6309F" w:rsidP="00A66968">
      <w:pPr>
        <w:rPr>
          <w:b/>
          <w:bCs/>
          <w:sz w:val="18"/>
          <w:szCs w:val="18"/>
        </w:rPr>
      </w:pPr>
    </w:p>
    <w:p w14:paraId="3779AA5B" w14:textId="77777777" w:rsidR="00D6309F" w:rsidRDefault="00D6309F" w:rsidP="00A66968">
      <w:pPr>
        <w:rPr>
          <w:b/>
          <w:bCs/>
          <w:sz w:val="18"/>
          <w:szCs w:val="18"/>
        </w:rPr>
      </w:pPr>
    </w:p>
    <w:p w14:paraId="1595B964" w14:textId="77777777" w:rsidR="00D6309F" w:rsidRDefault="00D6309F" w:rsidP="00A66968">
      <w:pPr>
        <w:rPr>
          <w:b/>
          <w:bCs/>
          <w:sz w:val="18"/>
          <w:szCs w:val="18"/>
        </w:rPr>
      </w:pPr>
    </w:p>
    <w:p w14:paraId="136303FE" w14:textId="77777777" w:rsidR="00D6309F" w:rsidRDefault="00D6309F" w:rsidP="00A66968">
      <w:pPr>
        <w:rPr>
          <w:b/>
          <w:bCs/>
          <w:sz w:val="18"/>
          <w:szCs w:val="18"/>
        </w:rPr>
      </w:pPr>
    </w:p>
    <w:p w14:paraId="4CB10036" w14:textId="77777777" w:rsidR="00336D0C" w:rsidRDefault="00336D0C" w:rsidP="00A66968">
      <w:pPr>
        <w:rPr>
          <w:b/>
          <w:bCs/>
          <w:sz w:val="18"/>
          <w:szCs w:val="18"/>
        </w:rPr>
      </w:pPr>
    </w:p>
    <w:p w14:paraId="5686FBCE" w14:textId="72C0F250" w:rsidR="00B76186" w:rsidRPr="00621254" w:rsidRDefault="00B76186" w:rsidP="00773FB8">
      <w:pPr>
        <w:spacing w:after="0"/>
        <w:rPr>
          <w:b/>
          <w:bCs/>
          <w:color w:val="EE0000"/>
          <w:sz w:val="22"/>
          <w:szCs w:val="22"/>
        </w:rPr>
      </w:pPr>
      <w:r w:rsidRPr="00621254">
        <w:rPr>
          <w:b/>
          <w:bCs/>
          <w:color w:val="EE0000"/>
          <w:sz w:val="22"/>
          <w:szCs w:val="22"/>
        </w:rPr>
        <w:lastRenderedPageBreak/>
        <w:t>Collation Shrink Film:</w:t>
      </w:r>
    </w:p>
    <w:p w14:paraId="7B02CFDB" w14:textId="28657003" w:rsidR="00B76186" w:rsidRPr="00B76186" w:rsidRDefault="00B76186" w:rsidP="00773FB8">
      <w:pPr>
        <w:spacing w:after="0"/>
        <w:rPr>
          <w:color w:val="0D0D0D" w:themeColor="text1" w:themeTint="F2"/>
          <w:sz w:val="20"/>
          <w:szCs w:val="20"/>
        </w:rPr>
      </w:pPr>
      <w:r w:rsidRPr="00B76186">
        <w:rPr>
          <w:color w:val="0D0D0D" w:themeColor="text1" w:themeTint="F2"/>
          <w:sz w:val="20"/>
          <w:szCs w:val="20"/>
        </w:rPr>
        <w:t>Collation Shrink Film (also known as bundle shrink film) is a specialized, multi-layer co-extruded polyethylene film engineered to group, bundle, and secure multiple individual items into a single, compact, and rigid sales unit.</w:t>
      </w:r>
    </w:p>
    <w:p w14:paraId="35ED04D6" w14:textId="77777777" w:rsidR="00B76186" w:rsidRPr="00B76186" w:rsidRDefault="00B76186" w:rsidP="00773FB8">
      <w:pPr>
        <w:spacing w:after="0"/>
        <w:rPr>
          <w:color w:val="0D0D0D" w:themeColor="text1" w:themeTint="F2"/>
          <w:sz w:val="20"/>
          <w:szCs w:val="20"/>
        </w:rPr>
      </w:pPr>
    </w:p>
    <w:p w14:paraId="136D0121" w14:textId="77777777" w:rsidR="00B76186" w:rsidRDefault="00B76186" w:rsidP="00773FB8">
      <w:pPr>
        <w:spacing w:after="0"/>
        <w:rPr>
          <w:color w:val="0D0D0D" w:themeColor="text1" w:themeTint="F2"/>
          <w:sz w:val="20"/>
          <w:szCs w:val="20"/>
        </w:rPr>
      </w:pPr>
      <w:r w:rsidRPr="00B76186">
        <w:rPr>
          <w:color w:val="0D0D0D" w:themeColor="text1" w:themeTint="F2"/>
          <w:sz w:val="20"/>
          <w:szCs w:val="20"/>
        </w:rPr>
        <w:t>Manufactured via multi-layer blown film extrusion utilizing tailored formulations of LDPE, LLDPE, and metallocene (mLLDPE) resins, the film wraps around products, seals via hot-knife or thermal bars, and contracts tightly as it passes through a high-velocity heat shrink tunnel. The controlled shrink force forms characteristic "bulls-eye" side openings that serve as natural handles, creating an easy-to-carry, pallet-stable pack without requiring corrugated trays or outer cartons.</w:t>
      </w:r>
    </w:p>
    <w:p w14:paraId="00E4D2DD" w14:textId="77777777" w:rsidR="00773FB8" w:rsidRPr="00773FB8" w:rsidRDefault="00773FB8" w:rsidP="00773FB8">
      <w:pPr>
        <w:spacing w:after="0"/>
        <w:rPr>
          <w:b/>
          <w:bCs/>
          <w:color w:val="0D0D0D" w:themeColor="text1" w:themeTint="F2"/>
          <w:sz w:val="20"/>
          <w:szCs w:val="20"/>
        </w:rPr>
      </w:pPr>
      <w:r w:rsidRPr="00773FB8">
        <w:rPr>
          <w:b/>
          <w:bCs/>
          <w:color w:val="0D0D0D" w:themeColor="text1" w:themeTint="F2"/>
          <w:sz w:val="20"/>
          <w:szCs w:val="20"/>
        </w:rPr>
        <w:t>Primary Film Types &amp; Configurations</w:t>
      </w:r>
    </w:p>
    <w:p w14:paraId="657A0AC0" w14:textId="77777777" w:rsidR="00773FB8" w:rsidRPr="00773FB8" w:rsidRDefault="00773FB8">
      <w:pPr>
        <w:numPr>
          <w:ilvl w:val="0"/>
          <w:numId w:val="35"/>
        </w:numPr>
        <w:spacing w:after="0"/>
        <w:rPr>
          <w:color w:val="0D0D0D" w:themeColor="text1" w:themeTint="F2"/>
          <w:sz w:val="20"/>
          <w:szCs w:val="20"/>
        </w:rPr>
      </w:pPr>
      <w:r w:rsidRPr="00773FB8">
        <w:rPr>
          <w:b/>
          <w:bCs/>
          <w:color w:val="0D0D0D" w:themeColor="text1" w:themeTint="F2"/>
          <w:sz w:val="20"/>
          <w:szCs w:val="20"/>
        </w:rPr>
        <w:t>High-Clarity Plain Collation Film:</w:t>
      </w:r>
      <w:r w:rsidRPr="00773FB8">
        <w:rPr>
          <w:color w:val="0D0D0D" w:themeColor="text1" w:themeTint="F2"/>
          <w:sz w:val="20"/>
          <w:szCs w:val="20"/>
        </w:rPr>
        <w:t xml:space="preserve"> Transparent, high-gloss film optimized for multi-packs where the primary product branding, barcodes, and labels must remain visible to consumers and inventory scanners.</w:t>
      </w:r>
    </w:p>
    <w:p w14:paraId="15FB56DF" w14:textId="77777777" w:rsidR="00773FB8" w:rsidRPr="00773FB8" w:rsidRDefault="00773FB8">
      <w:pPr>
        <w:numPr>
          <w:ilvl w:val="0"/>
          <w:numId w:val="35"/>
        </w:numPr>
        <w:spacing w:after="0"/>
        <w:rPr>
          <w:color w:val="0D0D0D" w:themeColor="text1" w:themeTint="F2"/>
          <w:sz w:val="20"/>
          <w:szCs w:val="20"/>
        </w:rPr>
      </w:pPr>
      <w:r w:rsidRPr="00773FB8">
        <w:rPr>
          <w:b/>
          <w:bCs/>
          <w:color w:val="0D0D0D" w:themeColor="text1" w:themeTint="F2"/>
          <w:sz w:val="20"/>
          <w:szCs w:val="20"/>
        </w:rPr>
        <w:t>Printed Collation Shrink Film:</w:t>
      </w:r>
      <w:r w:rsidRPr="00773FB8">
        <w:rPr>
          <w:color w:val="0D0D0D" w:themeColor="text1" w:themeTint="F2"/>
          <w:sz w:val="20"/>
          <w:szCs w:val="20"/>
        </w:rPr>
        <w:t xml:space="preserve"> High-definition flexographic surface-printed film (up to 8 to 10 </w:t>
      </w:r>
      <w:proofErr w:type="spellStart"/>
      <w:r w:rsidRPr="00773FB8">
        <w:rPr>
          <w:color w:val="0D0D0D" w:themeColor="text1" w:themeTint="F2"/>
          <w:sz w:val="20"/>
          <w:szCs w:val="20"/>
        </w:rPr>
        <w:t>colors</w:t>
      </w:r>
      <w:proofErr w:type="spellEnd"/>
      <w:r w:rsidRPr="00773FB8">
        <w:rPr>
          <w:color w:val="0D0D0D" w:themeColor="text1" w:themeTint="F2"/>
          <w:sz w:val="20"/>
          <w:szCs w:val="20"/>
        </w:rPr>
        <w:t>). Delivers vibrant, 360-degree point-of-sale branding that transforms plain beverage cans, bottles, and food packs into shelf-ready retail units.</w:t>
      </w:r>
    </w:p>
    <w:p w14:paraId="66407643" w14:textId="77777777" w:rsidR="00773FB8" w:rsidRPr="00773FB8" w:rsidRDefault="00773FB8">
      <w:pPr>
        <w:numPr>
          <w:ilvl w:val="0"/>
          <w:numId w:val="35"/>
        </w:numPr>
        <w:spacing w:after="0"/>
        <w:rPr>
          <w:color w:val="0D0D0D" w:themeColor="text1" w:themeTint="F2"/>
          <w:sz w:val="20"/>
          <w:szCs w:val="20"/>
        </w:rPr>
      </w:pPr>
      <w:r w:rsidRPr="00773FB8">
        <w:rPr>
          <w:b/>
          <w:bCs/>
          <w:color w:val="0D0D0D" w:themeColor="text1" w:themeTint="F2"/>
          <w:sz w:val="20"/>
          <w:szCs w:val="20"/>
        </w:rPr>
        <w:t>Trayless (Film-Only) Heavy-Duty Bundling Film:</w:t>
      </w:r>
      <w:r w:rsidRPr="00773FB8">
        <w:rPr>
          <w:color w:val="0D0D0D" w:themeColor="text1" w:themeTint="F2"/>
          <w:sz w:val="20"/>
          <w:szCs w:val="20"/>
        </w:rPr>
        <w:t xml:space="preserve"> High-strength, metallocene-enriched formulation providing the extreme tensile and clamp force needed to bundle 12-packs and 24-packs of heavy cans or 1.5 L/2 L PET bottles without cardboard support trays.</w:t>
      </w:r>
    </w:p>
    <w:p w14:paraId="5205CC98" w14:textId="77777777" w:rsidR="00773FB8" w:rsidRPr="00773FB8" w:rsidRDefault="00773FB8">
      <w:pPr>
        <w:numPr>
          <w:ilvl w:val="0"/>
          <w:numId w:val="35"/>
        </w:numPr>
        <w:spacing w:after="0"/>
        <w:rPr>
          <w:color w:val="0D0D0D" w:themeColor="text1" w:themeTint="F2"/>
          <w:sz w:val="20"/>
          <w:szCs w:val="20"/>
        </w:rPr>
      </w:pPr>
      <w:r w:rsidRPr="00773FB8">
        <w:rPr>
          <w:b/>
          <w:bCs/>
          <w:color w:val="0D0D0D" w:themeColor="text1" w:themeTint="F2"/>
          <w:sz w:val="20"/>
          <w:szCs w:val="20"/>
        </w:rPr>
        <w:t>Supported (With Pad / Tray) Collation Film:</w:t>
      </w:r>
      <w:r w:rsidRPr="00773FB8">
        <w:rPr>
          <w:color w:val="0D0D0D" w:themeColor="text1" w:themeTint="F2"/>
          <w:sz w:val="20"/>
          <w:szCs w:val="20"/>
        </w:rPr>
        <w:t xml:space="preserve"> Engineered to run smoothly over corrugated base pads or shallow trays for fragile glass bottles, jars, or irregularly shaped containers.</w:t>
      </w:r>
    </w:p>
    <w:p w14:paraId="4386BE68" w14:textId="77777777" w:rsidR="00773FB8" w:rsidRPr="00773FB8" w:rsidRDefault="00773FB8">
      <w:pPr>
        <w:numPr>
          <w:ilvl w:val="0"/>
          <w:numId w:val="35"/>
        </w:numPr>
        <w:spacing w:after="0"/>
        <w:rPr>
          <w:color w:val="0D0D0D" w:themeColor="text1" w:themeTint="F2"/>
          <w:sz w:val="20"/>
          <w:szCs w:val="20"/>
        </w:rPr>
      </w:pPr>
      <w:r w:rsidRPr="00773FB8">
        <w:rPr>
          <w:b/>
          <w:bCs/>
          <w:color w:val="0D0D0D" w:themeColor="text1" w:themeTint="F2"/>
          <w:sz w:val="20"/>
          <w:szCs w:val="20"/>
        </w:rPr>
        <w:t>Multi-Layer Downgauged Film (3-Layer / 5-Layer):</w:t>
      </w:r>
      <w:r w:rsidRPr="00773FB8">
        <w:rPr>
          <w:color w:val="0D0D0D" w:themeColor="text1" w:themeTint="F2"/>
          <w:sz w:val="20"/>
          <w:szCs w:val="20"/>
        </w:rPr>
        <w:t xml:space="preserve"> Co-extruded using specialized hexene/octene polymers to reduce film thickness (from 60–75 µm down to 40–50 µm) while preserving tear resistance, dart impact, and load containment.</w:t>
      </w:r>
    </w:p>
    <w:p w14:paraId="234377CC" w14:textId="77777777" w:rsidR="00773FB8" w:rsidRPr="00773FB8" w:rsidRDefault="00773FB8" w:rsidP="00773FB8">
      <w:pPr>
        <w:spacing w:after="0"/>
        <w:rPr>
          <w:b/>
          <w:bCs/>
          <w:color w:val="0D0D0D" w:themeColor="text1" w:themeTint="F2"/>
          <w:sz w:val="20"/>
          <w:szCs w:val="20"/>
        </w:rPr>
      </w:pPr>
      <w:r w:rsidRPr="00773FB8">
        <w:rPr>
          <w:b/>
          <w:bCs/>
          <w:color w:val="0D0D0D" w:themeColor="text1" w:themeTint="F2"/>
          <w:sz w:val="20"/>
          <w:szCs w:val="20"/>
        </w:rPr>
        <w:t>Core Features</w:t>
      </w:r>
    </w:p>
    <w:p w14:paraId="6E5782AE" w14:textId="77777777" w:rsidR="00773FB8" w:rsidRPr="00773FB8" w:rsidRDefault="00773FB8">
      <w:pPr>
        <w:numPr>
          <w:ilvl w:val="0"/>
          <w:numId w:val="36"/>
        </w:numPr>
        <w:spacing w:after="0"/>
        <w:rPr>
          <w:color w:val="0D0D0D" w:themeColor="text1" w:themeTint="F2"/>
          <w:sz w:val="20"/>
          <w:szCs w:val="20"/>
        </w:rPr>
      </w:pPr>
      <w:r w:rsidRPr="00773FB8">
        <w:rPr>
          <w:b/>
          <w:bCs/>
          <w:color w:val="0D0D0D" w:themeColor="text1" w:themeTint="F2"/>
          <w:sz w:val="20"/>
          <w:szCs w:val="20"/>
        </w:rPr>
        <w:t>Balanced Unidirectional Shrinkage:</w:t>
      </w:r>
      <w:r w:rsidRPr="00773FB8">
        <w:rPr>
          <w:color w:val="0D0D0D" w:themeColor="text1" w:themeTint="F2"/>
          <w:sz w:val="20"/>
          <w:szCs w:val="20"/>
        </w:rPr>
        <w:t xml:space="preserve"> High Machine Direction (MD) shrink (60% to 75%) combined with controlled Transverse Direction (CD) shrink (15% to 25%) produces tight, wrinkle-free wraps with uniform, reinforced bulls-eye openings.</w:t>
      </w:r>
    </w:p>
    <w:p w14:paraId="2E3D488B" w14:textId="77777777" w:rsidR="00773FB8" w:rsidRPr="00773FB8" w:rsidRDefault="00773FB8">
      <w:pPr>
        <w:numPr>
          <w:ilvl w:val="0"/>
          <w:numId w:val="36"/>
        </w:numPr>
        <w:spacing w:after="0"/>
        <w:rPr>
          <w:color w:val="0D0D0D" w:themeColor="text1" w:themeTint="F2"/>
          <w:sz w:val="20"/>
          <w:szCs w:val="20"/>
        </w:rPr>
      </w:pPr>
      <w:r w:rsidRPr="00773FB8">
        <w:rPr>
          <w:b/>
          <w:bCs/>
          <w:color w:val="0D0D0D" w:themeColor="text1" w:themeTint="F2"/>
          <w:sz w:val="20"/>
          <w:szCs w:val="20"/>
        </w:rPr>
        <w:t>High Holding Tension &amp; Residual Clamping Force:</w:t>
      </w:r>
      <w:r w:rsidRPr="00773FB8">
        <w:rPr>
          <w:color w:val="0D0D0D" w:themeColor="text1" w:themeTint="F2"/>
          <w:sz w:val="20"/>
          <w:szCs w:val="20"/>
        </w:rPr>
        <w:t xml:space="preserve"> Maintains structural rigidity after cooling, preventing the bundle from loosening, flexing, or dislodging during pallet stacking and transit vibration.</w:t>
      </w:r>
    </w:p>
    <w:p w14:paraId="0014D5BD" w14:textId="77777777" w:rsidR="00773FB8" w:rsidRPr="00773FB8" w:rsidRDefault="00773FB8">
      <w:pPr>
        <w:numPr>
          <w:ilvl w:val="0"/>
          <w:numId w:val="36"/>
        </w:numPr>
        <w:spacing w:after="0"/>
        <w:rPr>
          <w:color w:val="0D0D0D" w:themeColor="text1" w:themeTint="F2"/>
          <w:sz w:val="20"/>
          <w:szCs w:val="20"/>
        </w:rPr>
      </w:pPr>
      <w:r w:rsidRPr="00773FB8">
        <w:rPr>
          <w:b/>
          <w:bCs/>
          <w:color w:val="0D0D0D" w:themeColor="text1" w:themeTint="F2"/>
          <w:sz w:val="20"/>
          <w:szCs w:val="20"/>
        </w:rPr>
        <w:t>Broad Sealing Window &amp; Rapid Hot-Tack:</w:t>
      </w:r>
      <w:r w:rsidRPr="00773FB8">
        <w:rPr>
          <w:color w:val="0D0D0D" w:themeColor="text1" w:themeTint="F2"/>
          <w:sz w:val="20"/>
          <w:szCs w:val="20"/>
        </w:rPr>
        <w:t xml:space="preserve"> High thermal seal integrity enables clean, smoke-free cutting and instant welding on ultra-high-speed automated bundlers operating at 60 to 150+ packs per minute.</w:t>
      </w:r>
    </w:p>
    <w:p w14:paraId="3A5873F3" w14:textId="77777777" w:rsidR="00773FB8" w:rsidRPr="00773FB8" w:rsidRDefault="00773FB8">
      <w:pPr>
        <w:numPr>
          <w:ilvl w:val="0"/>
          <w:numId w:val="36"/>
        </w:numPr>
        <w:spacing w:after="0"/>
        <w:rPr>
          <w:color w:val="0D0D0D" w:themeColor="text1" w:themeTint="F2"/>
          <w:sz w:val="20"/>
          <w:szCs w:val="20"/>
        </w:rPr>
      </w:pPr>
      <w:r w:rsidRPr="00773FB8">
        <w:rPr>
          <w:b/>
          <w:bCs/>
          <w:color w:val="0D0D0D" w:themeColor="text1" w:themeTint="F2"/>
          <w:sz w:val="20"/>
          <w:szCs w:val="20"/>
        </w:rPr>
        <w:t>Puncture &amp; Abrasion Resistance:</w:t>
      </w:r>
      <w:r w:rsidRPr="00773FB8">
        <w:rPr>
          <w:color w:val="0D0D0D" w:themeColor="text1" w:themeTint="F2"/>
          <w:sz w:val="20"/>
          <w:szCs w:val="20"/>
        </w:rPr>
        <w:t xml:space="preserve"> Metallocene-reinforced skin layers resist punctures from bottle crown caps, can pull-tabs, and sharp carton corners.</w:t>
      </w:r>
    </w:p>
    <w:p w14:paraId="6E650545" w14:textId="77777777" w:rsidR="00773FB8" w:rsidRDefault="00773FB8">
      <w:pPr>
        <w:numPr>
          <w:ilvl w:val="0"/>
          <w:numId w:val="36"/>
        </w:numPr>
        <w:spacing w:after="0"/>
        <w:rPr>
          <w:color w:val="0D0D0D" w:themeColor="text1" w:themeTint="F2"/>
          <w:sz w:val="20"/>
          <w:szCs w:val="20"/>
        </w:rPr>
      </w:pPr>
      <w:r w:rsidRPr="00773FB8">
        <w:rPr>
          <w:b/>
          <w:bCs/>
          <w:color w:val="0D0D0D" w:themeColor="text1" w:themeTint="F2"/>
          <w:sz w:val="20"/>
          <w:szCs w:val="20"/>
        </w:rPr>
        <w:t>Optimized Coefficient of Friction (COF):</w:t>
      </w:r>
      <w:r w:rsidRPr="00773FB8">
        <w:rPr>
          <w:color w:val="0D0D0D" w:themeColor="text1" w:themeTint="F2"/>
          <w:sz w:val="20"/>
          <w:szCs w:val="20"/>
        </w:rPr>
        <w:t xml:space="preserve"> Consistent low-slip to medium-slip properties ensure smooth passage through forming collars and conveyors without jamming or pack-to-pack clinging during palletizing.</w:t>
      </w:r>
    </w:p>
    <w:p w14:paraId="2CEA86A1" w14:textId="77777777" w:rsidR="00145A94" w:rsidRDefault="00145A94" w:rsidP="00145A94">
      <w:pPr>
        <w:spacing w:after="0"/>
        <w:rPr>
          <w:color w:val="0D0D0D" w:themeColor="text1" w:themeTint="F2"/>
          <w:sz w:val="20"/>
          <w:szCs w:val="20"/>
        </w:rPr>
      </w:pPr>
    </w:p>
    <w:p w14:paraId="54965424" w14:textId="77777777" w:rsidR="00145A94" w:rsidRDefault="00145A94" w:rsidP="00145A94">
      <w:pPr>
        <w:spacing w:after="0"/>
        <w:rPr>
          <w:color w:val="0D0D0D" w:themeColor="text1" w:themeTint="F2"/>
          <w:sz w:val="20"/>
          <w:szCs w:val="20"/>
        </w:rPr>
      </w:pPr>
    </w:p>
    <w:p w14:paraId="37360CDF" w14:textId="77777777" w:rsidR="00145A94" w:rsidRDefault="00145A94" w:rsidP="00145A94">
      <w:pPr>
        <w:spacing w:after="0"/>
        <w:rPr>
          <w:color w:val="0D0D0D" w:themeColor="text1" w:themeTint="F2"/>
          <w:sz w:val="20"/>
          <w:szCs w:val="20"/>
        </w:rPr>
      </w:pPr>
    </w:p>
    <w:p w14:paraId="0E3FD2C8" w14:textId="77777777" w:rsidR="00145A94" w:rsidRDefault="00145A94" w:rsidP="00145A94">
      <w:pPr>
        <w:spacing w:after="0"/>
        <w:rPr>
          <w:color w:val="0D0D0D" w:themeColor="text1" w:themeTint="F2"/>
          <w:sz w:val="20"/>
          <w:szCs w:val="20"/>
        </w:rPr>
      </w:pPr>
    </w:p>
    <w:tbl>
      <w:tblPr>
        <w:tblW w:w="11162" w:type="dxa"/>
        <w:tblLook w:val="04A0" w:firstRow="1" w:lastRow="0" w:firstColumn="1" w:lastColumn="0" w:noHBand="0" w:noVBand="1"/>
      </w:tblPr>
      <w:tblGrid>
        <w:gridCol w:w="3202"/>
        <w:gridCol w:w="2781"/>
        <w:gridCol w:w="5179"/>
      </w:tblGrid>
      <w:tr w:rsidR="00145A94" w:rsidRPr="00145A94" w14:paraId="6C98211B" w14:textId="77777777" w:rsidTr="00145A94">
        <w:trPr>
          <w:trHeight w:val="285"/>
        </w:trPr>
        <w:tc>
          <w:tcPr>
            <w:tcW w:w="3202" w:type="dxa"/>
            <w:tcBorders>
              <w:top w:val="single" w:sz="8" w:space="0" w:color="C4C7C5"/>
              <w:left w:val="single" w:sz="8" w:space="0" w:color="C4C7C5"/>
              <w:bottom w:val="single" w:sz="8" w:space="0" w:color="C4C7C5"/>
              <w:right w:val="single" w:sz="8" w:space="0" w:color="C4C7C5"/>
            </w:tcBorders>
            <w:vAlign w:val="center"/>
            <w:hideMark/>
          </w:tcPr>
          <w:p w14:paraId="1A6057C8" w14:textId="77777777" w:rsidR="00145A94" w:rsidRPr="00145A94" w:rsidRDefault="00145A94" w:rsidP="00145A94">
            <w:pPr>
              <w:spacing w:after="0"/>
              <w:ind w:firstLineChars="100" w:firstLine="201"/>
              <w:rPr>
                <w:rFonts w:ascii="Arial" w:eastAsia="Times New Roman" w:hAnsi="Arial" w:cs="Arial"/>
                <w:b/>
                <w:bCs/>
                <w:color w:val="1F1F1F"/>
                <w:kern w:val="0"/>
                <w:sz w:val="20"/>
                <w:szCs w:val="20"/>
                <w:lang w:eastAsia="en-IN"/>
                <w14:ligatures w14:val="none"/>
              </w:rPr>
            </w:pPr>
            <w:r w:rsidRPr="00145A94">
              <w:rPr>
                <w:rFonts w:ascii="Arial" w:eastAsia="Times New Roman" w:hAnsi="Arial" w:cs="Arial"/>
                <w:b/>
                <w:bCs/>
                <w:color w:val="1F1F1F"/>
                <w:kern w:val="0"/>
                <w:sz w:val="20"/>
                <w:szCs w:val="20"/>
                <w:lang w:eastAsia="en-IN"/>
                <w14:ligatures w14:val="none"/>
              </w:rPr>
              <w:t>Property</w:t>
            </w:r>
          </w:p>
        </w:tc>
        <w:tc>
          <w:tcPr>
            <w:tcW w:w="2781" w:type="dxa"/>
            <w:tcBorders>
              <w:top w:val="single" w:sz="8" w:space="0" w:color="C4C7C5"/>
              <w:left w:val="nil"/>
              <w:bottom w:val="single" w:sz="8" w:space="0" w:color="C4C7C5"/>
              <w:right w:val="single" w:sz="8" w:space="0" w:color="C4C7C5"/>
            </w:tcBorders>
            <w:vAlign w:val="center"/>
            <w:hideMark/>
          </w:tcPr>
          <w:p w14:paraId="7D145477" w14:textId="77777777" w:rsidR="00145A94" w:rsidRPr="00145A94" w:rsidRDefault="00145A94" w:rsidP="00145A94">
            <w:pPr>
              <w:spacing w:after="0"/>
              <w:ind w:firstLineChars="100" w:firstLine="201"/>
              <w:rPr>
                <w:rFonts w:ascii="Arial" w:eastAsia="Times New Roman" w:hAnsi="Arial" w:cs="Arial"/>
                <w:b/>
                <w:bCs/>
                <w:color w:val="1F1F1F"/>
                <w:kern w:val="0"/>
                <w:sz w:val="20"/>
                <w:szCs w:val="20"/>
                <w:lang w:eastAsia="en-IN"/>
                <w14:ligatures w14:val="none"/>
              </w:rPr>
            </w:pPr>
            <w:r w:rsidRPr="00145A94">
              <w:rPr>
                <w:rFonts w:ascii="Arial" w:eastAsia="Times New Roman" w:hAnsi="Arial" w:cs="Arial"/>
                <w:b/>
                <w:bCs/>
                <w:color w:val="1F1F1F"/>
                <w:kern w:val="0"/>
                <w:sz w:val="20"/>
                <w:szCs w:val="20"/>
                <w:lang w:eastAsia="en-IN"/>
                <w14:ligatures w14:val="none"/>
              </w:rPr>
              <w:t>Test Standard</w:t>
            </w:r>
          </w:p>
        </w:tc>
        <w:tc>
          <w:tcPr>
            <w:tcW w:w="5179" w:type="dxa"/>
            <w:tcBorders>
              <w:top w:val="single" w:sz="8" w:space="0" w:color="C4C7C5"/>
              <w:left w:val="nil"/>
              <w:bottom w:val="single" w:sz="8" w:space="0" w:color="C4C7C5"/>
              <w:right w:val="single" w:sz="8" w:space="0" w:color="C4C7C5"/>
            </w:tcBorders>
            <w:vAlign w:val="center"/>
            <w:hideMark/>
          </w:tcPr>
          <w:p w14:paraId="0FF95E02" w14:textId="77777777" w:rsidR="00145A94" w:rsidRPr="00145A94" w:rsidRDefault="00145A94" w:rsidP="00145A94">
            <w:pPr>
              <w:spacing w:after="0"/>
              <w:ind w:firstLineChars="100" w:firstLine="201"/>
              <w:rPr>
                <w:rFonts w:ascii="Arial" w:eastAsia="Times New Roman" w:hAnsi="Arial" w:cs="Arial"/>
                <w:b/>
                <w:bCs/>
                <w:color w:val="1F1F1F"/>
                <w:kern w:val="0"/>
                <w:sz w:val="20"/>
                <w:szCs w:val="20"/>
                <w:lang w:eastAsia="en-IN"/>
                <w14:ligatures w14:val="none"/>
              </w:rPr>
            </w:pPr>
            <w:r w:rsidRPr="00145A94">
              <w:rPr>
                <w:rFonts w:ascii="Arial" w:eastAsia="Times New Roman" w:hAnsi="Arial" w:cs="Arial"/>
                <w:b/>
                <w:bCs/>
                <w:color w:val="1F1F1F"/>
                <w:kern w:val="0"/>
                <w:sz w:val="20"/>
                <w:szCs w:val="20"/>
                <w:lang w:eastAsia="en-IN"/>
                <w14:ligatures w14:val="none"/>
              </w:rPr>
              <w:t>Typical Specification</w:t>
            </w:r>
          </w:p>
        </w:tc>
      </w:tr>
      <w:tr w:rsidR="00145A94" w:rsidRPr="00145A94" w14:paraId="5A3E09D7" w14:textId="77777777" w:rsidTr="00145A94">
        <w:trPr>
          <w:trHeight w:val="285"/>
        </w:trPr>
        <w:tc>
          <w:tcPr>
            <w:tcW w:w="3202" w:type="dxa"/>
            <w:tcBorders>
              <w:top w:val="nil"/>
              <w:left w:val="single" w:sz="8" w:space="0" w:color="C4C7C5"/>
              <w:bottom w:val="single" w:sz="8" w:space="0" w:color="C4C7C5"/>
              <w:right w:val="single" w:sz="8" w:space="0" w:color="C4C7C5"/>
            </w:tcBorders>
            <w:vAlign w:val="center"/>
            <w:hideMark/>
          </w:tcPr>
          <w:p w14:paraId="233AF35C" w14:textId="77777777" w:rsidR="00145A94" w:rsidRPr="00145A94" w:rsidRDefault="00145A94" w:rsidP="00145A94">
            <w:pPr>
              <w:spacing w:after="0"/>
              <w:ind w:firstLineChars="100" w:firstLine="201"/>
              <w:rPr>
                <w:rFonts w:ascii="Arial" w:eastAsia="Times New Roman" w:hAnsi="Arial" w:cs="Arial"/>
                <w:b/>
                <w:bCs/>
                <w:color w:val="1F1F1F"/>
                <w:kern w:val="0"/>
                <w:sz w:val="20"/>
                <w:szCs w:val="20"/>
                <w:lang w:eastAsia="en-IN"/>
                <w14:ligatures w14:val="none"/>
              </w:rPr>
            </w:pPr>
            <w:r w:rsidRPr="00145A94">
              <w:rPr>
                <w:rFonts w:ascii="Arial" w:eastAsia="Times New Roman" w:hAnsi="Arial" w:cs="Arial"/>
                <w:b/>
                <w:bCs/>
                <w:color w:val="1F1F1F"/>
                <w:kern w:val="0"/>
                <w:sz w:val="20"/>
                <w:szCs w:val="20"/>
                <w:lang w:eastAsia="en-IN"/>
                <w14:ligatures w14:val="none"/>
              </w:rPr>
              <w:t>Film Structure</w:t>
            </w:r>
          </w:p>
        </w:tc>
        <w:tc>
          <w:tcPr>
            <w:tcW w:w="2781" w:type="dxa"/>
            <w:tcBorders>
              <w:top w:val="nil"/>
              <w:left w:val="nil"/>
              <w:bottom w:val="single" w:sz="8" w:space="0" w:color="C4C7C5"/>
              <w:right w:val="single" w:sz="8" w:space="0" w:color="C4C7C5"/>
            </w:tcBorders>
            <w:vAlign w:val="center"/>
            <w:hideMark/>
          </w:tcPr>
          <w:p w14:paraId="2796CF4A" w14:textId="77777777" w:rsidR="00145A94" w:rsidRPr="00145A94" w:rsidRDefault="00145A94" w:rsidP="00145A94">
            <w:pPr>
              <w:spacing w:after="0"/>
              <w:ind w:firstLineChars="100" w:firstLine="200"/>
              <w:rPr>
                <w:rFonts w:ascii="Arial" w:eastAsia="Times New Roman" w:hAnsi="Arial" w:cs="Arial"/>
                <w:color w:val="1F1F1F"/>
                <w:kern w:val="0"/>
                <w:sz w:val="20"/>
                <w:szCs w:val="20"/>
                <w:lang w:eastAsia="en-IN"/>
                <w14:ligatures w14:val="none"/>
              </w:rPr>
            </w:pPr>
            <w:r w:rsidRPr="00145A94">
              <w:rPr>
                <w:rFonts w:ascii="Arial" w:eastAsia="Times New Roman" w:hAnsi="Arial" w:cs="Arial"/>
                <w:color w:val="1F1F1F"/>
                <w:kern w:val="0"/>
                <w:sz w:val="20"/>
                <w:szCs w:val="20"/>
                <w:lang w:eastAsia="en-IN"/>
                <w14:ligatures w14:val="none"/>
              </w:rPr>
              <w:t>Blown Co-extrusion</w:t>
            </w:r>
          </w:p>
        </w:tc>
        <w:tc>
          <w:tcPr>
            <w:tcW w:w="5179" w:type="dxa"/>
            <w:tcBorders>
              <w:top w:val="nil"/>
              <w:left w:val="nil"/>
              <w:bottom w:val="single" w:sz="8" w:space="0" w:color="C4C7C5"/>
              <w:right w:val="single" w:sz="8" w:space="0" w:color="C4C7C5"/>
            </w:tcBorders>
            <w:vAlign w:val="center"/>
            <w:hideMark/>
          </w:tcPr>
          <w:p w14:paraId="5F9B0C91" w14:textId="77777777" w:rsidR="00145A94" w:rsidRPr="00145A94" w:rsidRDefault="00145A94" w:rsidP="00145A94">
            <w:pPr>
              <w:spacing w:after="0"/>
              <w:ind w:firstLineChars="100" w:firstLine="200"/>
              <w:rPr>
                <w:rFonts w:ascii="Arial" w:eastAsia="Times New Roman" w:hAnsi="Arial" w:cs="Arial"/>
                <w:color w:val="1F1F1F"/>
                <w:kern w:val="0"/>
                <w:sz w:val="20"/>
                <w:szCs w:val="20"/>
                <w:lang w:eastAsia="en-IN"/>
                <w14:ligatures w14:val="none"/>
              </w:rPr>
            </w:pPr>
            <w:r w:rsidRPr="00145A94">
              <w:rPr>
                <w:rFonts w:ascii="Arial" w:eastAsia="Times New Roman" w:hAnsi="Arial" w:cs="Arial"/>
                <w:color w:val="1F1F1F"/>
                <w:kern w:val="0"/>
                <w:sz w:val="20"/>
                <w:szCs w:val="20"/>
                <w:lang w:eastAsia="en-IN"/>
                <w14:ligatures w14:val="none"/>
              </w:rPr>
              <w:t>3-Layer / 5-Layer Co-extruded PE</w:t>
            </w:r>
          </w:p>
        </w:tc>
      </w:tr>
      <w:tr w:rsidR="00145A94" w:rsidRPr="00145A94" w14:paraId="2B872130" w14:textId="77777777" w:rsidTr="00145A94">
        <w:trPr>
          <w:trHeight w:val="285"/>
        </w:trPr>
        <w:tc>
          <w:tcPr>
            <w:tcW w:w="3202" w:type="dxa"/>
            <w:tcBorders>
              <w:top w:val="nil"/>
              <w:left w:val="single" w:sz="8" w:space="0" w:color="C4C7C5"/>
              <w:bottom w:val="single" w:sz="8" w:space="0" w:color="C4C7C5"/>
              <w:right w:val="single" w:sz="8" w:space="0" w:color="C4C7C5"/>
            </w:tcBorders>
            <w:vAlign w:val="center"/>
            <w:hideMark/>
          </w:tcPr>
          <w:p w14:paraId="190C5DEA" w14:textId="77777777" w:rsidR="00145A94" w:rsidRPr="00145A94" w:rsidRDefault="00145A94" w:rsidP="00145A94">
            <w:pPr>
              <w:spacing w:after="0"/>
              <w:ind w:firstLineChars="100" w:firstLine="201"/>
              <w:rPr>
                <w:rFonts w:ascii="Arial" w:eastAsia="Times New Roman" w:hAnsi="Arial" w:cs="Arial"/>
                <w:b/>
                <w:bCs/>
                <w:color w:val="1F1F1F"/>
                <w:kern w:val="0"/>
                <w:sz w:val="20"/>
                <w:szCs w:val="20"/>
                <w:lang w:eastAsia="en-IN"/>
                <w14:ligatures w14:val="none"/>
              </w:rPr>
            </w:pPr>
            <w:r w:rsidRPr="00145A94">
              <w:rPr>
                <w:rFonts w:ascii="Arial" w:eastAsia="Times New Roman" w:hAnsi="Arial" w:cs="Arial"/>
                <w:b/>
                <w:bCs/>
                <w:color w:val="1F1F1F"/>
                <w:kern w:val="0"/>
                <w:sz w:val="20"/>
                <w:szCs w:val="20"/>
                <w:lang w:eastAsia="en-IN"/>
                <w14:ligatures w14:val="none"/>
              </w:rPr>
              <w:t>Thickness Range</w:t>
            </w:r>
          </w:p>
        </w:tc>
        <w:tc>
          <w:tcPr>
            <w:tcW w:w="2781" w:type="dxa"/>
            <w:tcBorders>
              <w:top w:val="nil"/>
              <w:left w:val="nil"/>
              <w:bottom w:val="single" w:sz="8" w:space="0" w:color="C4C7C5"/>
              <w:right w:val="single" w:sz="8" w:space="0" w:color="C4C7C5"/>
            </w:tcBorders>
            <w:vAlign w:val="center"/>
            <w:hideMark/>
          </w:tcPr>
          <w:p w14:paraId="0A7BA790" w14:textId="77777777" w:rsidR="00145A94" w:rsidRPr="00145A94" w:rsidRDefault="00145A94" w:rsidP="00145A94">
            <w:pPr>
              <w:spacing w:after="0"/>
              <w:ind w:firstLineChars="100" w:firstLine="200"/>
              <w:rPr>
                <w:rFonts w:ascii="Arial" w:eastAsia="Times New Roman" w:hAnsi="Arial" w:cs="Arial"/>
                <w:color w:val="1F1F1F"/>
                <w:kern w:val="0"/>
                <w:sz w:val="20"/>
                <w:szCs w:val="20"/>
                <w:lang w:eastAsia="en-IN"/>
                <w14:ligatures w14:val="none"/>
              </w:rPr>
            </w:pPr>
            <w:r w:rsidRPr="00145A94">
              <w:rPr>
                <w:rFonts w:ascii="Arial" w:eastAsia="Times New Roman" w:hAnsi="Arial" w:cs="Arial"/>
                <w:color w:val="1F1F1F"/>
                <w:kern w:val="0"/>
                <w:sz w:val="20"/>
                <w:szCs w:val="20"/>
                <w:lang w:eastAsia="en-IN"/>
                <w14:ligatures w14:val="none"/>
              </w:rPr>
              <w:t>ISO 4593 / ASTM D5947</w:t>
            </w:r>
          </w:p>
        </w:tc>
        <w:tc>
          <w:tcPr>
            <w:tcW w:w="5179" w:type="dxa"/>
            <w:tcBorders>
              <w:top w:val="nil"/>
              <w:left w:val="nil"/>
              <w:bottom w:val="single" w:sz="8" w:space="0" w:color="C4C7C5"/>
              <w:right w:val="single" w:sz="8" w:space="0" w:color="C4C7C5"/>
            </w:tcBorders>
            <w:vAlign w:val="center"/>
            <w:hideMark/>
          </w:tcPr>
          <w:p w14:paraId="44D7F2B7" w14:textId="77777777" w:rsidR="00145A94" w:rsidRPr="00145A94" w:rsidRDefault="00145A94" w:rsidP="00145A94">
            <w:pPr>
              <w:spacing w:after="0"/>
              <w:ind w:firstLineChars="100" w:firstLine="201"/>
              <w:rPr>
                <w:rFonts w:ascii="Arial" w:eastAsia="Times New Roman" w:hAnsi="Arial" w:cs="Arial"/>
                <w:b/>
                <w:bCs/>
                <w:color w:val="1F1F1F"/>
                <w:kern w:val="0"/>
                <w:sz w:val="20"/>
                <w:szCs w:val="20"/>
                <w:lang w:eastAsia="en-IN"/>
                <w14:ligatures w14:val="none"/>
              </w:rPr>
            </w:pPr>
            <w:r w:rsidRPr="00145A94">
              <w:rPr>
                <w:rFonts w:ascii="Arial" w:eastAsia="Times New Roman" w:hAnsi="Arial" w:cs="Arial"/>
                <w:b/>
                <w:bCs/>
                <w:color w:val="1F1F1F"/>
                <w:kern w:val="0"/>
                <w:sz w:val="20"/>
                <w:szCs w:val="20"/>
                <w:lang w:eastAsia="en-IN"/>
                <w14:ligatures w14:val="none"/>
              </w:rPr>
              <w:t>35 µm to 100 µm</w:t>
            </w:r>
            <w:r w:rsidRPr="00145A94">
              <w:rPr>
                <w:rFonts w:ascii="Arial" w:eastAsia="Times New Roman" w:hAnsi="Arial" w:cs="Arial"/>
                <w:color w:val="1F1F1F"/>
                <w:kern w:val="0"/>
                <w:sz w:val="20"/>
                <w:szCs w:val="20"/>
                <w:lang w:eastAsia="en-IN"/>
                <w14:ligatures w14:val="none"/>
              </w:rPr>
              <w:t xml:space="preserve"> (140 to 400 Gauge)</w:t>
            </w:r>
          </w:p>
        </w:tc>
      </w:tr>
      <w:tr w:rsidR="00145A94" w:rsidRPr="00145A94" w14:paraId="367CAF0D" w14:textId="77777777" w:rsidTr="00145A94">
        <w:trPr>
          <w:trHeight w:val="285"/>
        </w:trPr>
        <w:tc>
          <w:tcPr>
            <w:tcW w:w="3202" w:type="dxa"/>
            <w:tcBorders>
              <w:top w:val="nil"/>
              <w:left w:val="single" w:sz="8" w:space="0" w:color="C4C7C5"/>
              <w:bottom w:val="single" w:sz="8" w:space="0" w:color="C4C7C5"/>
              <w:right w:val="single" w:sz="8" w:space="0" w:color="C4C7C5"/>
            </w:tcBorders>
            <w:vAlign w:val="center"/>
            <w:hideMark/>
          </w:tcPr>
          <w:p w14:paraId="7A10E595" w14:textId="77777777" w:rsidR="00145A94" w:rsidRPr="00145A94" w:rsidRDefault="00145A94" w:rsidP="00145A94">
            <w:pPr>
              <w:spacing w:after="0"/>
              <w:ind w:firstLineChars="100" w:firstLine="201"/>
              <w:rPr>
                <w:rFonts w:ascii="Arial" w:eastAsia="Times New Roman" w:hAnsi="Arial" w:cs="Arial"/>
                <w:b/>
                <w:bCs/>
                <w:color w:val="1F1F1F"/>
                <w:kern w:val="0"/>
                <w:sz w:val="20"/>
                <w:szCs w:val="20"/>
                <w:lang w:eastAsia="en-IN"/>
                <w14:ligatures w14:val="none"/>
              </w:rPr>
            </w:pPr>
            <w:r w:rsidRPr="00145A94">
              <w:rPr>
                <w:rFonts w:ascii="Arial" w:eastAsia="Times New Roman" w:hAnsi="Arial" w:cs="Arial"/>
                <w:b/>
                <w:bCs/>
                <w:color w:val="1F1F1F"/>
                <w:kern w:val="0"/>
                <w:sz w:val="20"/>
                <w:szCs w:val="20"/>
                <w:lang w:eastAsia="en-IN"/>
                <w14:ligatures w14:val="none"/>
              </w:rPr>
              <w:t>Shrink Ratio (MD)</w:t>
            </w:r>
          </w:p>
        </w:tc>
        <w:tc>
          <w:tcPr>
            <w:tcW w:w="2781" w:type="dxa"/>
            <w:tcBorders>
              <w:top w:val="nil"/>
              <w:left w:val="nil"/>
              <w:bottom w:val="single" w:sz="8" w:space="0" w:color="C4C7C5"/>
              <w:right w:val="single" w:sz="8" w:space="0" w:color="C4C7C5"/>
            </w:tcBorders>
            <w:vAlign w:val="center"/>
            <w:hideMark/>
          </w:tcPr>
          <w:p w14:paraId="75447957" w14:textId="77777777" w:rsidR="00145A94" w:rsidRPr="00145A94" w:rsidRDefault="00145A94" w:rsidP="00145A94">
            <w:pPr>
              <w:spacing w:after="0"/>
              <w:ind w:firstLineChars="100" w:firstLine="200"/>
              <w:rPr>
                <w:rFonts w:ascii="Arial" w:eastAsia="Times New Roman" w:hAnsi="Arial" w:cs="Arial"/>
                <w:color w:val="1F1F1F"/>
                <w:kern w:val="0"/>
                <w:sz w:val="20"/>
                <w:szCs w:val="20"/>
                <w:lang w:eastAsia="en-IN"/>
                <w14:ligatures w14:val="none"/>
              </w:rPr>
            </w:pPr>
            <w:r w:rsidRPr="00145A94">
              <w:rPr>
                <w:rFonts w:ascii="Arial" w:eastAsia="Times New Roman" w:hAnsi="Arial" w:cs="Arial"/>
                <w:color w:val="1F1F1F"/>
                <w:kern w:val="0"/>
                <w:sz w:val="20"/>
                <w:szCs w:val="20"/>
                <w:lang w:eastAsia="en-IN"/>
                <w14:ligatures w14:val="none"/>
              </w:rPr>
              <w:t>ASTM D2732 (150°C Oil/Air)</w:t>
            </w:r>
          </w:p>
        </w:tc>
        <w:tc>
          <w:tcPr>
            <w:tcW w:w="5179" w:type="dxa"/>
            <w:tcBorders>
              <w:top w:val="nil"/>
              <w:left w:val="nil"/>
              <w:bottom w:val="single" w:sz="8" w:space="0" w:color="C4C7C5"/>
              <w:right w:val="single" w:sz="8" w:space="0" w:color="C4C7C5"/>
            </w:tcBorders>
            <w:vAlign w:val="center"/>
            <w:hideMark/>
          </w:tcPr>
          <w:p w14:paraId="5EEFF451" w14:textId="77777777" w:rsidR="00145A94" w:rsidRPr="00145A94" w:rsidRDefault="00145A94" w:rsidP="00145A94">
            <w:pPr>
              <w:spacing w:after="0"/>
              <w:ind w:firstLineChars="100" w:firstLine="201"/>
              <w:rPr>
                <w:rFonts w:ascii="Arial" w:eastAsia="Times New Roman" w:hAnsi="Arial" w:cs="Arial"/>
                <w:b/>
                <w:bCs/>
                <w:color w:val="1F1F1F"/>
                <w:kern w:val="0"/>
                <w:sz w:val="20"/>
                <w:szCs w:val="20"/>
                <w:lang w:eastAsia="en-IN"/>
                <w14:ligatures w14:val="none"/>
              </w:rPr>
            </w:pPr>
            <w:r w:rsidRPr="00145A94">
              <w:rPr>
                <w:rFonts w:ascii="Arial" w:eastAsia="Times New Roman" w:hAnsi="Arial" w:cs="Arial"/>
                <w:b/>
                <w:bCs/>
                <w:color w:val="1F1F1F"/>
                <w:kern w:val="0"/>
                <w:sz w:val="20"/>
                <w:szCs w:val="20"/>
                <w:lang w:eastAsia="en-IN"/>
                <w14:ligatures w14:val="none"/>
              </w:rPr>
              <w:t>60% to 75%</w:t>
            </w:r>
          </w:p>
        </w:tc>
      </w:tr>
      <w:tr w:rsidR="00145A94" w:rsidRPr="00145A94" w14:paraId="2F111F1C" w14:textId="77777777" w:rsidTr="00145A94">
        <w:trPr>
          <w:trHeight w:val="285"/>
        </w:trPr>
        <w:tc>
          <w:tcPr>
            <w:tcW w:w="3202" w:type="dxa"/>
            <w:tcBorders>
              <w:top w:val="nil"/>
              <w:left w:val="single" w:sz="8" w:space="0" w:color="C4C7C5"/>
              <w:bottom w:val="single" w:sz="8" w:space="0" w:color="C4C7C5"/>
              <w:right w:val="single" w:sz="8" w:space="0" w:color="C4C7C5"/>
            </w:tcBorders>
            <w:vAlign w:val="center"/>
            <w:hideMark/>
          </w:tcPr>
          <w:p w14:paraId="68546794" w14:textId="77777777" w:rsidR="00145A94" w:rsidRPr="00145A94" w:rsidRDefault="00145A94" w:rsidP="00145A94">
            <w:pPr>
              <w:spacing w:after="0"/>
              <w:ind w:firstLineChars="100" w:firstLine="201"/>
              <w:rPr>
                <w:rFonts w:ascii="Arial" w:eastAsia="Times New Roman" w:hAnsi="Arial" w:cs="Arial"/>
                <w:b/>
                <w:bCs/>
                <w:color w:val="1F1F1F"/>
                <w:kern w:val="0"/>
                <w:sz w:val="20"/>
                <w:szCs w:val="20"/>
                <w:lang w:eastAsia="en-IN"/>
                <w14:ligatures w14:val="none"/>
              </w:rPr>
            </w:pPr>
            <w:r w:rsidRPr="00145A94">
              <w:rPr>
                <w:rFonts w:ascii="Arial" w:eastAsia="Times New Roman" w:hAnsi="Arial" w:cs="Arial"/>
                <w:b/>
                <w:bCs/>
                <w:color w:val="1F1F1F"/>
                <w:kern w:val="0"/>
                <w:sz w:val="20"/>
                <w:szCs w:val="20"/>
                <w:lang w:eastAsia="en-IN"/>
                <w14:ligatures w14:val="none"/>
              </w:rPr>
              <w:t>Shrink Ratio (TD/CD)</w:t>
            </w:r>
          </w:p>
        </w:tc>
        <w:tc>
          <w:tcPr>
            <w:tcW w:w="2781" w:type="dxa"/>
            <w:tcBorders>
              <w:top w:val="nil"/>
              <w:left w:val="nil"/>
              <w:bottom w:val="single" w:sz="8" w:space="0" w:color="C4C7C5"/>
              <w:right w:val="single" w:sz="8" w:space="0" w:color="C4C7C5"/>
            </w:tcBorders>
            <w:vAlign w:val="center"/>
            <w:hideMark/>
          </w:tcPr>
          <w:p w14:paraId="09167B26" w14:textId="77777777" w:rsidR="00145A94" w:rsidRPr="00145A94" w:rsidRDefault="00145A94" w:rsidP="00145A94">
            <w:pPr>
              <w:spacing w:after="0"/>
              <w:ind w:firstLineChars="100" w:firstLine="200"/>
              <w:rPr>
                <w:rFonts w:ascii="Arial" w:eastAsia="Times New Roman" w:hAnsi="Arial" w:cs="Arial"/>
                <w:color w:val="1F1F1F"/>
                <w:kern w:val="0"/>
                <w:sz w:val="20"/>
                <w:szCs w:val="20"/>
                <w:lang w:eastAsia="en-IN"/>
                <w14:ligatures w14:val="none"/>
              </w:rPr>
            </w:pPr>
            <w:r w:rsidRPr="00145A94">
              <w:rPr>
                <w:rFonts w:ascii="Arial" w:eastAsia="Times New Roman" w:hAnsi="Arial" w:cs="Arial"/>
                <w:color w:val="1F1F1F"/>
                <w:kern w:val="0"/>
                <w:sz w:val="20"/>
                <w:szCs w:val="20"/>
                <w:lang w:eastAsia="en-IN"/>
                <w14:ligatures w14:val="none"/>
              </w:rPr>
              <w:t>ASTM D2732 (150°C Oil/Air)</w:t>
            </w:r>
          </w:p>
        </w:tc>
        <w:tc>
          <w:tcPr>
            <w:tcW w:w="5179" w:type="dxa"/>
            <w:tcBorders>
              <w:top w:val="nil"/>
              <w:left w:val="nil"/>
              <w:bottom w:val="single" w:sz="8" w:space="0" w:color="C4C7C5"/>
              <w:right w:val="single" w:sz="8" w:space="0" w:color="C4C7C5"/>
            </w:tcBorders>
            <w:vAlign w:val="center"/>
            <w:hideMark/>
          </w:tcPr>
          <w:p w14:paraId="3E7F273D" w14:textId="77777777" w:rsidR="00145A94" w:rsidRPr="00145A94" w:rsidRDefault="00145A94" w:rsidP="00145A94">
            <w:pPr>
              <w:spacing w:after="0"/>
              <w:ind w:firstLineChars="100" w:firstLine="201"/>
              <w:rPr>
                <w:rFonts w:ascii="Arial" w:eastAsia="Times New Roman" w:hAnsi="Arial" w:cs="Arial"/>
                <w:b/>
                <w:bCs/>
                <w:color w:val="1F1F1F"/>
                <w:kern w:val="0"/>
                <w:sz w:val="20"/>
                <w:szCs w:val="20"/>
                <w:lang w:eastAsia="en-IN"/>
                <w14:ligatures w14:val="none"/>
              </w:rPr>
            </w:pPr>
            <w:r w:rsidRPr="00145A94">
              <w:rPr>
                <w:rFonts w:ascii="Arial" w:eastAsia="Times New Roman" w:hAnsi="Arial" w:cs="Arial"/>
                <w:b/>
                <w:bCs/>
                <w:color w:val="1F1F1F"/>
                <w:kern w:val="0"/>
                <w:sz w:val="20"/>
                <w:szCs w:val="20"/>
                <w:lang w:eastAsia="en-IN"/>
                <w14:ligatures w14:val="none"/>
              </w:rPr>
              <w:t>10% to 25%</w:t>
            </w:r>
          </w:p>
        </w:tc>
      </w:tr>
      <w:tr w:rsidR="00145A94" w:rsidRPr="00145A94" w14:paraId="29E6BAFE" w14:textId="77777777" w:rsidTr="00145A94">
        <w:trPr>
          <w:trHeight w:val="285"/>
        </w:trPr>
        <w:tc>
          <w:tcPr>
            <w:tcW w:w="3202" w:type="dxa"/>
            <w:tcBorders>
              <w:top w:val="nil"/>
              <w:left w:val="single" w:sz="8" w:space="0" w:color="C4C7C5"/>
              <w:bottom w:val="single" w:sz="8" w:space="0" w:color="C4C7C5"/>
              <w:right w:val="single" w:sz="8" w:space="0" w:color="C4C7C5"/>
            </w:tcBorders>
            <w:vAlign w:val="center"/>
            <w:hideMark/>
          </w:tcPr>
          <w:p w14:paraId="3EE347BE" w14:textId="77777777" w:rsidR="00145A94" w:rsidRPr="00145A94" w:rsidRDefault="00145A94" w:rsidP="00145A94">
            <w:pPr>
              <w:spacing w:after="0"/>
              <w:ind w:firstLineChars="100" w:firstLine="201"/>
              <w:rPr>
                <w:rFonts w:ascii="Arial" w:eastAsia="Times New Roman" w:hAnsi="Arial" w:cs="Arial"/>
                <w:b/>
                <w:bCs/>
                <w:color w:val="1F1F1F"/>
                <w:kern w:val="0"/>
                <w:sz w:val="20"/>
                <w:szCs w:val="20"/>
                <w:lang w:eastAsia="en-IN"/>
                <w14:ligatures w14:val="none"/>
              </w:rPr>
            </w:pPr>
            <w:r w:rsidRPr="00145A94">
              <w:rPr>
                <w:rFonts w:ascii="Arial" w:eastAsia="Times New Roman" w:hAnsi="Arial" w:cs="Arial"/>
                <w:b/>
                <w:bCs/>
                <w:color w:val="1F1F1F"/>
                <w:kern w:val="0"/>
                <w:sz w:val="20"/>
                <w:szCs w:val="20"/>
                <w:lang w:eastAsia="en-IN"/>
                <w14:ligatures w14:val="none"/>
              </w:rPr>
              <w:t>Tensile Strength at Break (MD)</w:t>
            </w:r>
          </w:p>
        </w:tc>
        <w:tc>
          <w:tcPr>
            <w:tcW w:w="2781" w:type="dxa"/>
            <w:tcBorders>
              <w:top w:val="nil"/>
              <w:left w:val="nil"/>
              <w:bottom w:val="single" w:sz="8" w:space="0" w:color="C4C7C5"/>
              <w:right w:val="single" w:sz="8" w:space="0" w:color="C4C7C5"/>
            </w:tcBorders>
            <w:vAlign w:val="center"/>
            <w:hideMark/>
          </w:tcPr>
          <w:p w14:paraId="3044244F" w14:textId="77777777" w:rsidR="00145A94" w:rsidRPr="00145A94" w:rsidRDefault="00145A94" w:rsidP="00145A94">
            <w:pPr>
              <w:spacing w:after="0"/>
              <w:ind w:firstLineChars="100" w:firstLine="200"/>
              <w:rPr>
                <w:rFonts w:ascii="Arial" w:eastAsia="Times New Roman" w:hAnsi="Arial" w:cs="Arial"/>
                <w:color w:val="1F1F1F"/>
                <w:kern w:val="0"/>
                <w:sz w:val="20"/>
                <w:szCs w:val="20"/>
                <w:lang w:eastAsia="en-IN"/>
                <w14:ligatures w14:val="none"/>
              </w:rPr>
            </w:pPr>
            <w:r w:rsidRPr="00145A94">
              <w:rPr>
                <w:rFonts w:ascii="Arial" w:eastAsia="Times New Roman" w:hAnsi="Arial" w:cs="Arial"/>
                <w:color w:val="1F1F1F"/>
                <w:kern w:val="0"/>
                <w:sz w:val="20"/>
                <w:szCs w:val="20"/>
                <w:lang w:eastAsia="en-IN"/>
                <w14:ligatures w14:val="none"/>
              </w:rPr>
              <w:t>ASTM D882</w:t>
            </w:r>
          </w:p>
        </w:tc>
        <w:tc>
          <w:tcPr>
            <w:tcW w:w="5179" w:type="dxa"/>
            <w:tcBorders>
              <w:top w:val="nil"/>
              <w:left w:val="nil"/>
              <w:bottom w:val="single" w:sz="8" w:space="0" w:color="C4C7C5"/>
              <w:right w:val="single" w:sz="8" w:space="0" w:color="C4C7C5"/>
            </w:tcBorders>
            <w:vAlign w:val="center"/>
            <w:hideMark/>
          </w:tcPr>
          <w:p w14:paraId="4131ADD6" w14:textId="77777777" w:rsidR="00145A94" w:rsidRPr="00145A94" w:rsidRDefault="00145A94" w:rsidP="00145A94">
            <w:pPr>
              <w:spacing w:after="0"/>
              <w:ind w:firstLineChars="100" w:firstLine="200"/>
              <w:rPr>
                <w:rFonts w:ascii="Arial" w:eastAsia="Times New Roman" w:hAnsi="Arial" w:cs="Arial"/>
                <w:color w:val="1F1F1F"/>
                <w:kern w:val="0"/>
                <w:sz w:val="20"/>
                <w:szCs w:val="20"/>
                <w:lang w:eastAsia="en-IN"/>
                <w14:ligatures w14:val="none"/>
              </w:rPr>
            </w:pPr>
            <w:r w:rsidRPr="00145A94">
              <w:rPr>
                <w:rFonts w:ascii="Arial" w:eastAsia="Times New Roman" w:hAnsi="Arial" w:cs="Arial"/>
                <w:color w:val="1F1F1F"/>
                <w:kern w:val="0"/>
                <w:sz w:val="20"/>
                <w:szCs w:val="20"/>
                <w:lang w:eastAsia="en-IN"/>
                <w14:ligatures w14:val="none"/>
              </w:rPr>
              <w:t>≥ 28 – 38 MPa</w:t>
            </w:r>
          </w:p>
        </w:tc>
      </w:tr>
      <w:tr w:rsidR="00145A94" w:rsidRPr="00145A94" w14:paraId="3387101D" w14:textId="77777777" w:rsidTr="00145A94">
        <w:trPr>
          <w:trHeight w:val="285"/>
        </w:trPr>
        <w:tc>
          <w:tcPr>
            <w:tcW w:w="3202" w:type="dxa"/>
            <w:tcBorders>
              <w:top w:val="nil"/>
              <w:left w:val="single" w:sz="8" w:space="0" w:color="C4C7C5"/>
              <w:bottom w:val="single" w:sz="8" w:space="0" w:color="C4C7C5"/>
              <w:right w:val="single" w:sz="8" w:space="0" w:color="C4C7C5"/>
            </w:tcBorders>
            <w:vAlign w:val="center"/>
            <w:hideMark/>
          </w:tcPr>
          <w:p w14:paraId="13A06A5C" w14:textId="77777777" w:rsidR="00145A94" w:rsidRPr="00145A94" w:rsidRDefault="00145A94" w:rsidP="00145A94">
            <w:pPr>
              <w:spacing w:after="0"/>
              <w:ind w:firstLineChars="100" w:firstLine="201"/>
              <w:rPr>
                <w:rFonts w:ascii="Arial" w:eastAsia="Times New Roman" w:hAnsi="Arial" w:cs="Arial"/>
                <w:b/>
                <w:bCs/>
                <w:color w:val="1F1F1F"/>
                <w:kern w:val="0"/>
                <w:sz w:val="20"/>
                <w:szCs w:val="20"/>
                <w:lang w:eastAsia="en-IN"/>
                <w14:ligatures w14:val="none"/>
              </w:rPr>
            </w:pPr>
            <w:r w:rsidRPr="00145A94">
              <w:rPr>
                <w:rFonts w:ascii="Arial" w:eastAsia="Times New Roman" w:hAnsi="Arial" w:cs="Arial"/>
                <w:b/>
                <w:bCs/>
                <w:color w:val="1F1F1F"/>
                <w:kern w:val="0"/>
                <w:sz w:val="20"/>
                <w:szCs w:val="20"/>
                <w:lang w:eastAsia="en-IN"/>
                <w14:ligatures w14:val="none"/>
              </w:rPr>
              <w:t>Tensile Strength at Break (CD)</w:t>
            </w:r>
          </w:p>
        </w:tc>
        <w:tc>
          <w:tcPr>
            <w:tcW w:w="2781" w:type="dxa"/>
            <w:tcBorders>
              <w:top w:val="nil"/>
              <w:left w:val="nil"/>
              <w:bottom w:val="single" w:sz="8" w:space="0" w:color="C4C7C5"/>
              <w:right w:val="single" w:sz="8" w:space="0" w:color="C4C7C5"/>
            </w:tcBorders>
            <w:vAlign w:val="center"/>
            <w:hideMark/>
          </w:tcPr>
          <w:p w14:paraId="0C1CF4DC" w14:textId="77777777" w:rsidR="00145A94" w:rsidRPr="00145A94" w:rsidRDefault="00145A94" w:rsidP="00145A94">
            <w:pPr>
              <w:spacing w:after="0"/>
              <w:ind w:firstLineChars="100" w:firstLine="200"/>
              <w:rPr>
                <w:rFonts w:ascii="Arial" w:eastAsia="Times New Roman" w:hAnsi="Arial" w:cs="Arial"/>
                <w:color w:val="1F1F1F"/>
                <w:kern w:val="0"/>
                <w:sz w:val="20"/>
                <w:szCs w:val="20"/>
                <w:lang w:eastAsia="en-IN"/>
                <w14:ligatures w14:val="none"/>
              </w:rPr>
            </w:pPr>
            <w:r w:rsidRPr="00145A94">
              <w:rPr>
                <w:rFonts w:ascii="Arial" w:eastAsia="Times New Roman" w:hAnsi="Arial" w:cs="Arial"/>
                <w:color w:val="1F1F1F"/>
                <w:kern w:val="0"/>
                <w:sz w:val="20"/>
                <w:szCs w:val="20"/>
                <w:lang w:eastAsia="en-IN"/>
                <w14:ligatures w14:val="none"/>
              </w:rPr>
              <w:t>ASTM D882</w:t>
            </w:r>
          </w:p>
        </w:tc>
        <w:tc>
          <w:tcPr>
            <w:tcW w:w="5179" w:type="dxa"/>
            <w:tcBorders>
              <w:top w:val="nil"/>
              <w:left w:val="nil"/>
              <w:bottom w:val="single" w:sz="8" w:space="0" w:color="C4C7C5"/>
              <w:right w:val="single" w:sz="8" w:space="0" w:color="C4C7C5"/>
            </w:tcBorders>
            <w:vAlign w:val="center"/>
            <w:hideMark/>
          </w:tcPr>
          <w:p w14:paraId="4DEA608E" w14:textId="77777777" w:rsidR="00145A94" w:rsidRPr="00145A94" w:rsidRDefault="00145A94" w:rsidP="00145A94">
            <w:pPr>
              <w:spacing w:after="0"/>
              <w:ind w:firstLineChars="100" w:firstLine="200"/>
              <w:rPr>
                <w:rFonts w:ascii="Arial" w:eastAsia="Times New Roman" w:hAnsi="Arial" w:cs="Arial"/>
                <w:color w:val="1F1F1F"/>
                <w:kern w:val="0"/>
                <w:sz w:val="20"/>
                <w:szCs w:val="20"/>
                <w:lang w:eastAsia="en-IN"/>
                <w14:ligatures w14:val="none"/>
              </w:rPr>
            </w:pPr>
            <w:r w:rsidRPr="00145A94">
              <w:rPr>
                <w:rFonts w:ascii="Arial" w:eastAsia="Times New Roman" w:hAnsi="Arial" w:cs="Arial"/>
                <w:color w:val="1F1F1F"/>
                <w:kern w:val="0"/>
                <w:sz w:val="20"/>
                <w:szCs w:val="20"/>
                <w:lang w:eastAsia="en-IN"/>
                <w14:ligatures w14:val="none"/>
              </w:rPr>
              <w:t>≥ 24 – 32 MPa</w:t>
            </w:r>
          </w:p>
        </w:tc>
      </w:tr>
      <w:tr w:rsidR="00145A94" w:rsidRPr="00145A94" w14:paraId="32643803" w14:textId="77777777" w:rsidTr="00145A94">
        <w:trPr>
          <w:trHeight w:val="285"/>
        </w:trPr>
        <w:tc>
          <w:tcPr>
            <w:tcW w:w="3202" w:type="dxa"/>
            <w:tcBorders>
              <w:top w:val="nil"/>
              <w:left w:val="single" w:sz="8" w:space="0" w:color="C4C7C5"/>
              <w:bottom w:val="single" w:sz="8" w:space="0" w:color="C4C7C5"/>
              <w:right w:val="single" w:sz="8" w:space="0" w:color="C4C7C5"/>
            </w:tcBorders>
            <w:vAlign w:val="center"/>
            <w:hideMark/>
          </w:tcPr>
          <w:p w14:paraId="5F81EAEC" w14:textId="77777777" w:rsidR="00145A94" w:rsidRPr="00145A94" w:rsidRDefault="00145A94" w:rsidP="00145A94">
            <w:pPr>
              <w:spacing w:after="0"/>
              <w:ind w:firstLineChars="100" w:firstLine="201"/>
              <w:rPr>
                <w:rFonts w:ascii="Arial" w:eastAsia="Times New Roman" w:hAnsi="Arial" w:cs="Arial"/>
                <w:b/>
                <w:bCs/>
                <w:color w:val="1F1F1F"/>
                <w:kern w:val="0"/>
                <w:sz w:val="20"/>
                <w:szCs w:val="20"/>
                <w:lang w:eastAsia="en-IN"/>
                <w14:ligatures w14:val="none"/>
              </w:rPr>
            </w:pPr>
            <w:r w:rsidRPr="00145A94">
              <w:rPr>
                <w:rFonts w:ascii="Arial" w:eastAsia="Times New Roman" w:hAnsi="Arial" w:cs="Arial"/>
                <w:b/>
                <w:bCs/>
                <w:color w:val="1F1F1F"/>
                <w:kern w:val="0"/>
                <w:sz w:val="20"/>
                <w:szCs w:val="20"/>
                <w:lang w:eastAsia="en-IN"/>
                <w14:ligatures w14:val="none"/>
              </w:rPr>
              <w:t>Dart Drop Impact Strength</w:t>
            </w:r>
          </w:p>
        </w:tc>
        <w:tc>
          <w:tcPr>
            <w:tcW w:w="2781" w:type="dxa"/>
            <w:tcBorders>
              <w:top w:val="nil"/>
              <w:left w:val="nil"/>
              <w:bottom w:val="single" w:sz="8" w:space="0" w:color="C4C7C5"/>
              <w:right w:val="single" w:sz="8" w:space="0" w:color="C4C7C5"/>
            </w:tcBorders>
            <w:vAlign w:val="center"/>
            <w:hideMark/>
          </w:tcPr>
          <w:p w14:paraId="161E3707" w14:textId="77777777" w:rsidR="00145A94" w:rsidRPr="00145A94" w:rsidRDefault="00145A94" w:rsidP="00145A94">
            <w:pPr>
              <w:spacing w:after="0"/>
              <w:ind w:firstLineChars="100" w:firstLine="200"/>
              <w:rPr>
                <w:rFonts w:ascii="Arial" w:eastAsia="Times New Roman" w:hAnsi="Arial" w:cs="Arial"/>
                <w:color w:val="1F1F1F"/>
                <w:kern w:val="0"/>
                <w:sz w:val="20"/>
                <w:szCs w:val="20"/>
                <w:lang w:eastAsia="en-IN"/>
                <w14:ligatures w14:val="none"/>
              </w:rPr>
            </w:pPr>
            <w:r w:rsidRPr="00145A94">
              <w:rPr>
                <w:rFonts w:ascii="Arial" w:eastAsia="Times New Roman" w:hAnsi="Arial" w:cs="Arial"/>
                <w:color w:val="1F1F1F"/>
                <w:kern w:val="0"/>
                <w:sz w:val="20"/>
                <w:szCs w:val="20"/>
                <w:lang w:eastAsia="en-IN"/>
                <w14:ligatures w14:val="none"/>
              </w:rPr>
              <w:t>ASTM D1709</w:t>
            </w:r>
          </w:p>
        </w:tc>
        <w:tc>
          <w:tcPr>
            <w:tcW w:w="5179" w:type="dxa"/>
            <w:tcBorders>
              <w:top w:val="nil"/>
              <w:left w:val="nil"/>
              <w:bottom w:val="single" w:sz="8" w:space="0" w:color="C4C7C5"/>
              <w:right w:val="single" w:sz="8" w:space="0" w:color="C4C7C5"/>
            </w:tcBorders>
            <w:vAlign w:val="center"/>
            <w:hideMark/>
          </w:tcPr>
          <w:p w14:paraId="2031D279" w14:textId="77777777" w:rsidR="00145A94" w:rsidRPr="00145A94" w:rsidRDefault="00145A94" w:rsidP="00145A94">
            <w:pPr>
              <w:spacing w:after="0"/>
              <w:ind w:firstLineChars="100" w:firstLine="200"/>
              <w:rPr>
                <w:rFonts w:ascii="Arial" w:eastAsia="Times New Roman" w:hAnsi="Arial" w:cs="Arial"/>
                <w:color w:val="1F1F1F"/>
                <w:kern w:val="0"/>
                <w:sz w:val="20"/>
                <w:szCs w:val="20"/>
                <w:lang w:eastAsia="en-IN"/>
                <w14:ligatures w14:val="none"/>
              </w:rPr>
            </w:pPr>
            <w:r w:rsidRPr="00145A94">
              <w:rPr>
                <w:rFonts w:ascii="Arial" w:eastAsia="Times New Roman" w:hAnsi="Arial" w:cs="Arial"/>
                <w:color w:val="1F1F1F"/>
                <w:kern w:val="0"/>
                <w:sz w:val="20"/>
                <w:szCs w:val="20"/>
                <w:lang w:eastAsia="en-IN"/>
                <w14:ligatures w14:val="none"/>
              </w:rPr>
              <w:t>≥ 300 – 600 g</w:t>
            </w:r>
          </w:p>
        </w:tc>
      </w:tr>
      <w:tr w:rsidR="00145A94" w:rsidRPr="00145A94" w14:paraId="182B925A" w14:textId="77777777" w:rsidTr="00145A94">
        <w:trPr>
          <w:trHeight w:val="285"/>
        </w:trPr>
        <w:tc>
          <w:tcPr>
            <w:tcW w:w="3202" w:type="dxa"/>
            <w:tcBorders>
              <w:top w:val="nil"/>
              <w:left w:val="single" w:sz="8" w:space="0" w:color="C4C7C5"/>
              <w:bottom w:val="single" w:sz="8" w:space="0" w:color="C4C7C5"/>
              <w:right w:val="single" w:sz="8" w:space="0" w:color="C4C7C5"/>
            </w:tcBorders>
            <w:vAlign w:val="center"/>
            <w:hideMark/>
          </w:tcPr>
          <w:p w14:paraId="49C58C94" w14:textId="77777777" w:rsidR="00145A94" w:rsidRPr="00145A94" w:rsidRDefault="00145A94" w:rsidP="00145A94">
            <w:pPr>
              <w:spacing w:after="0"/>
              <w:ind w:firstLineChars="100" w:firstLine="201"/>
              <w:rPr>
                <w:rFonts w:ascii="Arial" w:eastAsia="Times New Roman" w:hAnsi="Arial" w:cs="Arial"/>
                <w:b/>
                <w:bCs/>
                <w:color w:val="1F1F1F"/>
                <w:kern w:val="0"/>
                <w:sz w:val="20"/>
                <w:szCs w:val="20"/>
                <w:lang w:eastAsia="en-IN"/>
                <w14:ligatures w14:val="none"/>
              </w:rPr>
            </w:pPr>
            <w:r w:rsidRPr="00145A94">
              <w:rPr>
                <w:rFonts w:ascii="Arial" w:eastAsia="Times New Roman" w:hAnsi="Arial" w:cs="Arial"/>
                <w:b/>
                <w:bCs/>
                <w:color w:val="1F1F1F"/>
                <w:kern w:val="0"/>
                <w:sz w:val="20"/>
                <w:szCs w:val="20"/>
                <w:lang w:eastAsia="en-IN"/>
                <w14:ligatures w14:val="none"/>
              </w:rPr>
              <w:t>Shrink Tunnel Temperature</w:t>
            </w:r>
          </w:p>
        </w:tc>
        <w:tc>
          <w:tcPr>
            <w:tcW w:w="2781" w:type="dxa"/>
            <w:tcBorders>
              <w:top w:val="nil"/>
              <w:left w:val="nil"/>
              <w:bottom w:val="single" w:sz="8" w:space="0" w:color="C4C7C5"/>
              <w:right w:val="single" w:sz="8" w:space="0" w:color="C4C7C5"/>
            </w:tcBorders>
            <w:vAlign w:val="center"/>
            <w:hideMark/>
          </w:tcPr>
          <w:p w14:paraId="3AAEDA2A" w14:textId="77777777" w:rsidR="00145A94" w:rsidRPr="00145A94" w:rsidRDefault="00145A94" w:rsidP="00145A94">
            <w:pPr>
              <w:spacing w:after="0"/>
              <w:ind w:firstLineChars="100" w:firstLine="200"/>
              <w:rPr>
                <w:rFonts w:ascii="Arial" w:eastAsia="Times New Roman" w:hAnsi="Arial" w:cs="Arial"/>
                <w:color w:val="1F1F1F"/>
                <w:kern w:val="0"/>
                <w:sz w:val="20"/>
                <w:szCs w:val="20"/>
                <w:lang w:eastAsia="en-IN"/>
                <w14:ligatures w14:val="none"/>
              </w:rPr>
            </w:pPr>
            <w:r w:rsidRPr="00145A94">
              <w:rPr>
                <w:rFonts w:ascii="Arial" w:eastAsia="Times New Roman" w:hAnsi="Arial" w:cs="Arial"/>
                <w:color w:val="1F1F1F"/>
                <w:kern w:val="0"/>
                <w:sz w:val="20"/>
                <w:szCs w:val="20"/>
                <w:lang w:eastAsia="en-IN"/>
                <w14:ligatures w14:val="none"/>
              </w:rPr>
              <w:t>Operational Metric</w:t>
            </w:r>
          </w:p>
        </w:tc>
        <w:tc>
          <w:tcPr>
            <w:tcW w:w="5179" w:type="dxa"/>
            <w:tcBorders>
              <w:top w:val="nil"/>
              <w:left w:val="nil"/>
              <w:bottom w:val="single" w:sz="8" w:space="0" w:color="C4C7C5"/>
              <w:right w:val="single" w:sz="8" w:space="0" w:color="C4C7C5"/>
            </w:tcBorders>
            <w:vAlign w:val="center"/>
            <w:hideMark/>
          </w:tcPr>
          <w:p w14:paraId="60F45346" w14:textId="77777777" w:rsidR="00145A94" w:rsidRPr="00145A94" w:rsidRDefault="00145A94" w:rsidP="00145A94">
            <w:pPr>
              <w:spacing w:after="0"/>
              <w:ind w:firstLineChars="100" w:firstLine="200"/>
              <w:rPr>
                <w:rFonts w:ascii="Arial" w:eastAsia="Times New Roman" w:hAnsi="Arial" w:cs="Arial"/>
                <w:color w:val="1F1F1F"/>
                <w:kern w:val="0"/>
                <w:sz w:val="20"/>
                <w:szCs w:val="20"/>
                <w:lang w:eastAsia="en-IN"/>
                <w14:ligatures w14:val="none"/>
              </w:rPr>
            </w:pPr>
            <w:r w:rsidRPr="00145A94">
              <w:rPr>
                <w:rFonts w:ascii="Arial" w:eastAsia="Times New Roman" w:hAnsi="Arial" w:cs="Arial"/>
                <w:color w:val="1F1F1F"/>
                <w:kern w:val="0"/>
                <w:sz w:val="20"/>
                <w:szCs w:val="20"/>
                <w:lang w:eastAsia="en-IN"/>
                <w14:ligatures w14:val="none"/>
              </w:rPr>
              <w:t>160°C – 210°C (depending on tunnel speed &amp; line rate)</w:t>
            </w:r>
          </w:p>
        </w:tc>
      </w:tr>
      <w:tr w:rsidR="00145A94" w:rsidRPr="00145A94" w14:paraId="2F259EEC" w14:textId="77777777" w:rsidTr="00145A94">
        <w:trPr>
          <w:trHeight w:val="285"/>
        </w:trPr>
        <w:tc>
          <w:tcPr>
            <w:tcW w:w="3202" w:type="dxa"/>
            <w:tcBorders>
              <w:top w:val="nil"/>
              <w:left w:val="single" w:sz="8" w:space="0" w:color="C4C7C5"/>
              <w:bottom w:val="single" w:sz="8" w:space="0" w:color="C4C7C5"/>
              <w:right w:val="single" w:sz="8" w:space="0" w:color="C4C7C5"/>
            </w:tcBorders>
            <w:vAlign w:val="center"/>
            <w:hideMark/>
          </w:tcPr>
          <w:p w14:paraId="5A9A4C14" w14:textId="77777777" w:rsidR="00145A94" w:rsidRPr="00145A94" w:rsidRDefault="00145A94" w:rsidP="00145A94">
            <w:pPr>
              <w:spacing w:after="0"/>
              <w:ind w:firstLineChars="100" w:firstLine="201"/>
              <w:rPr>
                <w:rFonts w:ascii="Arial" w:eastAsia="Times New Roman" w:hAnsi="Arial" w:cs="Arial"/>
                <w:b/>
                <w:bCs/>
                <w:color w:val="1F1F1F"/>
                <w:kern w:val="0"/>
                <w:sz w:val="20"/>
                <w:szCs w:val="20"/>
                <w:lang w:eastAsia="en-IN"/>
                <w14:ligatures w14:val="none"/>
              </w:rPr>
            </w:pPr>
            <w:r w:rsidRPr="00145A94">
              <w:rPr>
                <w:rFonts w:ascii="Arial" w:eastAsia="Times New Roman" w:hAnsi="Arial" w:cs="Arial"/>
                <w:b/>
                <w:bCs/>
                <w:color w:val="1F1F1F"/>
                <w:kern w:val="0"/>
                <w:sz w:val="20"/>
                <w:szCs w:val="20"/>
                <w:lang w:eastAsia="en-IN"/>
                <w14:ligatures w14:val="none"/>
              </w:rPr>
              <w:t>Surface Treatment (Printed)</w:t>
            </w:r>
          </w:p>
        </w:tc>
        <w:tc>
          <w:tcPr>
            <w:tcW w:w="2781" w:type="dxa"/>
            <w:tcBorders>
              <w:top w:val="nil"/>
              <w:left w:val="nil"/>
              <w:bottom w:val="single" w:sz="8" w:space="0" w:color="C4C7C5"/>
              <w:right w:val="single" w:sz="8" w:space="0" w:color="C4C7C5"/>
            </w:tcBorders>
            <w:vAlign w:val="center"/>
            <w:hideMark/>
          </w:tcPr>
          <w:p w14:paraId="6C657CBF" w14:textId="77777777" w:rsidR="00145A94" w:rsidRPr="00145A94" w:rsidRDefault="00145A94" w:rsidP="00145A94">
            <w:pPr>
              <w:spacing w:after="0"/>
              <w:ind w:firstLineChars="100" w:firstLine="200"/>
              <w:rPr>
                <w:rFonts w:ascii="Arial" w:eastAsia="Times New Roman" w:hAnsi="Arial" w:cs="Arial"/>
                <w:color w:val="1F1F1F"/>
                <w:kern w:val="0"/>
                <w:sz w:val="20"/>
                <w:szCs w:val="20"/>
                <w:lang w:eastAsia="en-IN"/>
                <w14:ligatures w14:val="none"/>
              </w:rPr>
            </w:pPr>
            <w:r w:rsidRPr="00145A94">
              <w:rPr>
                <w:rFonts w:ascii="Arial" w:eastAsia="Times New Roman" w:hAnsi="Arial" w:cs="Arial"/>
                <w:color w:val="1F1F1F"/>
                <w:kern w:val="0"/>
                <w:sz w:val="20"/>
                <w:szCs w:val="20"/>
                <w:lang w:eastAsia="en-IN"/>
                <w14:ligatures w14:val="none"/>
              </w:rPr>
              <w:t>Corona Treatment</w:t>
            </w:r>
          </w:p>
        </w:tc>
        <w:tc>
          <w:tcPr>
            <w:tcW w:w="5179" w:type="dxa"/>
            <w:tcBorders>
              <w:top w:val="nil"/>
              <w:left w:val="nil"/>
              <w:bottom w:val="single" w:sz="8" w:space="0" w:color="C4C7C5"/>
              <w:right w:val="single" w:sz="8" w:space="0" w:color="C4C7C5"/>
            </w:tcBorders>
            <w:vAlign w:val="center"/>
            <w:hideMark/>
          </w:tcPr>
          <w:p w14:paraId="0C6F914B" w14:textId="77777777" w:rsidR="00145A94" w:rsidRPr="00145A94" w:rsidRDefault="00145A94" w:rsidP="00145A94">
            <w:pPr>
              <w:spacing w:after="0"/>
              <w:ind w:firstLineChars="100" w:firstLine="200"/>
              <w:rPr>
                <w:rFonts w:ascii="Arial" w:eastAsia="Times New Roman" w:hAnsi="Arial" w:cs="Arial"/>
                <w:color w:val="1F1F1F"/>
                <w:kern w:val="0"/>
                <w:sz w:val="20"/>
                <w:szCs w:val="20"/>
                <w:lang w:eastAsia="en-IN"/>
                <w14:ligatures w14:val="none"/>
              </w:rPr>
            </w:pPr>
            <w:r w:rsidRPr="00145A94">
              <w:rPr>
                <w:rFonts w:ascii="Arial" w:eastAsia="Times New Roman" w:hAnsi="Arial" w:cs="Arial"/>
                <w:color w:val="1F1F1F"/>
                <w:kern w:val="0"/>
                <w:sz w:val="20"/>
                <w:szCs w:val="20"/>
                <w:lang w:eastAsia="en-IN"/>
                <w14:ligatures w14:val="none"/>
              </w:rPr>
              <w:t>38 – 44 Dynes/cm</w:t>
            </w:r>
          </w:p>
        </w:tc>
      </w:tr>
    </w:tbl>
    <w:p w14:paraId="548D1304" w14:textId="77777777" w:rsidR="00773FB8" w:rsidRPr="00773FB8" w:rsidRDefault="00773FB8" w:rsidP="00535453">
      <w:pPr>
        <w:spacing w:after="0"/>
        <w:ind w:left="-57" w:right="-57"/>
        <w:rPr>
          <w:color w:val="0D0D0D" w:themeColor="text1" w:themeTint="F2"/>
          <w:sz w:val="20"/>
          <w:szCs w:val="20"/>
        </w:rPr>
      </w:pPr>
    </w:p>
    <w:p w14:paraId="65D92B95" w14:textId="77777777" w:rsidR="00535453" w:rsidRPr="00535453" w:rsidRDefault="00535453" w:rsidP="00535453">
      <w:pPr>
        <w:ind w:left="-57" w:right="-57"/>
        <w:rPr>
          <w:b/>
          <w:bCs/>
          <w:color w:val="0D0D0D" w:themeColor="text1" w:themeTint="F2"/>
          <w:sz w:val="20"/>
          <w:szCs w:val="20"/>
        </w:rPr>
      </w:pPr>
      <w:r w:rsidRPr="00535453">
        <w:rPr>
          <w:b/>
          <w:bCs/>
          <w:color w:val="0D0D0D" w:themeColor="text1" w:themeTint="F2"/>
          <w:sz w:val="20"/>
          <w:szCs w:val="20"/>
        </w:rPr>
        <w:t>Sectors &amp; Multi-Industry Applications</w:t>
      </w:r>
    </w:p>
    <w:p w14:paraId="5769EB63" w14:textId="77777777" w:rsidR="00535453" w:rsidRPr="00535453" w:rsidRDefault="00535453">
      <w:pPr>
        <w:numPr>
          <w:ilvl w:val="0"/>
          <w:numId w:val="37"/>
        </w:numPr>
        <w:ind w:left="-57" w:right="-57"/>
        <w:rPr>
          <w:color w:val="0D0D0D" w:themeColor="text1" w:themeTint="F2"/>
          <w:sz w:val="20"/>
          <w:szCs w:val="20"/>
        </w:rPr>
      </w:pPr>
      <w:r w:rsidRPr="00535453">
        <w:rPr>
          <w:b/>
          <w:bCs/>
          <w:color w:val="0D0D0D" w:themeColor="text1" w:themeTint="F2"/>
          <w:sz w:val="20"/>
          <w:szCs w:val="20"/>
        </w:rPr>
        <w:t>Beverage Industry:</w:t>
      </w:r>
      <w:r w:rsidRPr="00535453">
        <w:rPr>
          <w:color w:val="0D0D0D" w:themeColor="text1" w:themeTint="F2"/>
          <w:sz w:val="20"/>
          <w:szCs w:val="20"/>
        </w:rPr>
        <w:t xml:space="preserve"> Bundling 4-packs, 6-packs, 12-packs, and 24-packs of PET/glass water, soft drinks, juices, energy drinks, and beer cans.</w:t>
      </w:r>
    </w:p>
    <w:p w14:paraId="15782343" w14:textId="77777777" w:rsidR="00535453" w:rsidRPr="00535453" w:rsidRDefault="00535453">
      <w:pPr>
        <w:numPr>
          <w:ilvl w:val="0"/>
          <w:numId w:val="37"/>
        </w:numPr>
        <w:ind w:left="-57" w:right="-57"/>
        <w:rPr>
          <w:color w:val="0D0D0D" w:themeColor="text1" w:themeTint="F2"/>
          <w:sz w:val="20"/>
          <w:szCs w:val="20"/>
        </w:rPr>
      </w:pPr>
      <w:r w:rsidRPr="00535453">
        <w:rPr>
          <w:b/>
          <w:bCs/>
          <w:color w:val="0D0D0D" w:themeColor="text1" w:themeTint="F2"/>
          <w:sz w:val="20"/>
          <w:szCs w:val="20"/>
        </w:rPr>
        <w:t>Packaged Foods &amp; Dairy:</w:t>
      </w:r>
      <w:r w:rsidRPr="00535453">
        <w:rPr>
          <w:color w:val="0D0D0D" w:themeColor="text1" w:themeTint="F2"/>
          <w:sz w:val="20"/>
          <w:szCs w:val="20"/>
        </w:rPr>
        <w:t xml:space="preserve"> Unitizing canned goods, glass pasta sauce jars, </w:t>
      </w:r>
      <w:proofErr w:type="spellStart"/>
      <w:r w:rsidRPr="00535453">
        <w:rPr>
          <w:color w:val="0D0D0D" w:themeColor="text1" w:themeTint="F2"/>
          <w:sz w:val="20"/>
          <w:szCs w:val="20"/>
        </w:rPr>
        <w:t>tetra-pack</w:t>
      </w:r>
      <w:proofErr w:type="spellEnd"/>
      <w:r w:rsidRPr="00535453">
        <w:rPr>
          <w:color w:val="0D0D0D" w:themeColor="text1" w:themeTint="F2"/>
          <w:sz w:val="20"/>
          <w:szCs w:val="20"/>
        </w:rPr>
        <w:t xml:space="preserve"> milk cartons, condensed milk tins, and condiment bottles.</w:t>
      </w:r>
    </w:p>
    <w:p w14:paraId="3CED8334" w14:textId="77777777" w:rsidR="00535453" w:rsidRPr="00535453" w:rsidRDefault="00535453">
      <w:pPr>
        <w:numPr>
          <w:ilvl w:val="0"/>
          <w:numId w:val="37"/>
        </w:numPr>
        <w:ind w:left="-57" w:right="-57"/>
        <w:rPr>
          <w:color w:val="0D0D0D" w:themeColor="text1" w:themeTint="F2"/>
          <w:sz w:val="20"/>
          <w:szCs w:val="20"/>
        </w:rPr>
      </w:pPr>
      <w:r w:rsidRPr="00535453">
        <w:rPr>
          <w:b/>
          <w:bCs/>
          <w:color w:val="0D0D0D" w:themeColor="text1" w:themeTint="F2"/>
          <w:sz w:val="20"/>
          <w:szCs w:val="20"/>
        </w:rPr>
        <w:t>Personal Care &amp; Cosmetics:</w:t>
      </w:r>
      <w:r w:rsidRPr="00535453">
        <w:rPr>
          <w:color w:val="0D0D0D" w:themeColor="text1" w:themeTint="F2"/>
          <w:sz w:val="20"/>
          <w:szCs w:val="20"/>
        </w:rPr>
        <w:t xml:space="preserve"> Multi-pack promotional bundling of shampoo bottles, body washes, deodorants, soaps, and lotions.</w:t>
      </w:r>
    </w:p>
    <w:p w14:paraId="7ECF2EC3" w14:textId="77777777" w:rsidR="00535453" w:rsidRPr="00535453" w:rsidRDefault="00535453">
      <w:pPr>
        <w:numPr>
          <w:ilvl w:val="0"/>
          <w:numId w:val="37"/>
        </w:numPr>
        <w:ind w:left="-57" w:right="-57"/>
        <w:rPr>
          <w:color w:val="0D0D0D" w:themeColor="text1" w:themeTint="F2"/>
          <w:sz w:val="20"/>
          <w:szCs w:val="20"/>
        </w:rPr>
      </w:pPr>
      <w:r w:rsidRPr="00535453">
        <w:rPr>
          <w:b/>
          <w:bCs/>
          <w:color w:val="0D0D0D" w:themeColor="text1" w:themeTint="F2"/>
          <w:sz w:val="20"/>
          <w:szCs w:val="20"/>
        </w:rPr>
        <w:t>Home Care &amp; Cleaners:</w:t>
      </w:r>
      <w:r w:rsidRPr="00535453">
        <w:rPr>
          <w:color w:val="0D0D0D" w:themeColor="text1" w:themeTint="F2"/>
          <w:sz w:val="20"/>
          <w:szCs w:val="20"/>
        </w:rPr>
        <w:t xml:space="preserve"> Secondary bundling of detergent jugs, trigger sprayers, disinfectant bottles, and floor cleaners.</w:t>
      </w:r>
    </w:p>
    <w:p w14:paraId="6D41FCFA" w14:textId="77777777" w:rsidR="00535453" w:rsidRPr="00535453" w:rsidRDefault="00535453">
      <w:pPr>
        <w:numPr>
          <w:ilvl w:val="0"/>
          <w:numId w:val="37"/>
        </w:numPr>
        <w:ind w:left="-57" w:right="-57"/>
        <w:rPr>
          <w:color w:val="0D0D0D" w:themeColor="text1" w:themeTint="F2"/>
          <w:sz w:val="20"/>
          <w:szCs w:val="20"/>
        </w:rPr>
      </w:pPr>
      <w:r w:rsidRPr="00535453">
        <w:rPr>
          <w:b/>
          <w:bCs/>
          <w:color w:val="0D0D0D" w:themeColor="text1" w:themeTint="F2"/>
          <w:sz w:val="20"/>
          <w:szCs w:val="20"/>
        </w:rPr>
        <w:t>Pharmaceuticals &amp; Healthcare:</w:t>
      </w:r>
      <w:r w:rsidRPr="00535453">
        <w:rPr>
          <w:color w:val="0D0D0D" w:themeColor="text1" w:themeTint="F2"/>
          <w:sz w:val="20"/>
          <w:szCs w:val="20"/>
        </w:rPr>
        <w:t xml:space="preserve"> Bundling liquid medicine bottles, intravenous (IV) fluid bags, and boxed medical devices for wholesale transit.</w:t>
      </w:r>
    </w:p>
    <w:p w14:paraId="1792F2B1" w14:textId="77777777" w:rsidR="00535453" w:rsidRPr="00535453" w:rsidRDefault="00535453">
      <w:pPr>
        <w:numPr>
          <w:ilvl w:val="0"/>
          <w:numId w:val="37"/>
        </w:numPr>
        <w:ind w:left="-57" w:right="-57"/>
        <w:rPr>
          <w:color w:val="0D0D0D" w:themeColor="text1" w:themeTint="F2"/>
          <w:sz w:val="20"/>
          <w:szCs w:val="20"/>
        </w:rPr>
      </w:pPr>
      <w:r w:rsidRPr="00535453">
        <w:rPr>
          <w:b/>
          <w:bCs/>
          <w:color w:val="0D0D0D" w:themeColor="text1" w:themeTint="F2"/>
          <w:sz w:val="20"/>
          <w:szCs w:val="20"/>
        </w:rPr>
        <w:t>Industrial &amp; Hardware Goods:</w:t>
      </w:r>
      <w:r w:rsidRPr="00535453">
        <w:rPr>
          <w:color w:val="0D0D0D" w:themeColor="text1" w:themeTint="F2"/>
          <w:sz w:val="20"/>
          <w:szCs w:val="20"/>
        </w:rPr>
        <w:t xml:space="preserve"> Grouping aerosol spray cans, lubricant bottles, paint tins, caulking tubes, and electrical fittings.</w:t>
      </w:r>
    </w:p>
    <w:p w14:paraId="7B752B1E" w14:textId="77777777" w:rsidR="00535453" w:rsidRPr="00535453" w:rsidRDefault="00535453" w:rsidP="00535453">
      <w:pPr>
        <w:ind w:left="-57" w:right="-57"/>
        <w:rPr>
          <w:b/>
          <w:bCs/>
          <w:color w:val="0D0D0D" w:themeColor="text1" w:themeTint="F2"/>
          <w:sz w:val="20"/>
          <w:szCs w:val="20"/>
        </w:rPr>
      </w:pPr>
      <w:r w:rsidRPr="00535453">
        <w:rPr>
          <w:b/>
          <w:bCs/>
          <w:color w:val="0D0D0D" w:themeColor="text1" w:themeTint="F2"/>
          <w:sz w:val="20"/>
          <w:szCs w:val="20"/>
        </w:rPr>
        <w:t>Business &amp; Operational Benefits</w:t>
      </w:r>
    </w:p>
    <w:p w14:paraId="59040E4A" w14:textId="77777777" w:rsidR="00535453" w:rsidRPr="00535453" w:rsidRDefault="00535453">
      <w:pPr>
        <w:numPr>
          <w:ilvl w:val="0"/>
          <w:numId w:val="38"/>
        </w:numPr>
        <w:ind w:left="-57" w:right="-57"/>
        <w:rPr>
          <w:color w:val="0D0D0D" w:themeColor="text1" w:themeTint="F2"/>
          <w:sz w:val="20"/>
          <w:szCs w:val="20"/>
        </w:rPr>
      </w:pPr>
      <w:r w:rsidRPr="00535453">
        <w:rPr>
          <w:b/>
          <w:bCs/>
          <w:color w:val="0D0D0D" w:themeColor="text1" w:themeTint="F2"/>
          <w:sz w:val="20"/>
          <w:szCs w:val="20"/>
        </w:rPr>
        <w:t>Up to 50% Secondary Packaging Cost Savings:</w:t>
      </w:r>
      <w:r w:rsidRPr="00535453">
        <w:rPr>
          <w:color w:val="0D0D0D" w:themeColor="text1" w:themeTint="F2"/>
          <w:sz w:val="20"/>
          <w:szCs w:val="20"/>
        </w:rPr>
        <w:t xml:space="preserve"> Eliminating corrugated master cartons, dividers, and trays drastically reduces raw material costs.</w:t>
      </w:r>
    </w:p>
    <w:p w14:paraId="0BA51869" w14:textId="77777777" w:rsidR="00535453" w:rsidRPr="00535453" w:rsidRDefault="00535453">
      <w:pPr>
        <w:numPr>
          <w:ilvl w:val="0"/>
          <w:numId w:val="38"/>
        </w:numPr>
        <w:ind w:left="-57" w:right="-57"/>
        <w:rPr>
          <w:color w:val="0D0D0D" w:themeColor="text1" w:themeTint="F2"/>
          <w:sz w:val="20"/>
          <w:szCs w:val="20"/>
        </w:rPr>
      </w:pPr>
      <w:r w:rsidRPr="00535453">
        <w:rPr>
          <w:b/>
          <w:bCs/>
          <w:color w:val="0D0D0D" w:themeColor="text1" w:themeTint="F2"/>
          <w:sz w:val="20"/>
          <w:szCs w:val="20"/>
        </w:rPr>
        <w:lastRenderedPageBreak/>
        <w:t>Optimized Transport &amp; Warehouse Footprint:</w:t>
      </w:r>
      <w:r w:rsidRPr="00535453">
        <w:rPr>
          <w:color w:val="0D0D0D" w:themeColor="text1" w:themeTint="F2"/>
          <w:sz w:val="20"/>
          <w:szCs w:val="20"/>
        </w:rPr>
        <w:t xml:space="preserve"> Film-only multipacks weigh significantly less and take up less cubic volume than bulky cardboard cartons, increasing pallet payload efficiency.</w:t>
      </w:r>
    </w:p>
    <w:p w14:paraId="57A61A5B" w14:textId="77777777" w:rsidR="00535453" w:rsidRPr="00535453" w:rsidRDefault="00535453">
      <w:pPr>
        <w:numPr>
          <w:ilvl w:val="0"/>
          <w:numId w:val="38"/>
        </w:numPr>
        <w:ind w:left="-57" w:right="-57"/>
        <w:rPr>
          <w:color w:val="0D0D0D" w:themeColor="text1" w:themeTint="F2"/>
          <w:sz w:val="20"/>
          <w:szCs w:val="20"/>
        </w:rPr>
      </w:pPr>
      <w:r w:rsidRPr="00535453">
        <w:rPr>
          <w:b/>
          <w:bCs/>
          <w:color w:val="0D0D0D" w:themeColor="text1" w:themeTint="F2"/>
          <w:sz w:val="20"/>
          <w:szCs w:val="20"/>
        </w:rPr>
        <w:t>100% Recyclable:</w:t>
      </w:r>
      <w:r w:rsidRPr="00535453">
        <w:rPr>
          <w:color w:val="0D0D0D" w:themeColor="text1" w:themeTint="F2"/>
          <w:sz w:val="20"/>
          <w:szCs w:val="20"/>
        </w:rPr>
        <w:t xml:space="preserve"> Formulated exclusively from polyethylene (Resin Identification Code #4 LDPE/LLDPE), making bundles fully compatible with standard commercial plastic recycling streams.</w:t>
      </w:r>
    </w:p>
    <w:p w14:paraId="1A4E0754" w14:textId="77777777" w:rsidR="00535453" w:rsidRPr="00535453" w:rsidRDefault="00535453">
      <w:pPr>
        <w:numPr>
          <w:ilvl w:val="0"/>
          <w:numId w:val="38"/>
        </w:numPr>
        <w:ind w:left="-57" w:right="-57"/>
        <w:rPr>
          <w:color w:val="0D0D0D" w:themeColor="text1" w:themeTint="F2"/>
          <w:sz w:val="20"/>
          <w:szCs w:val="20"/>
        </w:rPr>
      </w:pPr>
      <w:r w:rsidRPr="00535453">
        <w:rPr>
          <w:b/>
          <w:bCs/>
          <w:color w:val="0D0D0D" w:themeColor="text1" w:themeTint="F2"/>
          <w:sz w:val="20"/>
          <w:szCs w:val="20"/>
        </w:rPr>
        <w:t>Superior Moisture &amp; Transit Protection:</w:t>
      </w:r>
      <w:r w:rsidRPr="00535453">
        <w:rPr>
          <w:color w:val="0D0D0D" w:themeColor="text1" w:themeTint="F2"/>
          <w:sz w:val="20"/>
          <w:szCs w:val="20"/>
        </w:rPr>
        <w:t xml:space="preserve"> Unlike cardboard—which softens and collapses in humid conditions or cold storage—polyethylene collation film remains impervious to rain, spills, and condensation.</w:t>
      </w:r>
    </w:p>
    <w:p w14:paraId="75B58CF6" w14:textId="77777777" w:rsidR="00773FB8" w:rsidRDefault="00773FB8" w:rsidP="00B76186">
      <w:pPr>
        <w:rPr>
          <w:color w:val="0D0D0D" w:themeColor="text1" w:themeTint="F2"/>
          <w:sz w:val="20"/>
          <w:szCs w:val="20"/>
        </w:rPr>
      </w:pPr>
    </w:p>
    <w:p w14:paraId="6799BCF7" w14:textId="77777777" w:rsidR="00A6356B" w:rsidRDefault="00A6356B" w:rsidP="00B76186">
      <w:pPr>
        <w:rPr>
          <w:b/>
          <w:bCs/>
          <w:color w:val="EE0000"/>
        </w:rPr>
      </w:pPr>
    </w:p>
    <w:p w14:paraId="7F8B8C54" w14:textId="77777777" w:rsidR="00A6356B" w:rsidRDefault="00A6356B" w:rsidP="00B76186">
      <w:pPr>
        <w:rPr>
          <w:b/>
          <w:bCs/>
          <w:color w:val="EE0000"/>
        </w:rPr>
      </w:pPr>
    </w:p>
    <w:p w14:paraId="5BF8AD5E" w14:textId="77777777" w:rsidR="00A6356B" w:rsidRDefault="00A6356B" w:rsidP="00B76186">
      <w:pPr>
        <w:rPr>
          <w:b/>
          <w:bCs/>
          <w:color w:val="EE0000"/>
        </w:rPr>
      </w:pPr>
    </w:p>
    <w:p w14:paraId="58AA12D3" w14:textId="77777777" w:rsidR="00A6356B" w:rsidRDefault="00A6356B" w:rsidP="00B76186">
      <w:pPr>
        <w:rPr>
          <w:b/>
          <w:bCs/>
          <w:color w:val="EE0000"/>
        </w:rPr>
      </w:pPr>
    </w:p>
    <w:p w14:paraId="31BDCCDB" w14:textId="77777777" w:rsidR="00A6356B" w:rsidRDefault="00A6356B" w:rsidP="00B76186">
      <w:pPr>
        <w:rPr>
          <w:b/>
          <w:bCs/>
          <w:color w:val="EE0000"/>
        </w:rPr>
      </w:pPr>
    </w:p>
    <w:p w14:paraId="233DAB29" w14:textId="77777777" w:rsidR="00A6356B" w:rsidRDefault="00A6356B" w:rsidP="00B76186">
      <w:pPr>
        <w:rPr>
          <w:b/>
          <w:bCs/>
          <w:color w:val="EE0000"/>
        </w:rPr>
      </w:pPr>
    </w:p>
    <w:p w14:paraId="078DA814" w14:textId="77777777" w:rsidR="00A6356B" w:rsidRDefault="00A6356B" w:rsidP="00B76186">
      <w:pPr>
        <w:rPr>
          <w:b/>
          <w:bCs/>
          <w:color w:val="EE0000"/>
        </w:rPr>
      </w:pPr>
    </w:p>
    <w:p w14:paraId="22587C5E" w14:textId="77777777" w:rsidR="00A6356B" w:rsidRDefault="00A6356B" w:rsidP="00B76186">
      <w:pPr>
        <w:rPr>
          <w:b/>
          <w:bCs/>
          <w:color w:val="EE0000"/>
        </w:rPr>
      </w:pPr>
    </w:p>
    <w:p w14:paraId="3D7EA401" w14:textId="77777777" w:rsidR="00A6356B" w:rsidRDefault="00A6356B" w:rsidP="00B76186">
      <w:pPr>
        <w:rPr>
          <w:b/>
          <w:bCs/>
          <w:color w:val="EE0000"/>
        </w:rPr>
      </w:pPr>
    </w:p>
    <w:p w14:paraId="7E7EB583" w14:textId="77777777" w:rsidR="00A6356B" w:rsidRDefault="00A6356B" w:rsidP="00B76186">
      <w:pPr>
        <w:rPr>
          <w:b/>
          <w:bCs/>
          <w:color w:val="EE0000"/>
        </w:rPr>
      </w:pPr>
    </w:p>
    <w:p w14:paraId="3287FFD8" w14:textId="77777777" w:rsidR="00A6356B" w:rsidRDefault="00A6356B" w:rsidP="00B76186">
      <w:pPr>
        <w:rPr>
          <w:b/>
          <w:bCs/>
          <w:color w:val="EE0000"/>
        </w:rPr>
      </w:pPr>
    </w:p>
    <w:p w14:paraId="04116C32" w14:textId="77777777" w:rsidR="00A6356B" w:rsidRDefault="00A6356B" w:rsidP="00B76186">
      <w:pPr>
        <w:rPr>
          <w:b/>
          <w:bCs/>
          <w:color w:val="EE0000"/>
        </w:rPr>
      </w:pPr>
    </w:p>
    <w:p w14:paraId="14CBCB80" w14:textId="77777777" w:rsidR="00A6356B" w:rsidRDefault="00A6356B" w:rsidP="00B76186">
      <w:pPr>
        <w:rPr>
          <w:b/>
          <w:bCs/>
          <w:color w:val="EE0000"/>
        </w:rPr>
      </w:pPr>
    </w:p>
    <w:p w14:paraId="716CED34" w14:textId="77777777" w:rsidR="00A6356B" w:rsidRDefault="00A6356B" w:rsidP="00B76186">
      <w:pPr>
        <w:rPr>
          <w:b/>
          <w:bCs/>
          <w:color w:val="EE0000"/>
        </w:rPr>
      </w:pPr>
    </w:p>
    <w:p w14:paraId="5059CB44" w14:textId="77777777" w:rsidR="00A6356B" w:rsidRDefault="00A6356B" w:rsidP="00B76186">
      <w:pPr>
        <w:rPr>
          <w:b/>
          <w:bCs/>
          <w:color w:val="EE0000"/>
        </w:rPr>
      </w:pPr>
    </w:p>
    <w:p w14:paraId="35E29995" w14:textId="77777777" w:rsidR="00A6356B" w:rsidRDefault="00A6356B" w:rsidP="00B76186">
      <w:pPr>
        <w:rPr>
          <w:b/>
          <w:bCs/>
          <w:color w:val="EE0000"/>
        </w:rPr>
      </w:pPr>
    </w:p>
    <w:p w14:paraId="1FF61496" w14:textId="512AAB24" w:rsidR="00773FB8" w:rsidRDefault="00D46325" w:rsidP="00B76186">
      <w:pPr>
        <w:rPr>
          <w:b/>
          <w:bCs/>
          <w:color w:val="EE0000"/>
        </w:rPr>
      </w:pPr>
      <w:r w:rsidRPr="00D46325">
        <w:rPr>
          <w:b/>
          <w:bCs/>
          <w:color w:val="EE0000"/>
        </w:rPr>
        <w:lastRenderedPageBreak/>
        <w:t>High-Performance Multi-Layer Greenhouse (Polyhouse) Film</w:t>
      </w:r>
      <w:r>
        <w:rPr>
          <w:b/>
          <w:bCs/>
          <w:color w:val="EE0000"/>
        </w:rPr>
        <w:t>:</w:t>
      </w:r>
    </w:p>
    <w:p w14:paraId="6F5CA5E1" w14:textId="77777777" w:rsidR="00A6356B" w:rsidRPr="00A6356B" w:rsidRDefault="00A6356B" w:rsidP="00A6356B">
      <w:pPr>
        <w:spacing w:after="0"/>
        <w:rPr>
          <w:color w:val="0D0D0D" w:themeColor="text1" w:themeTint="F2"/>
        </w:rPr>
      </w:pPr>
      <w:r w:rsidRPr="00A6356B">
        <w:rPr>
          <w:color w:val="0D0D0D" w:themeColor="text1" w:themeTint="F2"/>
        </w:rPr>
        <w:t>Greenhouse Film (also known as polyhouse film or agricultural glazing film) is a heavy-duty, multi-layer co-extruded polyethylene sheeting engineered to cover commercial greenhouse frames, walk-in polyhouses, naturally ventilated greenhouses (NVGH), and high-tunnel structures.</w:t>
      </w:r>
    </w:p>
    <w:p w14:paraId="50549FE0" w14:textId="77777777" w:rsidR="00A6356B" w:rsidRPr="00A6356B" w:rsidRDefault="00A6356B" w:rsidP="00A6356B">
      <w:pPr>
        <w:spacing w:after="0"/>
        <w:rPr>
          <w:color w:val="0D0D0D" w:themeColor="text1" w:themeTint="F2"/>
        </w:rPr>
      </w:pPr>
      <w:r w:rsidRPr="00A6356B">
        <w:rPr>
          <w:color w:val="0D0D0D" w:themeColor="text1" w:themeTint="F2"/>
        </w:rPr>
        <w:t>Manufactured using premium LDPE, LLDPE, EVA, and metallocene (mLLDPE) resins integrated with advanced photochemical stabilizers, greenhouse films create an optimized microclimate. They control solar radiation, diffuse harsh sunlight, regulate day-to-night temperatures, and protect crops from damaging weather extremes, enabling year-round cultivation and commercial yield maximization.</w:t>
      </w:r>
    </w:p>
    <w:p w14:paraId="59862705" w14:textId="77777777" w:rsidR="00A6356B" w:rsidRPr="00A6356B" w:rsidRDefault="00A6356B" w:rsidP="00A6356B">
      <w:pPr>
        <w:spacing w:after="0"/>
        <w:rPr>
          <w:color w:val="0D0D0D" w:themeColor="text1" w:themeTint="F2"/>
        </w:rPr>
      </w:pPr>
      <w:r w:rsidRPr="00A6356B">
        <w:rPr>
          <w:color w:val="0D0D0D" w:themeColor="text1" w:themeTint="F2"/>
        </w:rPr>
        <w:t>Key Film Types &amp; Functional Formulations</w:t>
      </w:r>
    </w:p>
    <w:p w14:paraId="0A93D212" w14:textId="77777777" w:rsidR="00A6356B" w:rsidRPr="00876476" w:rsidRDefault="00A6356B">
      <w:pPr>
        <w:numPr>
          <w:ilvl w:val="0"/>
          <w:numId w:val="39"/>
        </w:numPr>
        <w:spacing w:after="0"/>
        <w:rPr>
          <w:b/>
          <w:bCs/>
          <w:color w:val="0D0D0D" w:themeColor="text1" w:themeTint="F2"/>
        </w:rPr>
      </w:pPr>
      <w:r w:rsidRPr="00876476">
        <w:rPr>
          <w:b/>
          <w:bCs/>
          <w:color w:val="0D0D0D" w:themeColor="text1" w:themeTint="F2"/>
        </w:rPr>
        <w:t>Clear High-Transmission Film:</w:t>
      </w:r>
    </w:p>
    <w:p w14:paraId="63EEBB8D" w14:textId="77777777" w:rsidR="00A6356B" w:rsidRPr="00A6356B" w:rsidRDefault="00A6356B">
      <w:pPr>
        <w:numPr>
          <w:ilvl w:val="1"/>
          <w:numId w:val="39"/>
        </w:numPr>
        <w:spacing w:after="0"/>
        <w:rPr>
          <w:color w:val="0D0D0D" w:themeColor="text1" w:themeTint="F2"/>
        </w:rPr>
      </w:pPr>
      <w:r w:rsidRPr="00A6356B">
        <w:rPr>
          <w:color w:val="0D0D0D" w:themeColor="text1" w:themeTint="F2"/>
        </w:rPr>
        <w:t>Delivers high direct Photosynthetically Active Radiation (PAR &gt; 88%–90%).</w:t>
      </w:r>
    </w:p>
    <w:p w14:paraId="589E0735" w14:textId="77777777" w:rsidR="00A6356B" w:rsidRPr="00A6356B" w:rsidRDefault="00A6356B">
      <w:pPr>
        <w:numPr>
          <w:ilvl w:val="1"/>
          <w:numId w:val="39"/>
        </w:numPr>
        <w:spacing w:after="0"/>
        <w:rPr>
          <w:color w:val="0D0D0D" w:themeColor="text1" w:themeTint="F2"/>
        </w:rPr>
      </w:pPr>
      <w:r w:rsidRPr="00A6356B">
        <w:rPr>
          <w:color w:val="0D0D0D" w:themeColor="text1" w:themeTint="F2"/>
        </w:rPr>
        <w:t>Best suited for low-light geographies, winter-grown crops, and crops with high light requirements.</w:t>
      </w:r>
    </w:p>
    <w:p w14:paraId="4187672D" w14:textId="77E69BC5" w:rsidR="00A6356B" w:rsidRPr="00876476" w:rsidRDefault="00A6356B">
      <w:pPr>
        <w:numPr>
          <w:ilvl w:val="0"/>
          <w:numId w:val="39"/>
        </w:numPr>
        <w:spacing w:after="0"/>
        <w:rPr>
          <w:b/>
          <w:bCs/>
          <w:color w:val="0D0D0D" w:themeColor="text1" w:themeTint="F2"/>
        </w:rPr>
      </w:pPr>
      <w:r w:rsidRPr="00876476">
        <w:rPr>
          <w:b/>
          <w:bCs/>
          <w:color w:val="0D0D0D" w:themeColor="text1" w:themeTint="F2"/>
        </w:rPr>
        <w:t>Diffused / Photo selective Film:</w:t>
      </w:r>
    </w:p>
    <w:p w14:paraId="028E0AE9" w14:textId="77777777" w:rsidR="00A6356B" w:rsidRPr="00A6356B" w:rsidRDefault="00A6356B">
      <w:pPr>
        <w:numPr>
          <w:ilvl w:val="1"/>
          <w:numId w:val="39"/>
        </w:numPr>
        <w:spacing w:after="0"/>
        <w:rPr>
          <w:color w:val="0D0D0D" w:themeColor="text1" w:themeTint="F2"/>
        </w:rPr>
      </w:pPr>
      <w:r w:rsidRPr="00A6356B">
        <w:rPr>
          <w:color w:val="0D0D0D" w:themeColor="text1" w:themeTint="F2"/>
        </w:rPr>
        <w:t>Uses mineral scattering agents to break direct solar rays into omnidirectional, scattered light (diffuse light percentage: 40% to 70%).</w:t>
      </w:r>
    </w:p>
    <w:p w14:paraId="1E452CCB" w14:textId="77777777" w:rsidR="00A6356B" w:rsidRPr="00A6356B" w:rsidRDefault="00A6356B">
      <w:pPr>
        <w:numPr>
          <w:ilvl w:val="1"/>
          <w:numId w:val="39"/>
        </w:numPr>
        <w:spacing w:after="0"/>
        <w:rPr>
          <w:color w:val="0D0D0D" w:themeColor="text1" w:themeTint="F2"/>
        </w:rPr>
      </w:pPr>
      <w:r w:rsidRPr="00A6356B">
        <w:rPr>
          <w:color w:val="0D0D0D" w:themeColor="text1" w:themeTint="F2"/>
        </w:rPr>
        <w:t>Prevents upper canopy foliage burn while illuminating lower leaves, eliminating harsh shadows inside tall crop canopies (such as vine tomatoes, capsicum, and cucumbers).</w:t>
      </w:r>
    </w:p>
    <w:p w14:paraId="5ED4184D" w14:textId="77777777" w:rsidR="00A6356B" w:rsidRPr="00876476" w:rsidRDefault="00A6356B">
      <w:pPr>
        <w:numPr>
          <w:ilvl w:val="0"/>
          <w:numId w:val="39"/>
        </w:numPr>
        <w:spacing w:after="0"/>
        <w:rPr>
          <w:b/>
          <w:bCs/>
          <w:color w:val="0D0D0D" w:themeColor="text1" w:themeTint="F2"/>
        </w:rPr>
      </w:pPr>
      <w:r w:rsidRPr="00876476">
        <w:rPr>
          <w:b/>
          <w:bCs/>
          <w:color w:val="0D0D0D" w:themeColor="text1" w:themeTint="F2"/>
        </w:rPr>
        <w:t>Thermal / IR-Barrier Film (Infrared Heat-Retaining):</w:t>
      </w:r>
    </w:p>
    <w:p w14:paraId="09B5276E" w14:textId="77777777" w:rsidR="00A6356B" w:rsidRPr="00A6356B" w:rsidRDefault="00A6356B">
      <w:pPr>
        <w:numPr>
          <w:ilvl w:val="1"/>
          <w:numId w:val="39"/>
        </w:numPr>
        <w:spacing w:after="0"/>
        <w:rPr>
          <w:color w:val="0D0D0D" w:themeColor="text1" w:themeTint="F2"/>
        </w:rPr>
      </w:pPr>
      <w:r w:rsidRPr="00A6356B">
        <w:rPr>
          <w:color w:val="0D0D0D" w:themeColor="text1" w:themeTint="F2"/>
        </w:rPr>
        <w:t>Contains specialized EVA/ceramic IR absorbers that block long-wave thermal radiation from escaping into the atmosphere overnight.</w:t>
      </w:r>
    </w:p>
    <w:p w14:paraId="05B65831" w14:textId="77777777" w:rsidR="00A6356B" w:rsidRPr="00A6356B" w:rsidRDefault="00A6356B">
      <w:pPr>
        <w:numPr>
          <w:ilvl w:val="1"/>
          <w:numId w:val="39"/>
        </w:numPr>
        <w:spacing w:after="0"/>
        <w:rPr>
          <w:color w:val="0D0D0D" w:themeColor="text1" w:themeTint="F2"/>
        </w:rPr>
      </w:pPr>
      <w:r w:rsidRPr="00A6356B">
        <w:rPr>
          <w:color w:val="0D0D0D" w:themeColor="text1" w:themeTint="F2"/>
        </w:rPr>
        <w:t>Keeps the greenhouse interior 2°C to 5°C warmer during cold nights, preventing nocturnal chill and frost damage.</w:t>
      </w:r>
    </w:p>
    <w:p w14:paraId="3F62103D" w14:textId="77777777" w:rsidR="00A6356B" w:rsidRPr="00876476" w:rsidRDefault="00A6356B">
      <w:pPr>
        <w:numPr>
          <w:ilvl w:val="0"/>
          <w:numId w:val="39"/>
        </w:numPr>
        <w:spacing w:after="0"/>
        <w:rPr>
          <w:b/>
          <w:bCs/>
          <w:color w:val="0D0D0D" w:themeColor="text1" w:themeTint="F2"/>
        </w:rPr>
      </w:pPr>
      <w:r w:rsidRPr="00876476">
        <w:rPr>
          <w:b/>
          <w:bCs/>
          <w:color w:val="0D0D0D" w:themeColor="text1" w:themeTint="F2"/>
        </w:rPr>
        <w:t>Anti-Drip &amp; Anti-Fog (Condensation Control) Film:</w:t>
      </w:r>
    </w:p>
    <w:p w14:paraId="3015D618" w14:textId="77777777" w:rsidR="00A6356B" w:rsidRPr="00A6356B" w:rsidRDefault="00A6356B">
      <w:pPr>
        <w:numPr>
          <w:ilvl w:val="1"/>
          <w:numId w:val="39"/>
        </w:numPr>
        <w:spacing w:after="0"/>
        <w:rPr>
          <w:color w:val="0D0D0D" w:themeColor="text1" w:themeTint="F2"/>
        </w:rPr>
      </w:pPr>
      <w:r w:rsidRPr="00A6356B">
        <w:rPr>
          <w:color w:val="0D0D0D" w:themeColor="text1" w:themeTint="F2"/>
        </w:rPr>
        <w:t>Surface tension modifiers cause condensing moisture to flow as a continuous thin water sheet down the sidewalls rather than forming hanging droplets.</w:t>
      </w:r>
    </w:p>
    <w:p w14:paraId="50C319B4" w14:textId="77777777" w:rsidR="00A6356B" w:rsidRPr="00A6356B" w:rsidRDefault="00A6356B">
      <w:pPr>
        <w:numPr>
          <w:ilvl w:val="1"/>
          <w:numId w:val="39"/>
        </w:numPr>
        <w:spacing w:after="0"/>
        <w:rPr>
          <w:color w:val="0D0D0D" w:themeColor="text1" w:themeTint="F2"/>
        </w:rPr>
      </w:pPr>
      <w:r w:rsidRPr="00A6356B">
        <w:rPr>
          <w:color w:val="0D0D0D" w:themeColor="text1" w:themeTint="F2"/>
        </w:rPr>
        <w:t>Eliminates the "lens effect" (sun scorch on leaves) and reduces fungal leaf diseases (such as botrytis and powdery mildew).</w:t>
      </w:r>
    </w:p>
    <w:p w14:paraId="67BDF710" w14:textId="77777777" w:rsidR="00A6356B" w:rsidRPr="00876476" w:rsidRDefault="00A6356B">
      <w:pPr>
        <w:numPr>
          <w:ilvl w:val="0"/>
          <w:numId w:val="39"/>
        </w:numPr>
        <w:spacing w:after="0"/>
        <w:rPr>
          <w:b/>
          <w:bCs/>
          <w:color w:val="0D0D0D" w:themeColor="text1" w:themeTint="F2"/>
        </w:rPr>
      </w:pPr>
      <w:r w:rsidRPr="00876476">
        <w:rPr>
          <w:b/>
          <w:bCs/>
          <w:color w:val="0D0D0D" w:themeColor="text1" w:themeTint="F2"/>
        </w:rPr>
        <w:lastRenderedPageBreak/>
        <w:t>Anti-Dust / Non-Stick Outer Skin Film:</w:t>
      </w:r>
    </w:p>
    <w:p w14:paraId="7DBC177F" w14:textId="77777777" w:rsidR="00A6356B" w:rsidRPr="00A6356B" w:rsidRDefault="00A6356B">
      <w:pPr>
        <w:numPr>
          <w:ilvl w:val="1"/>
          <w:numId w:val="39"/>
        </w:numPr>
        <w:spacing w:after="0"/>
        <w:rPr>
          <w:color w:val="0D0D0D" w:themeColor="text1" w:themeTint="F2"/>
        </w:rPr>
      </w:pPr>
      <w:r w:rsidRPr="00A6356B">
        <w:rPr>
          <w:color w:val="0D0D0D" w:themeColor="text1" w:themeTint="F2"/>
        </w:rPr>
        <w:t>Formulated with advanced fluoropolymer/anti-static additives on the exterior skin to prevent environmental dirt, dust, and soot from adhering to the outer roof, maintaining maximum light entry over multiple seasons.</w:t>
      </w:r>
    </w:p>
    <w:p w14:paraId="33DE588D" w14:textId="77777777" w:rsidR="00A6356B" w:rsidRPr="00876476" w:rsidRDefault="00A6356B">
      <w:pPr>
        <w:numPr>
          <w:ilvl w:val="0"/>
          <w:numId w:val="39"/>
        </w:numPr>
        <w:spacing w:after="0"/>
        <w:rPr>
          <w:b/>
          <w:bCs/>
          <w:color w:val="0D0D0D" w:themeColor="text1" w:themeTint="F2"/>
        </w:rPr>
      </w:pPr>
      <w:r w:rsidRPr="00876476">
        <w:rPr>
          <w:b/>
          <w:bCs/>
          <w:color w:val="0D0D0D" w:themeColor="text1" w:themeTint="F2"/>
        </w:rPr>
        <w:t>Anti-Virus / UV-Blocking Film:</w:t>
      </w:r>
    </w:p>
    <w:p w14:paraId="73F7E4F9" w14:textId="77777777" w:rsidR="00A6356B" w:rsidRPr="00A6356B" w:rsidRDefault="00A6356B">
      <w:pPr>
        <w:numPr>
          <w:ilvl w:val="1"/>
          <w:numId w:val="39"/>
        </w:numPr>
        <w:spacing w:after="0"/>
        <w:rPr>
          <w:color w:val="0D0D0D" w:themeColor="text1" w:themeTint="F2"/>
        </w:rPr>
      </w:pPr>
      <w:r w:rsidRPr="00A6356B">
        <w:rPr>
          <w:color w:val="0D0D0D" w:themeColor="text1" w:themeTint="F2"/>
        </w:rPr>
        <w:t>Selectively blocks specific UV-A/UV-B wavelengths (below 380 nm), disrupting the vision and navigation of insect vectors (thrips, aphids, whiteflies) to reduce the spread of viral plant diseases.</w:t>
      </w:r>
    </w:p>
    <w:p w14:paraId="081816CD" w14:textId="77777777" w:rsidR="00A6356B" w:rsidRPr="00876476" w:rsidRDefault="00A6356B" w:rsidP="00A6356B">
      <w:pPr>
        <w:spacing w:after="0"/>
        <w:rPr>
          <w:b/>
          <w:bCs/>
          <w:color w:val="0D0D0D" w:themeColor="text1" w:themeTint="F2"/>
        </w:rPr>
      </w:pPr>
      <w:r w:rsidRPr="00876476">
        <w:rPr>
          <w:b/>
          <w:bCs/>
          <w:color w:val="0D0D0D" w:themeColor="text1" w:themeTint="F2"/>
        </w:rPr>
        <w:t>Core Features &amp; Layered Engineering</w:t>
      </w:r>
    </w:p>
    <w:p w14:paraId="1F2F7125" w14:textId="77777777" w:rsidR="00A6356B" w:rsidRPr="00A6356B" w:rsidRDefault="00A6356B">
      <w:pPr>
        <w:numPr>
          <w:ilvl w:val="0"/>
          <w:numId w:val="40"/>
        </w:numPr>
        <w:spacing w:after="0"/>
        <w:rPr>
          <w:color w:val="0D0D0D" w:themeColor="text1" w:themeTint="F2"/>
        </w:rPr>
      </w:pPr>
      <w:r w:rsidRPr="00A6356B">
        <w:rPr>
          <w:color w:val="0D0D0D" w:themeColor="text1" w:themeTint="F2"/>
        </w:rPr>
        <w:t>5-Layer &amp; 7-Layer Co-Extruded Architecture: Strategically distributes functional additives (UV absorbers in the outer layer, thermal barriers and metallocene strength in the core, and anti-drip agents on the inner layer) for maximum multi-season durability.</w:t>
      </w:r>
    </w:p>
    <w:p w14:paraId="7A145488" w14:textId="77777777" w:rsidR="00A6356B" w:rsidRPr="00A6356B" w:rsidRDefault="00A6356B">
      <w:pPr>
        <w:numPr>
          <w:ilvl w:val="0"/>
          <w:numId w:val="40"/>
        </w:numPr>
        <w:spacing w:after="0"/>
        <w:rPr>
          <w:color w:val="0D0D0D" w:themeColor="text1" w:themeTint="F2"/>
        </w:rPr>
      </w:pPr>
      <w:r w:rsidRPr="00A6356B">
        <w:rPr>
          <w:color w:val="0D0D0D" w:themeColor="text1" w:themeTint="F2"/>
        </w:rPr>
        <w:t xml:space="preserve">Extended UV Stabilization (HALS): Fortified with Hindered Amine Light Stabilizers designed to resist intense UV degradation and withstand </w:t>
      </w:r>
      <w:proofErr w:type="spellStart"/>
      <w:r w:rsidRPr="00A6356B">
        <w:rPr>
          <w:color w:val="0D0D0D" w:themeColor="text1" w:themeTint="F2"/>
        </w:rPr>
        <w:t>sulfur</w:t>
      </w:r>
      <w:proofErr w:type="spellEnd"/>
      <w:r w:rsidRPr="00A6356B">
        <w:rPr>
          <w:color w:val="0D0D0D" w:themeColor="text1" w:themeTint="F2"/>
        </w:rPr>
        <w:t>/chlorine chemical pesticide fumes used in crop spraying.</w:t>
      </w:r>
    </w:p>
    <w:p w14:paraId="78FBD92B" w14:textId="77777777" w:rsidR="00A6356B" w:rsidRDefault="00A6356B">
      <w:pPr>
        <w:numPr>
          <w:ilvl w:val="0"/>
          <w:numId w:val="40"/>
        </w:numPr>
        <w:spacing w:after="0"/>
        <w:rPr>
          <w:color w:val="0D0D0D" w:themeColor="text1" w:themeTint="F2"/>
        </w:rPr>
      </w:pPr>
      <w:r w:rsidRPr="00A6356B">
        <w:rPr>
          <w:color w:val="0D0D0D" w:themeColor="text1" w:themeTint="F2"/>
        </w:rPr>
        <w:t>Extreme Mechanical Tensile &amp; Wind Resistance: Metallocene-enriched polymers withstand structural flexing against high-speed wind shears, heavy rainstorms, and hail impacts without tearing along frame arches.</w:t>
      </w:r>
    </w:p>
    <w:p w14:paraId="056F3FF7" w14:textId="77777777" w:rsidR="00876476" w:rsidRPr="00876476" w:rsidRDefault="00876476" w:rsidP="00876476">
      <w:pPr>
        <w:spacing w:after="0"/>
        <w:ind w:right="-57"/>
        <w:rPr>
          <w:b/>
          <w:bCs/>
          <w:color w:val="0D0D0D" w:themeColor="text1" w:themeTint="F2"/>
        </w:rPr>
      </w:pPr>
      <w:r w:rsidRPr="00876476">
        <w:rPr>
          <w:b/>
          <w:bCs/>
          <w:color w:val="0D0D0D" w:themeColor="text1" w:themeTint="F2"/>
        </w:rPr>
        <w:t>Target Sectors &amp; Agricultural Applications</w:t>
      </w:r>
    </w:p>
    <w:p w14:paraId="17F587A0" w14:textId="77777777" w:rsidR="00876476" w:rsidRPr="00876476" w:rsidRDefault="00876476">
      <w:pPr>
        <w:numPr>
          <w:ilvl w:val="0"/>
          <w:numId w:val="41"/>
        </w:numPr>
        <w:spacing w:after="0"/>
        <w:ind w:right="-57"/>
        <w:rPr>
          <w:color w:val="0D0D0D" w:themeColor="text1" w:themeTint="F2"/>
        </w:rPr>
      </w:pPr>
      <w:r w:rsidRPr="00876476">
        <w:rPr>
          <w:b/>
          <w:bCs/>
          <w:color w:val="0D0D0D" w:themeColor="text1" w:themeTint="F2"/>
        </w:rPr>
        <w:t>Commercial Floriculture:</w:t>
      </w:r>
      <w:r w:rsidRPr="00876476">
        <w:rPr>
          <w:color w:val="0D0D0D" w:themeColor="text1" w:themeTint="F2"/>
        </w:rPr>
        <w:t xml:space="preserve"> High-grade cultivation of export-quality cut flowers (roses, gerberas, carnations, orchids, chrysanthemums) where petal blemish prevention and stem elongation are paramount.</w:t>
      </w:r>
    </w:p>
    <w:p w14:paraId="4160D500" w14:textId="77777777" w:rsidR="00876476" w:rsidRPr="00876476" w:rsidRDefault="00876476">
      <w:pPr>
        <w:numPr>
          <w:ilvl w:val="0"/>
          <w:numId w:val="41"/>
        </w:numPr>
        <w:spacing w:after="0"/>
        <w:ind w:right="-57"/>
        <w:rPr>
          <w:color w:val="0D0D0D" w:themeColor="text1" w:themeTint="F2"/>
        </w:rPr>
      </w:pPr>
      <w:r w:rsidRPr="00876476">
        <w:rPr>
          <w:b/>
          <w:bCs/>
          <w:color w:val="0D0D0D" w:themeColor="text1" w:themeTint="F2"/>
        </w:rPr>
        <w:t>High-Value Horticulture &amp; Protected Vegetables:</w:t>
      </w:r>
      <w:r w:rsidRPr="00876476">
        <w:rPr>
          <w:color w:val="0D0D0D" w:themeColor="text1" w:themeTint="F2"/>
        </w:rPr>
        <w:t xml:space="preserve"> Year-round cultivation of </w:t>
      </w:r>
      <w:proofErr w:type="spellStart"/>
      <w:r w:rsidRPr="00876476">
        <w:rPr>
          <w:color w:val="0D0D0D" w:themeColor="text1" w:themeTint="F2"/>
        </w:rPr>
        <w:t>colored</w:t>
      </w:r>
      <w:proofErr w:type="spellEnd"/>
      <w:r w:rsidRPr="00876476">
        <w:rPr>
          <w:color w:val="0D0D0D" w:themeColor="text1" w:themeTint="F2"/>
        </w:rPr>
        <w:t xml:space="preserve"> capsicum (bell peppers), indeterminate vine tomatoes, seedless cucumbers, and exotic zucchinis.</w:t>
      </w:r>
    </w:p>
    <w:p w14:paraId="3AD82C9A" w14:textId="77777777" w:rsidR="00876476" w:rsidRPr="00876476" w:rsidRDefault="00876476">
      <w:pPr>
        <w:numPr>
          <w:ilvl w:val="0"/>
          <w:numId w:val="41"/>
        </w:numPr>
        <w:spacing w:after="0"/>
        <w:ind w:right="-57"/>
        <w:rPr>
          <w:color w:val="0D0D0D" w:themeColor="text1" w:themeTint="F2"/>
        </w:rPr>
      </w:pPr>
      <w:r w:rsidRPr="00876476">
        <w:rPr>
          <w:b/>
          <w:bCs/>
          <w:color w:val="0D0D0D" w:themeColor="text1" w:themeTint="F2"/>
        </w:rPr>
        <w:t>Hi-Tech Hydroponics &amp; Aquaponics:</w:t>
      </w:r>
      <w:r w:rsidRPr="00876476">
        <w:rPr>
          <w:color w:val="0D0D0D" w:themeColor="text1" w:themeTint="F2"/>
        </w:rPr>
        <w:t xml:space="preserve"> Climate-controlled indoor growing environments for microgreens, leafy greens, strawberries, and soft berries.</w:t>
      </w:r>
    </w:p>
    <w:p w14:paraId="1233F45A" w14:textId="77777777" w:rsidR="00876476" w:rsidRPr="00876476" w:rsidRDefault="00876476">
      <w:pPr>
        <w:numPr>
          <w:ilvl w:val="0"/>
          <w:numId w:val="41"/>
        </w:numPr>
        <w:spacing w:after="0"/>
        <w:ind w:right="-57"/>
        <w:rPr>
          <w:color w:val="0D0D0D" w:themeColor="text1" w:themeTint="F2"/>
        </w:rPr>
      </w:pPr>
      <w:r w:rsidRPr="00876476">
        <w:rPr>
          <w:b/>
          <w:bCs/>
          <w:color w:val="0D0D0D" w:themeColor="text1" w:themeTint="F2"/>
        </w:rPr>
        <w:t>Commercial Nurseries &amp; Tissue Culture Hardening:</w:t>
      </w:r>
      <w:r w:rsidRPr="00876476">
        <w:rPr>
          <w:color w:val="0D0D0D" w:themeColor="text1" w:themeTint="F2"/>
        </w:rPr>
        <w:t xml:space="preserve"> Seedling germination chambers, young graft shelters, and tissue culture hardening facilities requiring controlled diffuse light and relative humidity.</w:t>
      </w:r>
    </w:p>
    <w:p w14:paraId="6E31E374" w14:textId="77777777" w:rsidR="00876476" w:rsidRPr="00876476" w:rsidRDefault="00876476">
      <w:pPr>
        <w:numPr>
          <w:ilvl w:val="0"/>
          <w:numId w:val="41"/>
        </w:numPr>
        <w:spacing w:after="0"/>
        <w:ind w:right="-57"/>
        <w:rPr>
          <w:color w:val="0D0D0D" w:themeColor="text1" w:themeTint="F2"/>
        </w:rPr>
      </w:pPr>
      <w:r w:rsidRPr="00876476">
        <w:rPr>
          <w:b/>
          <w:bCs/>
          <w:color w:val="0D0D0D" w:themeColor="text1" w:themeTint="F2"/>
        </w:rPr>
        <w:t>Medicinal Plants &amp; Exotic Herbs:</w:t>
      </w:r>
      <w:r w:rsidRPr="00876476">
        <w:rPr>
          <w:color w:val="0D0D0D" w:themeColor="text1" w:themeTint="F2"/>
        </w:rPr>
        <w:t xml:space="preserve"> Controlled-environment cultivation of vanilla, saffron, stevia, and certified medicinal herbs.</w:t>
      </w:r>
    </w:p>
    <w:p w14:paraId="1C5BF037" w14:textId="77777777" w:rsidR="00876476" w:rsidRDefault="00876476" w:rsidP="00876476">
      <w:pPr>
        <w:spacing w:after="0"/>
        <w:ind w:right="-57"/>
        <w:rPr>
          <w:b/>
          <w:bCs/>
          <w:color w:val="0D0D0D" w:themeColor="text1" w:themeTint="F2"/>
        </w:rPr>
      </w:pPr>
    </w:p>
    <w:p w14:paraId="0AEFD347" w14:textId="28CB5A82" w:rsidR="00876476" w:rsidRPr="00876476" w:rsidRDefault="00876476" w:rsidP="00876476">
      <w:pPr>
        <w:spacing w:after="0"/>
        <w:ind w:right="-57"/>
        <w:rPr>
          <w:b/>
          <w:bCs/>
          <w:color w:val="0D0D0D" w:themeColor="text1" w:themeTint="F2"/>
        </w:rPr>
      </w:pPr>
      <w:r w:rsidRPr="00876476">
        <w:rPr>
          <w:b/>
          <w:bCs/>
          <w:color w:val="0D0D0D" w:themeColor="text1" w:themeTint="F2"/>
        </w:rPr>
        <w:lastRenderedPageBreak/>
        <w:t>Business &amp; Agronomic Benefits</w:t>
      </w:r>
      <w:r>
        <w:rPr>
          <w:b/>
          <w:bCs/>
          <w:color w:val="0D0D0D" w:themeColor="text1" w:themeTint="F2"/>
        </w:rPr>
        <w:t>:</w:t>
      </w:r>
    </w:p>
    <w:p w14:paraId="2D890144" w14:textId="77777777" w:rsidR="00876476" w:rsidRPr="00876476" w:rsidRDefault="00876476">
      <w:pPr>
        <w:numPr>
          <w:ilvl w:val="0"/>
          <w:numId w:val="42"/>
        </w:numPr>
        <w:spacing w:after="0"/>
        <w:ind w:right="-57"/>
        <w:rPr>
          <w:color w:val="0D0D0D" w:themeColor="text1" w:themeTint="F2"/>
        </w:rPr>
      </w:pPr>
      <w:r w:rsidRPr="00876476">
        <w:rPr>
          <w:b/>
          <w:bCs/>
          <w:color w:val="0D0D0D" w:themeColor="text1" w:themeTint="F2"/>
        </w:rPr>
        <w:t>Year-Round Production &amp; Counter-Seasonal Pricing:</w:t>
      </w:r>
      <w:r w:rsidRPr="00876476">
        <w:rPr>
          <w:color w:val="0D0D0D" w:themeColor="text1" w:themeTint="F2"/>
        </w:rPr>
        <w:t xml:space="preserve"> Protects crops against extreme summer heat, cold snaps, and monsoon floods, allowing harvest cycles when open-field supply is low and market prices peak.</w:t>
      </w:r>
    </w:p>
    <w:p w14:paraId="7C026990" w14:textId="77777777" w:rsidR="00876476" w:rsidRPr="00876476" w:rsidRDefault="00876476">
      <w:pPr>
        <w:numPr>
          <w:ilvl w:val="0"/>
          <w:numId w:val="42"/>
        </w:numPr>
        <w:spacing w:after="0"/>
        <w:ind w:right="-57"/>
        <w:rPr>
          <w:color w:val="0D0D0D" w:themeColor="text1" w:themeTint="F2"/>
        </w:rPr>
      </w:pPr>
      <w:r w:rsidRPr="00876476">
        <w:rPr>
          <w:b/>
          <w:bCs/>
          <w:color w:val="0D0D0D" w:themeColor="text1" w:themeTint="F2"/>
        </w:rPr>
        <w:t>Up to 3x to 5x Higher Crop Yields:</w:t>
      </w:r>
      <w:r w:rsidRPr="00876476">
        <w:rPr>
          <w:color w:val="0D0D0D" w:themeColor="text1" w:themeTint="F2"/>
        </w:rPr>
        <w:t xml:space="preserve"> Controlled microclimates accelerate vegetative growth rates, increase flower-to-fruit set ratios, and dramatically extend the harvesting window.</w:t>
      </w:r>
    </w:p>
    <w:p w14:paraId="0398ADAE" w14:textId="77777777" w:rsidR="00876476" w:rsidRPr="00876476" w:rsidRDefault="00876476">
      <w:pPr>
        <w:numPr>
          <w:ilvl w:val="0"/>
          <w:numId w:val="42"/>
        </w:numPr>
        <w:spacing w:after="0"/>
        <w:ind w:right="-57"/>
        <w:rPr>
          <w:color w:val="0D0D0D" w:themeColor="text1" w:themeTint="F2"/>
        </w:rPr>
      </w:pPr>
      <w:r w:rsidRPr="00876476">
        <w:rPr>
          <w:b/>
          <w:bCs/>
          <w:color w:val="0D0D0D" w:themeColor="text1" w:themeTint="F2"/>
        </w:rPr>
        <w:t>Significant Chemical &amp; Pesticide Reduction:</w:t>
      </w:r>
      <w:r w:rsidRPr="00876476">
        <w:rPr>
          <w:color w:val="0D0D0D" w:themeColor="text1" w:themeTint="F2"/>
        </w:rPr>
        <w:t xml:space="preserve"> UV-blocking and enclosed canopy properties suppress pest activity, cutting pesticide spray cycles by up to 50%.</w:t>
      </w:r>
    </w:p>
    <w:p w14:paraId="134BA323" w14:textId="77777777" w:rsidR="00876476" w:rsidRPr="00876476" w:rsidRDefault="00876476">
      <w:pPr>
        <w:numPr>
          <w:ilvl w:val="0"/>
          <w:numId w:val="42"/>
        </w:numPr>
        <w:spacing w:after="0"/>
        <w:ind w:right="-57"/>
        <w:rPr>
          <w:color w:val="0D0D0D" w:themeColor="text1" w:themeTint="F2"/>
        </w:rPr>
      </w:pPr>
      <w:r w:rsidRPr="00876476">
        <w:rPr>
          <w:b/>
          <w:bCs/>
          <w:color w:val="0D0D0D" w:themeColor="text1" w:themeTint="F2"/>
        </w:rPr>
        <w:t>Lower Total Cost of Ownership:</w:t>
      </w:r>
      <w:r w:rsidRPr="00876476">
        <w:rPr>
          <w:color w:val="0D0D0D" w:themeColor="text1" w:themeTint="F2"/>
        </w:rPr>
        <w:t xml:space="preserve"> Multi-year UV warranties (3 to 5 years) eliminate the recurring </w:t>
      </w:r>
      <w:proofErr w:type="spellStart"/>
      <w:r w:rsidRPr="00876476">
        <w:rPr>
          <w:color w:val="0D0D0D" w:themeColor="text1" w:themeTint="F2"/>
        </w:rPr>
        <w:t>labor</w:t>
      </w:r>
      <w:proofErr w:type="spellEnd"/>
      <w:r w:rsidRPr="00876476">
        <w:rPr>
          <w:color w:val="0D0D0D" w:themeColor="text1" w:themeTint="F2"/>
        </w:rPr>
        <w:t xml:space="preserve"> and replacement costs associated with single-season films.</w:t>
      </w:r>
    </w:p>
    <w:p w14:paraId="57BE2EA9" w14:textId="77777777" w:rsidR="00876476" w:rsidRPr="00876476" w:rsidRDefault="00876476">
      <w:pPr>
        <w:numPr>
          <w:ilvl w:val="0"/>
          <w:numId w:val="42"/>
        </w:numPr>
        <w:spacing w:after="0"/>
        <w:ind w:right="-57"/>
        <w:rPr>
          <w:color w:val="0D0D0D" w:themeColor="text1" w:themeTint="F2"/>
        </w:rPr>
      </w:pPr>
      <w:r w:rsidRPr="00876476">
        <w:rPr>
          <w:b/>
          <w:bCs/>
          <w:color w:val="0D0D0D" w:themeColor="text1" w:themeTint="F2"/>
        </w:rPr>
        <w:t>100% Recyclable:</w:t>
      </w:r>
      <w:r w:rsidRPr="00876476">
        <w:rPr>
          <w:color w:val="0D0D0D" w:themeColor="text1" w:themeTint="F2"/>
        </w:rPr>
        <w:t xml:space="preserve"> Manufactured from pure polyethylene (LDPE/LLDPE), fully compatible with agricultural polymer recycling streams.</w:t>
      </w:r>
    </w:p>
    <w:p w14:paraId="24D4542A" w14:textId="77777777" w:rsidR="00876476" w:rsidRPr="00A6356B" w:rsidRDefault="00876476" w:rsidP="00876476">
      <w:pPr>
        <w:spacing w:after="0"/>
        <w:ind w:right="-57"/>
        <w:rPr>
          <w:color w:val="0D0D0D" w:themeColor="text1" w:themeTint="F2"/>
        </w:rPr>
      </w:pPr>
    </w:p>
    <w:p w14:paraId="32E81EEF" w14:textId="77777777" w:rsidR="00D46325" w:rsidRPr="00D46325" w:rsidRDefault="00D46325" w:rsidP="00B76186">
      <w:pPr>
        <w:rPr>
          <w:b/>
          <w:bCs/>
          <w:color w:val="0D0D0D" w:themeColor="text1" w:themeTint="F2"/>
        </w:rPr>
      </w:pPr>
    </w:p>
    <w:p w14:paraId="61EE79C3" w14:textId="77777777" w:rsidR="00773FB8" w:rsidRPr="00B76186" w:rsidRDefault="00773FB8" w:rsidP="00B76186">
      <w:pPr>
        <w:rPr>
          <w:color w:val="0D0D0D" w:themeColor="text1" w:themeTint="F2"/>
          <w:sz w:val="20"/>
          <w:szCs w:val="20"/>
        </w:rPr>
      </w:pPr>
    </w:p>
    <w:p w14:paraId="47861D40" w14:textId="77777777" w:rsidR="00D47DE0" w:rsidRDefault="00D47DE0" w:rsidP="00B76186">
      <w:pPr>
        <w:rPr>
          <w:b/>
          <w:bCs/>
          <w:color w:val="EE0000"/>
          <w:sz w:val="20"/>
          <w:szCs w:val="20"/>
        </w:rPr>
      </w:pPr>
    </w:p>
    <w:p w14:paraId="184B1828" w14:textId="77777777" w:rsidR="00D47DE0" w:rsidRDefault="00D47DE0" w:rsidP="00B76186">
      <w:pPr>
        <w:rPr>
          <w:b/>
          <w:bCs/>
          <w:color w:val="EE0000"/>
          <w:sz w:val="20"/>
          <w:szCs w:val="20"/>
        </w:rPr>
      </w:pPr>
    </w:p>
    <w:p w14:paraId="23F454C3" w14:textId="77777777" w:rsidR="00D47DE0" w:rsidRDefault="00D47DE0" w:rsidP="00B76186">
      <w:pPr>
        <w:rPr>
          <w:b/>
          <w:bCs/>
          <w:color w:val="EE0000"/>
          <w:sz w:val="20"/>
          <w:szCs w:val="20"/>
        </w:rPr>
      </w:pPr>
    </w:p>
    <w:p w14:paraId="7D0D0FE3" w14:textId="77777777" w:rsidR="00D47DE0" w:rsidRDefault="00D47DE0" w:rsidP="00B76186">
      <w:pPr>
        <w:rPr>
          <w:b/>
          <w:bCs/>
          <w:color w:val="EE0000"/>
          <w:sz w:val="20"/>
          <w:szCs w:val="20"/>
        </w:rPr>
      </w:pPr>
    </w:p>
    <w:p w14:paraId="768ED640" w14:textId="77777777" w:rsidR="00D47DE0" w:rsidRDefault="00D47DE0" w:rsidP="00B76186">
      <w:pPr>
        <w:rPr>
          <w:b/>
          <w:bCs/>
          <w:color w:val="EE0000"/>
          <w:sz w:val="20"/>
          <w:szCs w:val="20"/>
        </w:rPr>
      </w:pPr>
    </w:p>
    <w:p w14:paraId="7E4632E3" w14:textId="77777777" w:rsidR="00D47DE0" w:rsidRDefault="00D47DE0" w:rsidP="00B76186">
      <w:pPr>
        <w:rPr>
          <w:b/>
          <w:bCs/>
          <w:color w:val="EE0000"/>
          <w:sz w:val="20"/>
          <w:szCs w:val="20"/>
        </w:rPr>
      </w:pPr>
    </w:p>
    <w:p w14:paraId="3C6141DD" w14:textId="77777777" w:rsidR="00D47DE0" w:rsidRDefault="00D47DE0" w:rsidP="00B76186">
      <w:pPr>
        <w:rPr>
          <w:b/>
          <w:bCs/>
          <w:color w:val="EE0000"/>
          <w:sz w:val="20"/>
          <w:szCs w:val="20"/>
        </w:rPr>
      </w:pPr>
    </w:p>
    <w:p w14:paraId="03AB4A41" w14:textId="77777777" w:rsidR="00D47DE0" w:rsidRDefault="00D47DE0" w:rsidP="00B76186">
      <w:pPr>
        <w:rPr>
          <w:b/>
          <w:bCs/>
          <w:color w:val="EE0000"/>
          <w:sz w:val="20"/>
          <w:szCs w:val="20"/>
        </w:rPr>
      </w:pPr>
    </w:p>
    <w:p w14:paraId="56109486" w14:textId="77777777" w:rsidR="00D47DE0" w:rsidRDefault="00D47DE0" w:rsidP="00B76186">
      <w:pPr>
        <w:rPr>
          <w:b/>
          <w:bCs/>
          <w:color w:val="EE0000"/>
          <w:sz w:val="20"/>
          <w:szCs w:val="20"/>
        </w:rPr>
      </w:pPr>
    </w:p>
    <w:p w14:paraId="17685655" w14:textId="77777777" w:rsidR="00D47DE0" w:rsidRDefault="00D47DE0" w:rsidP="00B76186">
      <w:pPr>
        <w:rPr>
          <w:b/>
          <w:bCs/>
          <w:color w:val="EE0000"/>
          <w:sz w:val="20"/>
          <w:szCs w:val="20"/>
        </w:rPr>
      </w:pPr>
    </w:p>
    <w:p w14:paraId="502D3F05" w14:textId="77777777" w:rsidR="00D47DE0" w:rsidRDefault="00D47DE0" w:rsidP="00B76186">
      <w:pPr>
        <w:rPr>
          <w:b/>
          <w:bCs/>
          <w:color w:val="EE0000"/>
          <w:sz w:val="20"/>
          <w:szCs w:val="20"/>
        </w:rPr>
      </w:pPr>
    </w:p>
    <w:p w14:paraId="4DFE9FE9" w14:textId="77777777" w:rsidR="00D47DE0" w:rsidRDefault="00D47DE0" w:rsidP="00B76186">
      <w:pPr>
        <w:rPr>
          <w:b/>
          <w:bCs/>
          <w:color w:val="EE0000"/>
          <w:sz w:val="20"/>
          <w:szCs w:val="20"/>
        </w:rPr>
      </w:pPr>
    </w:p>
    <w:p w14:paraId="0B6C81B9" w14:textId="72D7705D" w:rsidR="00336D0C" w:rsidRPr="0052566C" w:rsidRDefault="00A66968" w:rsidP="00B76186">
      <w:pPr>
        <w:rPr>
          <w:color w:val="EE0000"/>
          <w:sz w:val="20"/>
          <w:szCs w:val="20"/>
        </w:rPr>
      </w:pPr>
      <w:r w:rsidRPr="0052566C">
        <w:rPr>
          <w:b/>
          <w:bCs/>
          <w:color w:val="EE0000"/>
          <w:sz w:val="20"/>
          <w:szCs w:val="20"/>
        </w:rPr>
        <w:lastRenderedPageBreak/>
        <w:t xml:space="preserve">LDPE LD Polythene </w:t>
      </w:r>
      <w:r w:rsidR="00950330" w:rsidRPr="0052566C">
        <w:rPr>
          <w:b/>
          <w:bCs/>
          <w:color w:val="EE0000"/>
          <w:sz w:val="20"/>
          <w:szCs w:val="20"/>
        </w:rPr>
        <w:t>Plain Printed</w:t>
      </w:r>
      <w:r w:rsidRPr="0052566C">
        <w:rPr>
          <w:b/>
          <w:bCs/>
          <w:color w:val="EE0000"/>
          <w:sz w:val="20"/>
          <w:szCs w:val="20"/>
        </w:rPr>
        <w:t xml:space="preserve"> </w:t>
      </w:r>
      <w:r w:rsidR="00336D0C" w:rsidRPr="0052566C">
        <w:rPr>
          <w:b/>
          <w:bCs/>
          <w:color w:val="EE0000"/>
          <w:sz w:val="20"/>
          <w:szCs w:val="20"/>
        </w:rPr>
        <w:t>Liners,</w:t>
      </w:r>
      <w:r w:rsidR="0076779C" w:rsidRPr="0052566C">
        <w:rPr>
          <w:b/>
          <w:bCs/>
          <w:color w:val="EE0000"/>
          <w:sz w:val="20"/>
          <w:szCs w:val="20"/>
        </w:rPr>
        <w:t xml:space="preserve"> </w:t>
      </w:r>
      <w:r w:rsidR="00336D0C" w:rsidRPr="0052566C">
        <w:rPr>
          <w:b/>
          <w:bCs/>
          <w:color w:val="EE0000"/>
          <w:sz w:val="20"/>
          <w:szCs w:val="20"/>
        </w:rPr>
        <w:t>pouches</w:t>
      </w:r>
      <w:r w:rsidR="00A8675B" w:rsidRPr="0052566C">
        <w:rPr>
          <w:color w:val="EE0000"/>
          <w:sz w:val="20"/>
          <w:szCs w:val="20"/>
        </w:rPr>
        <w:t>:</w:t>
      </w:r>
    </w:p>
    <w:p w14:paraId="0CE9A834" w14:textId="77777777" w:rsidR="00115D04" w:rsidRPr="00336D0C" w:rsidRDefault="00115D04" w:rsidP="00115D04">
      <w:pPr>
        <w:rPr>
          <w:b/>
          <w:bCs/>
          <w:sz w:val="18"/>
          <w:szCs w:val="18"/>
        </w:rPr>
      </w:pPr>
      <w:r w:rsidRPr="00336D0C">
        <w:rPr>
          <w:b/>
          <w:bCs/>
          <w:sz w:val="18"/>
          <w:szCs w:val="18"/>
        </w:rPr>
        <w:t>PE Liners, Garbage Bags and Bulk Bags Manufacturer</w:t>
      </w:r>
    </w:p>
    <w:p w14:paraId="7AE686E3" w14:textId="62BD27DE" w:rsidR="00115D04" w:rsidRPr="008E5B00" w:rsidRDefault="00115D04" w:rsidP="00115D04">
      <w:pPr>
        <w:rPr>
          <w:sz w:val="18"/>
          <w:szCs w:val="18"/>
        </w:rPr>
      </w:pPr>
      <w:r w:rsidRPr="008E5B00">
        <w:rPr>
          <w:sz w:val="18"/>
          <w:szCs w:val="18"/>
        </w:rPr>
        <w:t xml:space="preserve">At </w:t>
      </w:r>
      <w:r>
        <w:rPr>
          <w:sz w:val="18"/>
          <w:szCs w:val="18"/>
        </w:rPr>
        <w:t>SMS ENTERPRISES</w:t>
      </w:r>
      <w:r w:rsidRPr="008E5B00">
        <w:rPr>
          <w:sz w:val="18"/>
          <w:szCs w:val="18"/>
        </w:rPr>
        <w:t>, we pride ourselves on manufacturing high-quality PE liners</w:t>
      </w:r>
      <w:r w:rsidR="0076779C">
        <w:rPr>
          <w:sz w:val="18"/>
          <w:szCs w:val="18"/>
        </w:rPr>
        <w:t>, Pouches</w:t>
      </w:r>
      <w:r w:rsidRPr="008E5B00">
        <w:rPr>
          <w:sz w:val="18"/>
          <w:szCs w:val="18"/>
        </w:rPr>
        <w:t xml:space="preserve"> and garbage bags. Our manufacturing process ensures superior products with excellent features and benefits.</w:t>
      </w:r>
    </w:p>
    <w:p w14:paraId="78D1B4E9" w14:textId="77777777" w:rsidR="00115D04" w:rsidRPr="008E5B00" w:rsidRDefault="00115D04" w:rsidP="00115D04">
      <w:pPr>
        <w:rPr>
          <w:sz w:val="18"/>
          <w:szCs w:val="18"/>
        </w:rPr>
      </w:pPr>
      <w:r w:rsidRPr="008E5B00">
        <w:rPr>
          <w:sz w:val="18"/>
          <w:szCs w:val="18"/>
        </w:rPr>
        <w:t>The manufacturing process begins with the extrusion of polyethylene resin, a versatile and durable plastic material. The resin is melted and formed into a continuous film, which is then fed into specialized machinery. This machinery cuts and seals the film to create individual liners or bags of various sizes and shapes. Our state-of-the-art equipment and skilled technicians ensure precision and consistency in manufacturing.</w:t>
      </w:r>
    </w:p>
    <w:p w14:paraId="201657FE" w14:textId="77777777" w:rsidR="00115D04" w:rsidRPr="008E5B00" w:rsidRDefault="00115D04" w:rsidP="00115D04">
      <w:pPr>
        <w:rPr>
          <w:sz w:val="18"/>
          <w:szCs w:val="18"/>
        </w:rPr>
      </w:pPr>
      <w:r w:rsidRPr="008E5B00">
        <w:rPr>
          <w:sz w:val="18"/>
          <w:szCs w:val="18"/>
        </w:rPr>
        <w:t xml:space="preserve">The PE liners and garbage bags produced at </w:t>
      </w:r>
      <w:r>
        <w:rPr>
          <w:sz w:val="18"/>
          <w:szCs w:val="18"/>
        </w:rPr>
        <w:t>SMS ENTERPRISES</w:t>
      </w:r>
      <w:r w:rsidRPr="008E5B00">
        <w:rPr>
          <w:sz w:val="18"/>
          <w:szCs w:val="18"/>
        </w:rPr>
        <w:t xml:space="preserve"> offer several notable features. They are made from high-quality polyethylene, ensuring strength, tear resistance, and durability. This makes them capable of securely containing waste without the risk of leaks or tears. Secondly, our products are designed to be waterproof, providing an additional layer of protection against liquid waste. They are puncture-resistant, ensuring reliable performance even with sharp or heavy waste items.</w:t>
      </w:r>
    </w:p>
    <w:p w14:paraId="1E0700C9" w14:textId="5112CC7B" w:rsidR="00115D04" w:rsidRPr="008E5B00" w:rsidRDefault="00115D04" w:rsidP="00115D04">
      <w:pPr>
        <w:rPr>
          <w:sz w:val="18"/>
          <w:szCs w:val="18"/>
        </w:rPr>
      </w:pPr>
      <w:r w:rsidRPr="008E5B00">
        <w:rPr>
          <w:sz w:val="18"/>
          <w:szCs w:val="18"/>
        </w:rPr>
        <w:t>Our commitment to quality, reliability, and customer satisfaction sets us apart from others. We adhere to stringent quality control measures throughout manufacturing to ensure consistent product excellence. Our team of experts closely monitors every step, from raw material selection to final product packaging. We prioritize customer needs, offering personalized solutions and prompt</w:t>
      </w:r>
      <w:r w:rsidR="00A514EA">
        <w:rPr>
          <w:sz w:val="18"/>
          <w:szCs w:val="18"/>
        </w:rPr>
        <w:t xml:space="preserve"> Quality</w:t>
      </w:r>
      <w:r w:rsidRPr="008E5B00">
        <w:rPr>
          <w:sz w:val="18"/>
          <w:szCs w:val="18"/>
        </w:rPr>
        <w:t xml:space="preserve"> deliver</w:t>
      </w:r>
      <w:r w:rsidR="00A514EA">
        <w:rPr>
          <w:sz w:val="18"/>
          <w:szCs w:val="18"/>
        </w:rPr>
        <w:t>ed</w:t>
      </w:r>
      <w:r w:rsidRPr="008E5B00">
        <w:rPr>
          <w:sz w:val="18"/>
          <w:szCs w:val="18"/>
        </w:rPr>
        <w:t>.</w:t>
      </w:r>
    </w:p>
    <w:p w14:paraId="2483EC7B" w14:textId="55F9854A" w:rsidR="00A66968" w:rsidRPr="00A66968" w:rsidRDefault="00A66968" w:rsidP="00A66968">
      <w:pPr>
        <w:rPr>
          <w:b/>
          <w:bCs/>
          <w:sz w:val="18"/>
          <w:szCs w:val="18"/>
        </w:rPr>
      </w:pPr>
      <w:r w:rsidRPr="00A66968">
        <w:rPr>
          <w:b/>
          <w:bCs/>
          <w:sz w:val="18"/>
          <w:szCs w:val="18"/>
        </w:rPr>
        <w:t>Key Features:</w:t>
      </w:r>
    </w:p>
    <w:p w14:paraId="59929A23" w14:textId="33A8C482" w:rsidR="00336D0C" w:rsidRPr="00115D04" w:rsidRDefault="00A66968" w:rsidP="00115D04">
      <w:pPr>
        <w:ind w:left="360"/>
        <w:rPr>
          <w:sz w:val="18"/>
          <w:szCs w:val="18"/>
        </w:rPr>
      </w:pPr>
      <w:r w:rsidRPr="00A66968">
        <w:rPr>
          <w:sz w:val="18"/>
          <w:szCs w:val="18"/>
        </w:rPr>
        <w:t xml:space="preserve"> </w:t>
      </w:r>
      <w:r w:rsidRPr="00A66968">
        <w:rPr>
          <w:b/>
          <w:bCs/>
          <w:sz w:val="18"/>
          <w:szCs w:val="18"/>
        </w:rPr>
        <w:t>High-Quality LDPE Material:</w:t>
      </w:r>
      <w:r w:rsidRPr="00A66968">
        <w:rPr>
          <w:sz w:val="18"/>
          <w:szCs w:val="18"/>
        </w:rPr>
        <w:t xml:space="preserve"> Ensures flexibility, durability, and high resistance to wear and tear.</w:t>
      </w:r>
      <w:r w:rsidRPr="00A66968">
        <w:rPr>
          <w:sz w:val="18"/>
          <w:szCs w:val="18"/>
        </w:rPr>
        <w:br/>
        <w:t xml:space="preserve"> </w:t>
      </w:r>
      <w:r w:rsidRPr="00A66968">
        <w:rPr>
          <w:b/>
          <w:bCs/>
          <w:sz w:val="18"/>
          <w:szCs w:val="18"/>
        </w:rPr>
        <w:t>Customizable Sizes &amp; Thicknesses:</w:t>
      </w:r>
      <w:r w:rsidRPr="00A66968">
        <w:rPr>
          <w:sz w:val="18"/>
          <w:szCs w:val="18"/>
        </w:rPr>
        <w:t xml:space="preserve"> Available in different microns as per customer requirements.</w:t>
      </w:r>
      <w:r w:rsidRPr="00A66968">
        <w:rPr>
          <w:sz w:val="18"/>
          <w:szCs w:val="18"/>
        </w:rPr>
        <w:br/>
        <w:t xml:space="preserve"> </w:t>
      </w:r>
      <w:r w:rsidRPr="00A66968">
        <w:rPr>
          <w:b/>
          <w:bCs/>
          <w:sz w:val="18"/>
          <w:szCs w:val="18"/>
        </w:rPr>
        <w:t>Waterproof &amp; Moisture-Resistant:</w:t>
      </w:r>
      <w:r w:rsidRPr="00A66968">
        <w:rPr>
          <w:sz w:val="18"/>
          <w:szCs w:val="18"/>
        </w:rPr>
        <w:t xml:space="preserve"> Protects against humidity, dust, and environmental exposure.</w:t>
      </w:r>
      <w:r w:rsidRPr="00A66968">
        <w:rPr>
          <w:sz w:val="18"/>
          <w:szCs w:val="18"/>
        </w:rPr>
        <w:br/>
        <w:t xml:space="preserve"> </w:t>
      </w:r>
      <w:r w:rsidRPr="00A66968">
        <w:rPr>
          <w:b/>
          <w:bCs/>
          <w:sz w:val="18"/>
          <w:szCs w:val="18"/>
        </w:rPr>
        <w:t>Tear &amp; Puncture Resistant:</w:t>
      </w:r>
      <w:r w:rsidRPr="00A66968">
        <w:rPr>
          <w:sz w:val="18"/>
          <w:szCs w:val="18"/>
        </w:rPr>
        <w:t xml:space="preserve"> Provides long-lasting protection and secure handling.</w:t>
      </w:r>
      <w:r w:rsidRPr="00A66968">
        <w:rPr>
          <w:sz w:val="18"/>
          <w:szCs w:val="18"/>
        </w:rPr>
        <w:br/>
        <w:t xml:space="preserve"> </w:t>
      </w:r>
      <w:r w:rsidRPr="00A66968">
        <w:rPr>
          <w:b/>
          <w:bCs/>
          <w:sz w:val="18"/>
          <w:szCs w:val="18"/>
        </w:rPr>
        <w:t>Multipurpose Utility:</w:t>
      </w:r>
      <w:r w:rsidRPr="00A66968">
        <w:rPr>
          <w:sz w:val="18"/>
          <w:szCs w:val="18"/>
        </w:rPr>
        <w:t xml:space="preserve"> Suitable for packaging, covering, and protective applications.</w:t>
      </w:r>
      <w:r w:rsidRPr="00A66968">
        <w:rPr>
          <w:sz w:val="18"/>
          <w:szCs w:val="18"/>
        </w:rPr>
        <w:br/>
        <w:t xml:space="preserve"> </w:t>
      </w:r>
      <w:r w:rsidRPr="00A66968">
        <w:rPr>
          <w:b/>
          <w:bCs/>
          <w:sz w:val="18"/>
          <w:szCs w:val="18"/>
        </w:rPr>
        <w:t>Eco-Friendly &amp; Recyclable:</w:t>
      </w:r>
      <w:r w:rsidRPr="00A66968">
        <w:rPr>
          <w:sz w:val="18"/>
          <w:szCs w:val="18"/>
        </w:rPr>
        <w:t xml:space="preserve"> Supports sustainable and responsible usage.</w:t>
      </w:r>
    </w:p>
    <w:p w14:paraId="3B16075C" w14:textId="19AE94E3" w:rsidR="00A66968" w:rsidRPr="00A66968" w:rsidRDefault="00A66968" w:rsidP="00A66968">
      <w:pPr>
        <w:rPr>
          <w:b/>
          <w:bCs/>
          <w:sz w:val="18"/>
          <w:szCs w:val="18"/>
        </w:rPr>
      </w:pPr>
      <w:r w:rsidRPr="00A66968">
        <w:rPr>
          <w:b/>
          <w:bCs/>
          <w:sz w:val="18"/>
          <w:szCs w:val="18"/>
        </w:rPr>
        <w:t>Applications:</w:t>
      </w:r>
    </w:p>
    <w:p w14:paraId="57251648" w14:textId="77777777" w:rsidR="00A66968" w:rsidRPr="00A66968" w:rsidRDefault="00A66968" w:rsidP="00950330">
      <w:pPr>
        <w:spacing w:after="0"/>
        <w:ind w:left="357"/>
        <w:rPr>
          <w:sz w:val="18"/>
          <w:szCs w:val="18"/>
        </w:rPr>
      </w:pPr>
      <w:r w:rsidRPr="00A66968">
        <w:rPr>
          <w:b/>
          <w:bCs/>
          <w:sz w:val="18"/>
          <w:szCs w:val="18"/>
        </w:rPr>
        <w:t>Packaging &amp; Wrapping:</w:t>
      </w:r>
      <w:r w:rsidRPr="00A66968">
        <w:rPr>
          <w:sz w:val="18"/>
          <w:szCs w:val="18"/>
        </w:rPr>
        <w:t xml:space="preserve"> Used for safe and secure packaging in various industries.</w:t>
      </w:r>
    </w:p>
    <w:p w14:paraId="44D4BB65" w14:textId="77777777" w:rsidR="00A66968" w:rsidRPr="00A66968" w:rsidRDefault="00A66968" w:rsidP="00950330">
      <w:pPr>
        <w:spacing w:after="0"/>
        <w:ind w:left="357"/>
        <w:rPr>
          <w:sz w:val="18"/>
          <w:szCs w:val="18"/>
        </w:rPr>
      </w:pPr>
      <w:r w:rsidRPr="00A66968">
        <w:rPr>
          <w:b/>
          <w:bCs/>
          <w:sz w:val="18"/>
          <w:szCs w:val="18"/>
        </w:rPr>
        <w:t>Construction &amp; Agriculture:</w:t>
      </w:r>
      <w:r w:rsidRPr="00A66968">
        <w:rPr>
          <w:sz w:val="18"/>
          <w:szCs w:val="18"/>
        </w:rPr>
        <w:t xml:space="preserve"> Acts as a protective layer for surfaces, soil, and materials.</w:t>
      </w:r>
    </w:p>
    <w:p w14:paraId="3025F978" w14:textId="77777777" w:rsidR="00A66968" w:rsidRPr="00A66968" w:rsidRDefault="00A66968" w:rsidP="00950330">
      <w:pPr>
        <w:spacing w:after="0"/>
        <w:ind w:left="357"/>
        <w:rPr>
          <w:sz w:val="18"/>
          <w:szCs w:val="18"/>
        </w:rPr>
      </w:pPr>
      <w:r w:rsidRPr="00A66968">
        <w:rPr>
          <w:b/>
          <w:bCs/>
          <w:sz w:val="18"/>
          <w:szCs w:val="18"/>
        </w:rPr>
        <w:t>Industrial &amp; Manufacturing Units:</w:t>
      </w:r>
      <w:r w:rsidRPr="00A66968">
        <w:rPr>
          <w:sz w:val="18"/>
          <w:szCs w:val="18"/>
        </w:rPr>
        <w:t xml:space="preserve"> Ideal for lining, shielding, and containment.</w:t>
      </w:r>
    </w:p>
    <w:p w14:paraId="3BE03A06" w14:textId="77777777" w:rsidR="00A66968" w:rsidRPr="00A66968" w:rsidRDefault="00A66968" w:rsidP="00950330">
      <w:pPr>
        <w:spacing w:after="0"/>
        <w:ind w:left="357"/>
        <w:rPr>
          <w:sz w:val="18"/>
          <w:szCs w:val="18"/>
        </w:rPr>
      </w:pPr>
      <w:r w:rsidRPr="00A66968">
        <w:rPr>
          <w:b/>
          <w:bCs/>
          <w:sz w:val="18"/>
          <w:szCs w:val="18"/>
        </w:rPr>
        <w:t>Household &amp; Commercial Use:</w:t>
      </w:r>
      <w:r w:rsidRPr="00A66968">
        <w:rPr>
          <w:sz w:val="18"/>
          <w:szCs w:val="18"/>
        </w:rPr>
        <w:t xml:space="preserve"> Suitable for furniture protection, dust covering, and temporary partitions.</w:t>
      </w:r>
    </w:p>
    <w:p w14:paraId="241ED252" w14:textId="77777777" w:rsidR="00A66968" w:rsidRDefault="00A66968" w:rsidP="00950330">
      <w:pPr>
        <w:spacing w:after="0"/>
        <w:ind w:left="357"/>
        <w:rPr>
          <w:sz w:val="18"/>
          <w:szCs w:val="18"/>
        </w:rPr>
      </w:pPr>
      <w:r w:rsidRPr="00A66968">
        <w:rPr>
          <w:b/>
          <w:bCs/>
          <w:sz w:val="18"/>
          <w:szCs w:val="18"/>
        </w:rPr>
        <w:t>E-commerce &amp; Logistics:</w:t>
      </w:r>
      <w:r w:rsidRPr="00A66968">
        <w:rPr>
          <w:sz w:val="18"/>
          <w:szCs w:val="18"/>
        </w:rPr>
        <w:t xml:space="preserve"> Ensures safe wrapping and packaging during transportation.</w:t>
      </w:r>
    </w:p>
    <w:p w14:paraId="7767F147" w14:textId="089CB925" w:rsidR="003E7663" w:rsidRPr="00A66968" w:rsidRDefault="003E7663" w:rsidP="00950330">
      <w:pPr>
        <w:spacing w:after="0"/>
        <w:ind w:left="357"/>
        <w:rPr>
          <w:sz w:val="18"/>
          <w:szCs w:val="18"/>
        </w:rPr>
      </w:pPr>
      <w:r>
        <w:rPr>
          <w:b/>
          <w:bCs/>
          <w:sz w:val="18"/>
          <w:szCs w:val="18"/>
        </w:rPr>
        <w:t>Cargo</w:t>
      </w:r>
      <w:r w:rsidR="00A8675B">
        <w:rPr>
          <w:b/>
          <w:bCs/>
          <w:sz w:val="18"/>
          <w:szCs w:val="18"/>
        </w:rPr>
        <w:t xml:space="preserve"> shipping</w:t>
      </w:r>
      <w:r>
        <w:rPr>
          <w:b/>
          <w:bCs/>
          <w:sz w:val="18"/>
          <w:szCs w:val="18"/>
        </w:rPr>
        <w:t>:</w:t>
      </w:r>
      <w:r>
        <w:rPr>
          <w:sz w:val="18"/>
          <w:szCs w:val="18"/>
        </w:rPr>
        <w:t xml:space="preserve"> </w:t>
      </w:r>
      <w:r w:rsidR="00A8675B">
        <w:rPr>
          <w:sz w:val="18"/>
          <w:szCs w:val="18"/>
        </w:rPr>
        <w:t xml:space="preserve">standard &amp; customized </w:t>
      </w:r>
      <w:r>
        <w:rPr>
          <w:sz w:val="18"/>
          <w:szCs w:val="18"/>
        </w:rPr>
        <w:t>container liner</w:t>
      </w:r>
      <w:r w:rsidR="00A8675B">
        <w:rPr>
          <w:sz w:val="18"/>
          <w:szCs w:val="18"/>
        </w:rPr>
        <w:t>.</w:t>
      </w:r>
    </w:p>
    <w:p w14:paraId="00A238DB" w14:textId="77777777" w:rsidR="00000CC0" w:rsidRDefault="00000CC0" w:rsidP="00A66968">
      <w:pPr>
        <w:rPr>
          <w:b/>
          <w:bCs/>
          <w:sz w:val="18"/>
          <w:szCs w:val="18"/>
        </w:rPr>
      </w:pPr>
    </w:p>
    <w:p w14:paraId="4D775AF8" w14:textId="1B71C4F2" w:rsidR="00A66968" w:rsidRPr="00A66968" w:rsidRDefault="00A66968" w:rsidP="00A66968">
      <w:pPr>
        <w:rPr>
          <w:b/>
          <w:bCs/>
          <w:sz w:val="18"/>
          <w:szCs w:val="18"/>
        </w:rPr>
      </w:pPr>
      <w:r w:rsidRPr="00A66968">
        <w:rPr>
          <w:b/>
          <w:bCs/>
          <w:sz w:val="18"/>
          <w:szCs w:val="18"/>
        </w:rPr>
        <w:t>Product Specifications:</w:t>
      </w:r>
    </w:p>
    <w:p w14:paraId="76E9CB5C" w14:textId="45AC44C0" w:rsidR="00A66968" w:rsidRPr="00A66968" w:rsidRDefault="00A66968" w:rsidP="00950330">
      <w:pPr>
        <w:spacing w:after="0"/>
        <w:ind w:left="357"/>
        <w:rPr>
          <w:sz w:val="18"/>
          <w:szCs w:val="18"/>
        </w:rPr>
      </w:pPr>
      <w:r w:rsidRPr="00A66968">
        <w:rPr>
          <w:b/>
          <w:bCs/>
          <w:sz w:val="18"/>
          <w:szCs w:val="18"/>
        </w:rPr>
        <w:t>Material:</w:t>
      </w:r>
      <w:r w:rsidRPr="00A66968">
        <w:rPr>
          <w:sz w:val="18"/>
          <w:szCs w:val="18"/>
        </w:rPr>
        <w:t xml:space="preserve"> </w:t>
      </w:r>
      <w:r w:rsidR="00A8675B">
        <w:rPr>
          <w:sz w:val="18"/>
          <w:szCs w:val="18"/>
        </w:rPr>
        <w:t>Virgin</w:t>
      </w:r>
      <w:r w:rsidRPr="00A66968">
        <w:rPr>
          <w:sz w:val="18"/>
          <w:szCs w:val="18"/>
        </w:rPr>
        <w:t>-grade LDPE (Low-Density Polyethylene)</w:t>
      </w:r>
    </w:p>
    <w:p w14:paraId="022B7E83" w14:textId="77777777" w:rsidR="00A66968" w:rsidRPr="00A66968" w:rsidRDefault="00A66968" w:rsidP="00950330">
      <w:pPr>
        <w:spacing w:after="0"/>
        <w:ind w:left="357"/>
        <w:rPr>
          <w:sz w:val="18"/>
          <w:szCs w:val="18"/>
        </w:rPr>
      </w:pPr>
      <w:r w:rsidRPr="00A66968">
        <w:rPr>
          <w:b/>
          <w:bCs/>
          <w:sz w:val="18"/>
          <w:szCs w:val="18"/>
        </w:rPr>
        <w:t>Thickness &amp; Durability:</w:t>
      </w:r>
      <w:r w:rsidRPr="00A66968">
        <w:rPr>
          <w:sz w:val="18"/>
          <w:szCs w:val="18"/>
        </w:rPr>
        <w:t xml:space="preserve"> Available in various microns as per customer needs</w:t>
      </w:r>
    </w:p>
    <w:p w14:paraId="59A12541" w14:textId="083D9A81" w:rsidR="00A66968" w:rsidRPr="00A66968" w:rsidRDefault="00A66968" w:rsidP="00950330">
      <w:pPr>
        <w:spacing w:after="0"/>
        <w:ind w:left="357"/>
        <w:rPr>
          <w:sz w:val="18"/>
          <w:szCs w:val="18"/>
        </w:rPr>
      </w:pPr>
      <w:r w:rsidRPr="00A66968">
        <w:rPr>
          <w:b/>
          <w:bCs/>
          <w:sz w:val="18"/>
          <w:szCs w:val="18"/>
        </w:rPr>
        <w:lastRenderedPageBreak/>
        <w:t>Colo</w:t>
      </w:r>
      <w:r>
        <w:rPr>
          <w:b/>
          <w:bCs/>
          <w:sz w:val="18"/>
          <w:szCs w:val="18"/>
        </w:rPr>
        <w:t>u</w:t>
      </w:r>
      <w:r w:rsidRPr="00A66968">
        <w:rPr>
          <w:b/>
          <w:bCs/>
          <w:sz w:val="18"/>
          <w:szCs w:val="18"/>
        </w:rPr>
        <w:t>r Options:</w:t>
      </w:r>
      <w:r w:rsidRPr="00A66968">
        <w:rPr>
          <w:sz w:val="18"/>
          <w:szCs w:val="18"/>
        </w:rPr>
        <w:t xml:space="preserve"> Transparent, white, black, and customizable shades</w:t>
      </w:r>
    </w:p>
    <w:p w14:paraId="161F1B44" w14:textId="65CA7A52" w:rsidR="00A66968" w:rsidRPr="00A66968" w:rsidRDefault="00A66968" w:rsidP="00950330">
      <w:pPr>
        <w:spacing w:after="0"/>
        <w:ind w:left="357"/>
        <w:rPr>
          <w:sz w:val="18"/>
          <w:szCs w:val="18"/>
        </w:rPr>
      </w:pPr>
      <w:r w:rsidRPr="00A66968">
        <w:rPr>
          <w:b/>
          <w:bCs/>
          <w:sz w:val="18"/>
          <w:szCs w:val="18"/>
        </w:rPr>
        <w:t>Sizes:</w:t>
      </w:r>
      <w:r w:rsidRPr="00A66968">
        <w:rPr>
          <w:sz w:val="18"/>
          <w:szCs w:val="18"/>
        </w:rPr>
        <w:t xml:space="preserve"> Multiple size options</w:t>
      </w:r>
      <w:r w:rsidR="003E7663">
        <w:rPr>
          <w:sz w:val="18"/>
          <w:szCs w:val="18"/>
        </w:rPr>
        <w:t xml:space="preserve"> from </w:t>
      </w:r>
      <w:r w:rsidR="003E7663" w:rsidRPr="003E7663">
        <w:rPr>
          <w:b/>
          <w:bCs/>
          <w:sz w:val="18"/>
          <w:szCs w:val="18"/>
        </w:rPr>
        <w:t>6</w:t>
      </w:r>
      <w:r w:rsidR="002E1BDA">
        <w:rPr>
          <w:b/>
          <w:bCs/>
          <w:sz w:val="18"/>
          <w:szCs w:val="18"/>
        </w:rPr>
        <w:t>.0</w:t>
      </w:r>
      <w:r w:rsidR="003E7663" w:rsidRPr="003E7663">
        <w:rPr>
          <w:b/>
          <w:bCs/>
          <w:sz w:val="18"/>
          <w:szCs w:val="18"/>
        </w:rPr>
        <w:t>’ – 7</w:t>
      </w:r>
      <w:r w:rsidR="008064C9">
        <w:rPr>
          <w:b/>
          <w:bCs/>
          <w:sz w:val="18"/>
          <w:szCs w:val="18"/>
        </w:rPr>
        <w:t>8</w:t>
      </w:r>
      <w:r w:rsidR="002E1BDA">
        <w:rPr>
          <w:b/>
          <w:bCs/>
          <w:sz w:val="18"/>
          <w:szCs w:val="18"/>
        </w:rPr>
        <w:t>.0</w:t>
      </w:r>
      <w:r w:rsidR="003E7663" w:rsidRPr="003E7663">
        <w:rPr>
          <w:b/>
          <w:bCs/>
          <w:sz w:val="18"/>
          <w:szCs w:val="18"/>
        </w:rPr>
        <w:t>’</w:t>
      </w:r>
      <w:r w:rsidR="00A8675B">
        <w:rPr>
          <w:b/>
          <w:bCs/>
          <w:sz w:val="18"/>
          <w:szCs w:val="18"/>
        </w:rPr>
        <w:t xml:space="preserve"> </w:t>
      </w:r>
      <w:r w:rsidR="003E7663" w:rsidRPr="003E7663">
        <w:rPr>
          <w:b/>
          <w:bCs/>
          <w:sz w:val="18"/>
          <w:szCs w:val="18"/>
        </w:rPr>
        <w:t>(150</w:t>
      </w:r>
      <w:r w:rsidR="002E1BDA">
        <w:rPr>
          <w:b/>
          <w:bCs/>
          <w:sz w:val="18"/>
          <w:szCs w:val="18"/>
        </w:rPr>
        <w:t>.00</w:t>
      </w:r>
      <w:r w:rsidR="003E7663" w:rsidRPr="003E7663">
        <w:rPr>
          <w:b/>
          <w:bCs/>
          <w:sz w:val="18"/>
          <w:szCs w:val="18"/>
        </w:rPr>
        <w:t>mm-</w:t>
      </w:r>
      <w:r w:rsidR="008064C9">
        <w:rPr>
          <w:b/>
          <w:bCs/>
          <w:sz w:val="18"/>
          <w:szCs w:val="18"/>
        </w:rPr>
        <w:t>2.0</w:t>
      </w:r>
      <w:r w:rsidR="002E1BDA">
        <w:rPr>
          <w:b/>
          <w:bCs/>
          <w:sz w:val="18"/>
          <w:szCs w:val="18"/>
        </w:rPr>
        <w:t xml:space="preserve"> </w:t>
      </w:r>
      <w:r w:rsidR="003E7663" w:rsidRPr="003E7663">
        <w:rPr>
          <w:b/>
          <w:bCs/>
          <w:sz w:val="18"/>
          <w:szCs w:val="18"/>
        </w:rPr>
        <w:t>m</w:t>
      </w:r>
      <w:r w:rsidR="00A8675B">
        <w:rPr>
          <w:b/>
          <w:bCs/>
          <w:sz w:val="18"/>
          <w:szCs w:val="18"/>
        </w:rPr>
        <w:t xml:space="preserve"> </w:t>
      </w:r>
      <w:r w:rsidR="00A8675B" w:rsidRPr="003E7663">
        <w:rPr>
          <w:b/>
          <w:bCs/>
          <w:sz w:val="18"/>
          <w:szCs w:val="18"/>
        </w:rPr>
        <w:t>flat)</w:t>
      </w:r>
      <w:r w:rsidR="00A8675B">
        <w:rPr>
          <w:sz w:val="18"/>
          <w:szCs w:val="18"/>
        </w:rPr>
        <w:t xml:space="preserve"> </w:t>
      </w:r>
      <w:r w:rsidR="00A8675B" w:rsidRPr="00A66968">
        <w:rPr>
          <w:sz w:val="18"/>
          <w:szCs w:val="18"/>
        </w:rPr>
        <w:t>to</w:t>
      </w:r>
      <w:r w:rsidRPr="00A66968">
        <w:rPr>
          <w:sz w:val="18"/>
          <w:szCs w:val="18"/>
        </w:rPr>
        <w:t xml:space="preserve"> meet different packaging and protective requirements</w:t>
      </w:r>
      <w:r w:rsidR="003E7663">
        <w:rPr>
          <w:sz w:val="18"/>
          <w:szCs w:val="18"/>
        </w:rPr>
        <w:t>.</w:t>
      </w:r>
    </w:p>
    <w:p w14:paraId="4265B25B" w14:textId="71D95870" w:rsidR="00A66968" w:rsidRPr="00A66968" w:rsidRDefault="00A66968" w:rsidP="00A66968">
      <w:pPr>
        <w:rPr>
          <w:b/>
          <w:bCs/>
          <w:sz w:val="18"/>
          <w:szCs w:val="18"/>
        </w:rPr>
      </w:pPr>
      <w:r w:rsidRPr="00A66968">
        <w:rPr>
          <w:b/>
          <w:bCs/>
          <w:sz w:val="18"/>
          <w:szCs w:val="18"/>
        </w:rPr>
        <w:t xml:space="preserve">Why Choose </w:t>
      </w:r>
      <w:r w:rsidR="00950330">
        <w:rPr>
          <w:b/>
          <w:bCs/>
          <w:sz w:val="18"/>
          <w:szCs w:val="18"/>
        </w:rPr>
        <w:t>SMS ENTERPRISES</w:t>
      </w:r>
      <w:r w:rsidRPr="00A66968">
        <w:rPr>
          <w:b/>
          <w:bCs/>
          <w:sz w:val="18"/>
          <w:szCs w:val="18"/>
        </w:rPr>
        <w:t>?</w:t>
      </w:r>
    </w:p>
    <w:p w14:paraId="52781ECE" w14:textId="3E5CED74" w:rsidR="00A66968" w:rsidRDefault="00A66968" w:rsidP="00A66968">
      <w:pPr>
        <w:rPr>
          <w:sz w:val="18"/>
          <w:szCs w:val="18"/>
        </w:rPr>
      </w:pPr>
      <w:r w:rsidRPr="00A66968">
        <w:rPr>
          <w:rFonts w:ascii="Segoe UI Emoji" w:hAnsi="Segoe UI Emoji" w:cs="Segoe UI Emoji"/>
          <w:sz w:val="18"/>
          <w:szCs w:val="18"/>
        </w:rPr>
        <w:t>🔹</w:t>
      </w:r>
      <w:r w:rsidRPr="00A66968">
        <w:rPr>
          <w:sz w:val="18"/>
          <w:szCs w:val="18"/>
        </w:rPr>
        <w:t xml:space="preserve"> </w:t>
      </w:r>
      <w:r w:rsidRPr="00A66968">
        <w:rPr>
          <w:b/>
          <w:bCs/>
          <w:sz w:val="18"/>
          <w:szCs w:val="18"/>
        </w:rPr>
        <w:t>Trusted Manufacturer:</w:t>
      </w:r>
      <w:r w:rsidRPr="00A66968">
        <w:rPr>
          <w:sz w:val="18"/>
          <w:szCs w:val="18"/>
        </w:rPr>
        <w:t xml:space="preserve"> Providing high-quality LDPE packaging solutions.</w:t>
      </w:r>
      <w:r w:rsidRPr="00A66968">
        <w:rPr>
          <w:sz w:val="18"/>
          <w:szCs w:val="18"/>
        </w:rPr>
        <w:br/>
      </w:r>
      <w:r w:rsidRPr="00A66968">
        <w:rPr>
          <w:rFonts w:ascii="Segoe UI Emoji" w:hAnsi="Segoe UI Emoji" w:cs="Segoe UI Emoji"/>
          <w:sz w:val="18"/>
          <w:szCs w:val="18"/>
        </w:rPr>
        <w:t>🔹</w:t>
      </w:r>
      <w:r w:rsidRPr="00A66968">
        <w:rPr>
          <w:sz w:val="18"/>
          <w:szCs w:val="18"/>
        </w:rPr>
        <w:t xml:space="preserve"> </w:t>
      </w:r>
      <w:r w:rsidRPr="00A66968">
        <w:rPr>
          <w:b/>
          <w:bCs/>
          <w:sz w:val="18"/>
          <w:szCs w:val="18"/>
        </w:rPr>
        <w:t>Cost-Effective &amp; Reliable:</w:t>
      </w:r>
      <w:r w:rsidRPr="00A66968">
        <w:rPr>
          <w:sz w:val="18"/>
          <w:szCs w:val="18"/>
        </w:rPr>
        <w:t xml:space="preserve"> Affordable pricing with excellent durability.</w:t>
      </w:r>
      <w:r w:rsidRPr="00A66968">
        <w:rPr>
          <w:sz w:val="18"/>
          <w:szCs w:val="18"/>
        </w:rPr>
        <w:br/>
      </w:r>
      <w:r w:rsidRPr="00A66968">
        <w:rPr>
          <w:rFonts w:ascii="Segoe UI Emoji" w:hAnsi="Segoe UI Emoji" w:cs="Segoe UI Emoji"/>
          <w:sz w:val="18"/>
          <w:szCs w:val="18"/>
        </w:rPr>
        <w:t>🔹</w:t>
      </w:r>
      <w:r w:rsidRPr="00A66968">
        <w:rPr>
          <w:sz w:val="18"/>
          <w:szCs w:val="18"/>
        </w:rPr>
        <w:t xml:space="preserve"> </w:t>
      </w:r>
      <w:r w:rsidRPr="00A66968">
        <w:rPr>
          <w:b/>
          <w:bCs/>
          <w:sz w:val="18"/>
          <w:szCs w:val="18"/>
        </w:rPr>
        <w:t>Customizable Options:</w:t>
      </w:r>
      <w:r w:rsidRPr="00A66968">
        <w:rPr>
          <w:sz w:val="18"/>
          <w:szCs w:val="18"/>
        </w:rPr>
        <w:t xml:space="preserve"> Various sizes, colo</w:t>
      </w:r>
      <w:r>
        <w:rPr>
          <w:sz w:val="18"/>
          <w:szCs w:val="18"/>
        </w:rPr>
        <w:t>u</w:t>
      </w:r>
      <w:r w:rsidRPr="00A66968">
        <w:rPr>
          <w:sz w:val="18"/>
          <w:szCs w:val="18"/>
        </w:rPr>
        <w:t>rs, and thickness levels available.</w:t>
      </w:r>
      <w:r w:rsidRPr="00A66968">
        <w:rPr>
          <w:sz w:val="18"/>
          <w:szCs w:val="18"/>
        </w:rPr>
        <w:br/>
      </w:r>
      <w:r w:rsidRPr="00A66968">
        <w:rPr>
          <w:rFonts w:ascii="Segoe UI Emoji" w:hAnsi="Segoe UI Emoji" w:cs="Segoe UI Emoji"/>
          <w:sz w:val="18"/>
          <w:szCs w:val="18"/>
        </w:rPr>
        <w:t>🔹</w:t>
      </w:r>
      <w:r w:rsidRPr="00A66968">
        <w:rPr>
          <w:sz w:val="18"/>
          <w:szCs w:val="18"/>
        </w:rPr>
        <w:t xml:space="preserve"> </w:t>
      </w:r>
      <w:r w:rsidRPr="00A66968">
        <w:rPr>
          <w:b/>
          <w:bCs/>
          <w:sz w:val="18"/>
          <w:szCs w:val="18"/>
        </w:rPr>
        <w:t>Eco-Friendly Approach:</w:t>
      </w:r>
      <w:r w:rsidRPr="00A66968">
        <w:rPr>
          <w:sz w:val="18"/>
          <w:szCs w:val="18"/>
        </w:rPr>
        <w:t xml:space="preserve"> Committed to sustainability with recyclable materials.</w:t>
      </w:r>
    </w:p>
    <w:p w14:paraId="69BB4B11" w14:textId="77777777" w:rsidR="00950330" w:rsidRDefault="00950330" w:rsidP="00950330">
      <w:pPr>
        <w:rPr>
          <w:b/>
          <w:bCs/>
          <w:sz w:val="18"/>
          <w:szCs w:val="18"/>
        </w:rPr>
      </w:pPr>
    </w:p>
    <w:p w14:paraId="240C868E" w14:textId="321B3646" w:rsidR="00950330" w:rsidRPr="00950330" w:rsidRDefault="00950330" w:rsidP="003E7663">
      <w:pPr>
        <w:rPr>
          <w:sz w:val="18"/>
          <w:szCs w:val="18"/>
        </w:rPr>
      </w:pPr>
      <w:r w:rsidRPr="00950330">
        <w:rPr>
          <w:b/>
          <w:bCs/>
          <w:sz w:val="18"/>
          <w:szCs w:val="18"/>
        </w:rPr>
        <w:t>What are the key benefits of using PE Liners? </w:t>
      </w:r>
      <w:r w:rsidRPr="00950330">
        <w:rPr>
          <w:sz w:val="18"/>
          <w:szCs w:val="18"/>
        </w:rPr>
        <w:t> </w:t>
      </w:r>
    </w:p>
    <w:p w14:paraId="0F92A937" w14:textId="77777777" w:rsidR="00950330" w:rsidRPr="00950330" w:rsidRDefault="00950330">
      <w:pPr>
        <w:numPr>
          <w:ilvl w:val="0"/>
          <w:numId w:val="6"/>
        </w:numPr>
        <w:rPr>
          <w:sz w:val="18"/>
          <w:szCs w:val="18"/>
        </w:rPr>
      </w:pPr>
      <w:r w:rsidRPr="00950330">
        <w:rPr>
          <w:b/>
          <w:bCs/>
          <w:sz w:val="18"/>
          <w:szCs w:val="18"/>
        </w:rPr>
        <w:t>Strength</w:t>
      </w:r>
      <w:r w:rsidRPr="00950330">
        <w:rPr>
          <w:sz w:val="18"/>
          <w:szCs w:val="18"/>
        </w:rPr>
        <w:t>: Provides enhanced tear and puncture resistance for heavy or sharp waste. </w:t>
      </w:r>
    </w:p>
    <w:p w14:paraId="08725C3B" w14:textId="68250B31" w:rsidR="00950330" w:rsidRPr="00950330" w:rsidRDefault="00950330">
      <w:pPr>
        <w:numPr>
          <w:ilvl w:val="0"/>
          <w:numId w:val="6"/>
        </w:numPr>
        <w:rPr>
          <w:sz w:val="18"/>
          <w:szCs w:val="18"/>
        </w:rPr>
      </w:pPr>
      <w:r w:rsidRPr="00950330">
        <w:rPr>
          <w:b/>
          <w:bCs/>
          <w:sz w:val="18"/>
          <w:szCs w:val="18"/>
        </w:rPr>
        <w:t>Leak Resistance</w:t>
      </w:r>
      <w:r w:rsidRPr="00950330">
        <w:rPr>
          <w:sz w:val="18"/>
          <w:szCs w:val="18"/>
        </w:rPr>
        <w:t>: Minimizes Odors, spillage, and contamination risks. </w:t>
      </w:r>
    </w:p>
    <w:p w14:paraId="2648EE38" w14:textId="0AC6066D" w:rsidR="00950330" w:rsidRPr="00950330" w:rsidRDefault="00950330">
      <w:pPr>
        <w:numPr>
          <w:ilvl w:val="0"/>
          <w:numId w:val="6"/>
        </w:numPr>
        <w:rPr>
          <w:sz w:val="18"/>
          <w:szCs w:val="18"/>
        </w:rPr>
      </w:pPr>
      <w:r w:rsidRPr="00950330">
        <w:rPr>
          <w:b/>
          <w:bCs/>
          <w:sz w:val="18"/>
          <w:szCs w:val="18"/>
        </w:rPr>
        <w:t>Customizability</w:t>
      </w:r>
      <w:r w:rsidRPr="00950330">
        <w:rPr>
          <w:sz w:val="18"/>
          <w:szCs w:val="18"/>
        </w:rPr>
        <w:t>: Can be designed with specific sizes, thicknesses, branding, or col</w:t>
      </w:r>
      <w:r>
        <w:rPr>
          <w:sz w:val="18"/>
          <w:szCs w:val="18"/>
        </w:rPr>
        <w:t>ou</w:t>
      </w:r>
      <w:r w:rsidRPr="00950330">
        <w:rPr>
          <w:sz w:val="18"/>
          <w:szCs w:val="18"/>
        </w:rPr>
        <w:t>rs to suit varied requirements. </w:t>
      </w:r>
    </w:p>
    <w:p w14:paraId="5FB3DA94" w14:textId="77777777" w:rsidR="00950330" w:rsidRPr="00A66968" w:rsidRDefault="00950330" w:rsidP="00A66968">
      <w:pPr>
        <w:rPr>
          <w:sz w:val="18"/>
          <w:szCs w:val="18"/>
        </w:rPr>
      </w:pPr>
    </w:p>
    <w:p w14:paraId="25319AB6" w14:textId="77777777" w:rsidR="00A8675B" w:rsidRDefault="00A8675B" w:rsidP="00561FB8">
      <w:pPr>
        <w:rPr>
          <w:sz w:val="18"/>
          <w:szCs w:val="18"/>
        </w:rPr>
      </w:pPr>
    </w:p>
    <w:p w14:paraId="2339D5C0" w14:textId="77777777" w:rsidR="00A8675B" w:rsidRDefault="00A8675B" w:rsidP="00561FB8">
      <w:pPr>
        <w:rPr>
          <w:sz w:val="18"/>
          <w:szCs w:val="18"/>
        </w:rPr>
      </w:pPr>
    </w:p>
    <w:p w14:paraId="6A690AD7" w14:textId="77777777" w:rsidR="00A8675B" w:rsidRDefault="00A8675B" w:rsidP="00561FB8">
      <w:pPr>
        <w:rPr>
          <w:sz w:val="18"/>
          <w:szCs w:val="18"/>
        </w:rPr>
      </w:pPr>
    </w:p>
    <w:p w14:paraId="3B05102C" w14:textId="77777777" w:rsidR="00A8675B" w:rsidRDefault="00A8675B" w:rsidP="00561FB8">
      <w:pPr>
        <w:rPr>
          <w:sz w:val="18"/>
          <w:szCs w:val="18"/>
        </w:rPr>
      </w:pPr>
    </w:p>
    <w:p w14:paraId="55EEE2CB" w14:textId="77777777" w:rsidR="00A8675B" w:rsidRDefault="00A8675B" w:rsidP="00561FB8">
      <w:pPr>
        <w:rPr>
          <w:sz w:val="18"/>
          <w:szCs w:val="18"/>
        </w:rPr>
      </w:pPr>
    </w:p>
    <w:p w14:paraId="587A5B10" w14:textId="77777777" w:rsidR="00A8675B" w:rsidRDefault="00A8675B" w:rsidP="00561FB8">
      <w:pPr>
        <w:rPr>
          <w:sz w:val="18"/>
          <w:szCs w:val="18"/>
        </w:rPr>
      </w:pPr>
    </w:p>
    <w:p w14:paraId="648C76E0" w14:textId="77777777" w:rsidR="00A8675B" w:rsidRDefault="00A8675B" w:rsidP="00561FB8">
      <w:pPr>
        <w:rPr>
          <w:sz w:val="18"/>
          <w:szCs w:val="18"/>
        </w:rPr>
      </w:pPr>
    </w:p>
    <w:p w14:paraId="0EAD8F7C" w14:textId="77777777" w:rsidR="00A8675B" w:rsidRDefault="00A8675B" w:rsidP="00561FB8">
      <w:pPr>
        <w:rPr>
          <w:sz w:val="18"/>
          <w:szCs w:val="18"/>
        </w:rPr>
      </w:pPr>
    </w:p>
    <w:p w14:paraId="1FA38F36" w14:textId="77777777" w:rsidR="002E1BDA" w:rsidRDefault="002E1BDA" w:rsidP="00561FB8">
      <w:pPr>
        <w:rPr>
          <w:b/>
          <w:bCs/>
          <w:color w:val="EE0000"/>
          <w:sz w:val="20"/>
          <w:szCs w:val="20"/>
        </w:rPr>
      </w:pPr>
    </w:p>
    <w:p w14:paraId="5176681D" w14:textId="77777777" w:rsidR="002E1BDA" w:rsidRDefault="002E1BDA" w:rsidP="00561FB8">
      <w:pPr>
        <w:rPr>
          <w:b/>
          <w:bCs/>
          <w:color w:val="EE0000"/>
          <w:sz w:val="20"/>
          <w:szCs w:val="20"/>
        </w:rPr>
      </w:pPr>
    </w:p>
    <w:p w14:paraId="772CBF0B" w14:textId="77777777" w:rsidR="002E1BDA" w:rsidRDefault="002E1BDA" w:rsidP="00561FB8">
      <w:pPr>
        <w:rPr>
          <w:b/>
          <w:bCs/>
          <w:color w:val="EE0000"/>
          <w:sz w:val="20"/>
          <w:szCs w:val="20"/>
        </w:rPr>
      </w:pPr>
    </w:p>
    <w:p w14:paraId="333A16B0" w14:textId="77777777" w:rsidR="00E15193" w:rsidRDefault="00E15193" w:rsidP="00561FB8">
      <w:pPr>
        <w:rPr>
          <w:b/>
          <w:bCs/>
          <w:color w:val="EE0000"/>
          <w:sz w:val="20"/>
          <w:szCs w:val="20"/>
        </w:rPr>
      </w:pPr>
    </w:p>
    <w:p w14:paraId="4E273112" w14:textId="77777777" w:rsidR="00E15193" w:rsidRDefault="00E15193" w:rsidP="00561FB8">
      <w:pPr>
        <w:rPr>
          <w:b/>
          <w:bCs/>
          <w:color w:val="EE0000"/>
          <w:sz w:val="20"/>
          <w:szCs w:val="20"/>
        </w:rPr>
      </w:pPr>
    </w:p>
    <w:p w14:paraId="19A3EE1A" w14:textId="77777777" w:rsidR="00E15193" w:rsidRDefault="00E15193" w:rsidP="00561FB8">
      <w:pPr>
        <w:rPr>
          <w:b/>
          <w:bCs/>
          <w:color w:val="EE0000"/>
          <w:sz w:val="20"/>
          <w:szCs w:val="20"/>
        </w:rPr>
      </w:pPr>
    </w:p>
    <w:p w14:paraId="1F0E5D73" w14:textId="50925A6D" w:rsidR="005D5884" w:rsidRPr="005D5884" w:rsidRDefault="00A8675B" w:rsidP="00561FB8">
      <w:pPr>
        <w:rPr>
          <w:b/>
          <w:bCs/>
          <w:color w:val="EE0000"/>
          <w:sz w:val="20"/>
          <w:szCs w:val="20"/>
        </w:rPr>
      </w:pPr>
      <w:r w:rsidRPr="005D5884">
        <w:rPr>
          <w:b/>
          <w:bCs/>
          <w:color w:val="EE0000"/>
          <w:sz w:val="20"/>
          <w:szCs w:val="20"/>
        </w:rPr>
        <w:lastRenderedPageBreak/>
        <w:t>VCI FILM ~ ROLL AND POUCHE</w:t>
      </w:r>
      <w:r w:rsidR="005D5884" w:rsidRPr="005D5884">
        <w:rPr>
          <w:b/>
          <w:bCs/>
          <w:color w:val="EE0000"/>
          <w:sz w:val="20"/>
          <w:szCs w:val="20"/>
        </w:rPr>
        <w:t xml:space="preserve">S: </w:t>
      </w:r>
    </w:p>
    <w:p w14:paraId="41953F2B" w14:textId="7B0C39B2" w:rsidR="00A8675B" w:rsidRPr="005D5884" w:rsidRDefault="005D5884" w:rsidP="00561FB8">
      <w:pPr>
        <w:rPr>
          <w:b/>
          <w:bCs/>
          <w:color w:val="000000" w:themeColor="text1"/>
          <w:sz w:val="18"/>
          <w:szCs w:val="18"/>
        </w:rPr>
      </w:pPr>
      <w:r w:rsidRPr="005D5884">
        <w:rPr>
          <w:color w:val="000000" w:themeColor="text1"/>
        </w:rPr>
        <w:t xml:space="preserve"> </w:t>
      </w:r>
      <w:r w:rsidRPr="005D5884">
        <w:rPr>
          <w:b/>
          <w:bCs/>
          <w:color w:val="000000" w:themeColor="text1"/>
          <w:sz w:val="18"/>
          <w:szCs w:val="18"/>
        </w:rPr>
        <w:t>VCI (Volatile Corrosion Inhibitor) Film</w:t>
      </w:r>
    </w:p>
    <w:p w14:paraId="685A5BAC" w14:textId="77777777" w:rsidR="00A8675B" w:rsidRPr="00A8675B" w:rsidRDefault="00A8675B" w:rsidP="00A8675B">
      <w:pPr>
        <w:rPr>
          <w:color w:val="000000" w:themeColor="text1"/>
          <w:sz w:val="18"/>
          <w:szCs w:val="18"/>
        </w:rPr>
      </w:pPr>
      <w:r w:rsidRPr="00A8675B">
        <w:rPr>
          <w:color w:val="000000" w:themeColor="text1"/>
          <w:sz w:val="18"/>
          <w:szCs w:val="18"/>
        </w:rPr>
        <w:t>High-Performance VCI Anti-Corrosion Film for Industrial &amp; Export Packaging</w:t>
      </w:r>
    </w:p>
    <w:p w14:paraId="6D7BD2C3" w14:textId="77777777" w:rsidR="00A8675B" w:rsidRPr="00A8675B" w:rsidRDefault="00A8675B" w:rsidP="00A8675B">
      <w:pPr>
        <w:rPr>
          <w:color w:val="000000" w:themeColor="text1"/>
          <w:sz w:val="18"/>
          <w:szCs w:val="18"/>
        </w:rPr>
      </w:pPr>
      <w:r w:rsidRPr="00A8675B">
        <w:rPr>
          <w:color w:val="000000" w:themeColor="text1"/>
          <w:sz w:val="18"/>
          <w:szCs w:val="18"/>
        </w:rPr>
        <w:t>What is VCI Film?</w:t>
      </w:r>
    </w:p>
    <w:p w14:paraId="4251831E" w14:textId="77777777" w:rsidR="00A8675B" w:rsidRPr="00A8675B" w:rsidRDefault="00A8675B" w:rsidP="00A8675B">
      <w:pPr>
        <w:rPr>
          <w:color w:val="000000" w:themeColor="text1"/>
          <w:sz w:val="18"/>
          <w:szCs w:val="18"/>
        </w:rPr>
      </w:pPr>
      <w:r w:rsidRPr="00A8675B">
        <w:rPr>
          <w:color w:val="000000" w:themeColor="text1"/>
          <w:sz w:val="18"/>
          <w:szCs w:val="18"/>
        </w:rPr>
        <w:t xml:space="preserve">VCI (Volatile Corrosion Inhibitor) Film is an advanced protective packaging material extruded from premium polyethylene resins (LDPE/LLDPE) impregnated with active anti-corrosion chemical formulations. </w:t>
      </w:r>
    </w:p>
    <w:p w14:paraId="4C1FEE8A" w14:textId="77777777" w:rsidR="00A8675B" w:rsidRPr="00A8675B" w:rsidRDefault="00A8675B" w:rsidP="00A8675B">
      <w:pPr>
        <w:rPr>
          <w:color w:val="000000" w:themeColor="text1"/>
          <w:sz w:val="18"/>
          <w:szCs w:val="18"/>
        </w:rPr>
      </w:pPr>
      <w:r w:rsidRPr="00A8675B">
        <w:rPr>
          <w:color w:val="000000" w:themeColor="text1"/>
          <w:sz w:val="18"/>
          <w:szCs w:val="18"/>
        </w:rPr>
        <w:t xml:space="preserve">Once sealed inside the packaging, the specialized additives continuously sublimate (vaporize) into the enclosed airspace, creating a monomolecular protective shield over all exposed metal surfaces. This microscopic layer neutralizes the electrochemical reactions caused by moisture, salt spray, oxygen, and atmospheric pollutants—preventing rust, tarnish, and oxidation without direct liquid contact. When unpackaged, the invisible barrier harmlessly dissipates into the air, leaving parts dry, clean, and immediately ready for painting, welding, or assembly. </w:t>
      </w:r>
    </w:p>
    <w:p w14:paraId="000EF968" w14:textId="77777777" w:rsidR="00A8675B" w:rsidRPr="00A8675B" w:rsidRDefault="00A8675B" w:rsidP="002263EF">
      <w:pPr>
        <w:spacing w:after="0"/>
        <w:rPr>
          <w:color w:val="000000" w:themeColor="text1"/>
          <w:sz w:val="18"/>
          <w:szCs w:val="18"/>
        </w:rPr>
      </w:pPr>
      <w:r w:rsidRPr="00A8675B">
        <w:rPr>
          <w:color w:val="000000" w:themeColor="text1"/>
          <w:sz w:val="18"/>
          <w:szCs w:val="18"/>
        </w:rPr>
        <w:t>Key Film Types &amp; Form Factors</w:t>
      </w:r>
    </w:p>
    <w:p w14:paraId="5982B304" w14:textId="77523D07" w:rsidR="00A8675B" w:rsidRPr="00A8675B" w:rsidRDefault="005D5884">
      <w:pPr>
        <w:numPr>
          <w:ilvl w:val="0"/>
          <w:numId w:val="7"/>
        </w:numPr>
        <w:spacing w:after="0"/>
        <w:rPr>
          <w:color w:val="000000" w:themeColor="text1"/>
          <w:sz w:val="18"/>
          <w:szCs w:val="18"/>
        </w:rPr>
      </w:pPr>
      <w:r>
        <w:rPr>
          <w:color w:val="000000" w:themeColor="text1"/>
          <w:sz w:val="18"/>
          <w:szCs w:val="18"/>
        </w:rPr>
        <w:t>Available both mono layer &amp; multi layered</w:t>
      </w:r>
      <w:r w:rsidR="00A8675B" w:rsidRPr="00A8675B">
        <w:rPr>
          <w:color w:val="000000" w:themeColor="text1"/>
          <w:sz w:val="18"/>
          <w:szCs w:val="18"/>
        </w:rPr>
        <w:t xml:space="preserve"> VCI Film: Features an inner layer for fast VCI release, an intermediate reservoir layer for multi-year protection, and an external barrier layer that prevents active </w:t>
      </w:r>
      <w:r w:rsidRPr="00A8675B">
        <w:rPr>
          <w:color w:val="000000" w:themeColor="text1"/>
          <w:sz w:val="18"/>
          <w:szCs w:val="18"/>
        </w:rPr>
        <w:t>vapours</w:t>
      </w:r>
      <w:r w:rsidR="00A8675B" w:rsidRPr="00A8675B">
        <w:rPr>
          <w:color w:val="000000" w:themeColor="text1"/>
          <w:sz w:val="18"/>
          <w:szCs w:val="18"/>
        </w:rPr>
        <w:t xml:space="preserve"> from escaping outwards. </w:t>
      </w:r>
    </w:p>
    <w:p w14:paraId="061A8F0D" w14:textId="77777777" w:rsidR="00A8675B" w:rsidRPr="00A8675B" w:rsidRDefault="00A8675B">
      <w:pPr>
        <w:numPr>
          <w:ilvl w:val="0"/>
          <w:numId w:val="7"/>
        </w:numPr>
        <w:spacing w:after="0"/>
        <w:rPr>
          <w:color w:val="000000" w:themeColor="text1"/>
          <w:sz w:val="18"/>
          <w:szCs w:val="18"/>
        </w:rPr>
      </w:pPr>
      <w:r w:rsidRPr="00A8675B">
        <w:rPr>
          <w:color w:val="000000" w:themeColor="text1"/>
          <w:sz w:val="18"/>
          <w:szCs w:val="18"/>
        </w:rPr>
        <w:t>VCI Flat Bags &amp; Gusseted Pallet Liners: Pre-sized bags and large box/crate liners for rapid bagging of machined components, stamped parts, and engine blocks.</w:t>
      </w:r>
    </w:p>
    <w:p w14:paraId="43EEAABB" w14:textId="77777777" w:rsidR="00A8675B" w:rsidRPr="00A8675B" w:rsidRDefault="00A8675B">
      <w:pPr>
        <w:numPr>
          <w:ilvl w:val="0"/>
          <w:numId w:val="7"/>
        </w:numPr>
        <w:spacing w:after="0"/>
        <w:rPr>
          <w:color w:val="000000" w:themeColor="text1"/>
          <w:sz w:val="18"/>
          <w:szCs w:val="18"/>
        </w:rPr>
      </w:pPr>
      <w:r w:rsidRPr="00A8675B">
        <w:rPr>
          <w:color w:val="000000" w:themeColor="text1"/>
          <w:sz w:val="18"/>
          <w:szCs w:val="18"/>
        </w:rPr>
        <w:t xml:space="preserve">VCI Stretch Film: Combines high-tack elastic holding force with rust inhibitors for wrapping metal coils, wire bundles, and palletized assemblies. </w:t>
      </w:r>
    </w:p>
    <w:p w14:paraId="3618ACF0" w14:textId="77777777" w:rsidR="00A8675B" w:rsidRPr="00A8675B" w:rsidRDefault="00A8675B">
      <w:pPr>
        <w:numPr>
          <w:ilvl w:val="0"/>
          <w:numId w:val="7"/>
        </w:numPr>
        <w:spacing w:after="0"/>
        <w:rPr>
          <w:color w:val="000000" w:themeColor="text1"/>
          <w:sz w:val="18"/>
          <w:szCs w:val="18"/>
        </w:rPr>
      </w:pPr>
      <w:r w:rsidRPr="00A8675B">
        <w:rPr>
          <w:color w:val="000000" w:themeColor="text1"/>
          <w:sz w:val="18"/>
          <w:szCs w:val="18"/>
        </w:rPr>
        <w:t>VCI Heat Shrink Film: Heavy-gauge film that forms a tight, waterproof, puncture-resistant barrier around large machinery and crated equipment during open-deck transit.</w:t>
      </w:r>
    </w:p>
    <w:p w14:paraId="6BAF4754" w14:textId="77777777" w:rsidR="00A8675B" w:rsidRPr="00A8675B" w:rsidRDefault="00A8675B">
      <w:pPr>
        <w:numPr>
          <w:ilvl w:val="0"/>
          <w:numId w:val="7"/>
        </w:numPr>
        <w:spacing w:after="0"/>
        <w:rPr>
          <w:color w:val="000000" w:themeColor="text1"/>
          <w:sz w:val="18"/>
          <w:szCs w:val="18"/>
        </w:rPr>
      </w:pPr>
      <w:r w:rsidRPr="00A8675B">
        <w:rPr>
          <w:color w:val="000000" w:themeColor="text1"/>
          <w:sz w:val="18"/>
          <w:szCs w:val="18"/>
        </w:rPr>
        <w:t xml:space="preserve">VCI Bubble Film / Tubing: Adds cushioning protection to precision polished or ground metal parts while preventing contact corrosion. </w:t>
      </w:r>
    </w:p>
    <w:p w14:paraId="3E50610B" w14:textId="0327B2CF" w:rsidR="00A8675B" w:rsidRPr="00A8675B" w:rsidRDefault="00A8675B">
      <w:pPr>
        <w:numPr>
          <w:ilvl w:val="0"/>
          <w:numId w:val="7"/>
        </w:numPr>
        <w:spacing w:after="0"/>
        <w:rPr>
          <w:color w:val="000000" w:themeColor="text1"/>
          <w:sz w:val="18"/>
          <w:szCs w:val="18"/>
        </w:rPr>
      </w:pPr>
      <w:r w:rsidRPr="00A8675B">
        <w:rPr>
          <w:color w:val="000000" w:themeColor="text1"/>
          <w:sz w:val="18"/>
          <w:szCs w:val="18"/>
        </w:rPr>
        <w:t>Reinforced / Woven VCI Wrap: Heavy-duty tear-resistant woven fabric backed with VCI extrusion for wrapping steel/</w:t>
      </w:r>
      <w:r w:rsidR="005D5884" w:rsidRPr="00A8675B">
        <w:rPr>
          <w:color w:val="000000" w:themeColor="text1"/>
          <w:sz w:val="18"/>
          <w:szCs w:val="18"/>
        </w:rPr>
        <w:t>aluminium</w:t>
      </w:r>
      <w:r w:rsidRPr="00A8675B">
        <w:rPr>
          <w:color w:val="000000" w:themeColor="text1"/>
          <w:sz w:val="18"/>
          <w:szCs w:val="18"/>
        </w:rPr>
        <w:t xml:space="preserve"> master coils and heavy billets.</w:t>
      </w:r>
    </w:p>
    <w:p w14:paraId="2CA7C2D5" w14:textId="77777777" w:rsidR="00A8675B" w:rsidRPr="00A8675B" w:rsidRDefault="00A8675B" w:rsidP="002263EF">
      <w:pPr>
        <w:spacing w:after="0"/>
        <w:rPr>
          <w:color w:val="000000" w:themeColor="text1"/>
          <w:sz w:val="18"/>
          <w:szCs w:val="18"/>
        </w:rPr>
      </w:pPr>
      <w:r w:rsidRPr="00A8675B">
        <w:rPr>
          <w:color w:val="000000" w:themeColor="text1"/>
          <w:sz w:val="18"/>
          <w:szCs w:val="18"/>
        </w:rPr>
        <w:t>Metal Protection Chemistry (Formulation Grades)</w:t>
      </w:r>
    </w:p>
    <w:p w14:paraId="3AEA2512" w14:textId="77777777" w:rsidR="00A8675B" w:rsidRPr="00A8675B" w:rsidRDefault="00A8675B">
      <w:pPr>
        <w:numPr>
          <w:ilvl w:val="0"/>
          <w:numId w:val="8"/>
        </w:numPr>
        <w:spacing w:after="0"/>
        <w:rPr>
          <w:color w:val="000000" w:themeColor="text1"/>
          <w:sz w:val="18"/>
          <w:szCs w:val="18"/>
        </w:rPr>
      </w:pPr>
      <w:r w:rsidRPr="00A8675B">
        <w:rPr>
          <w:color w:val="000000" w:themeColor="text1"/>
          <w:sz w:val="18"/>
          <w:szCs w:val="18"/>
        </w:rPr>
        <w:t>Ferrous Protection (Fe): Optimized specifically for carbon steel, cast iron, and forged alloys.</w:t>
      </w:r>
    </w:p>
    <w:p w14:paraId="439CE627" w14:textId="77777777" w:rsidR="00A8675B" w:rsidRPr="00A8675B" w:rsidRDefault="00A8675B">
      <w:pPr>
        <w:numPr>
          <w:ilvl w:val="0"/>
          <w:numId w:val="8"/>
        </w:numPr>
        <w:spacing w:after="0"/>
        <w:rPr>
          <w:color w:val="000000" w:themeColor="text1"/>
          <w:sz w:val="18"/>
          <w:szCs w:val="18"/>
        </w:rPr>
      </w:pPr>
      <w:r w:rsidRPr="00A8675B">
        <w:rPr>
          <w:color w:val="000000" w:themeColor="text1"/>
          <w:sz w:val="18"/>
          <w:szCs w:val="18"/>
        </w:rPr>
        <w:t>Non-Ferrous Protection (N-Fe): Formulated for copper, brass, bronze, and galvanized metals without staining.</w:t>
      </w:r>
    </w:p>
    <w:p w14:paraId="75362C00" w14:textId="152366B8" w:rsidR="00A8675B" w:rsidRPr="00A8675B" w:rsidRDefault="00A8675B">
      <w:pPr>
        <w:numPr>
          <w:ilvl w:val="0"/>
          <w:numId w:val="8"/>
        </w:numPr>
        <w:spacing w:after="0"/>
        <w:rPr>
          <w:color w:val="000000" w:themeColor="text1"/>
          <w:sz w:val="18"/>
          <w:szCs w:val="18"/>
        </w:rPr>
      </w:pPr>
      <w:r w:rsidRPr="00A8675B">
        <w:rPr>
          <w:color w:val="000000" w:themeColor="text1"/>
          <w:sz w:val="18"/>
          <w:szCs w:val="18"/>
        </w:rPr>
        <w:t xml:space="preserve">Multi-Metal Formulations: Broad-spectrum protection protecting mixed assemblies containing steel, </w:t>
      </w:r>
      <w:r w:rsidR="005D5884" w:rsidRPr="00A8675B">
        <w:rPr>
          <w:color w:val="000000" w:themeColor="text1"/>
          <w:sz w:val="18"/>
          <w:szCs w:val="18"/>
        </w:rPr>
        <w:t>al</w:t>
      </w:r>
      <w:r w:rsidR="005D5884">
        <w:rPr>
          <w:color w:val="000000" w:themeColor="text1"/>
          <w:sz w:val="18"/>
          <w:szCs w:val="18"/>
        </w:rPr>
        <w:t>u</w:t>
      </w:r>
      <w:r w:rsidR="005D5884" w:rsidRPr="00A8675B">
        <w:rPr>
          <w:color w:val="000000" w:themeColor="text1"/>
          <w:sz w:val="18"/>
          <w:szCs w:val="18"/>
        </w:rPr>
        <w:t>minium</w:t>
      </w:r>
      <w:r w:rsidRPr="00A8675B">
        <w:rPr>
          <w:color w:val="000000" w:themeColor="text1"/>
          <w:sz w:val="18"/>
          <w:szCs w:val="18"/>
        </w:rPr>
        <w:t xml:space="preserve">, copper, zinc, and silver. </w:t>
      </w:r>
    </w:p>
    <w:p w14:paraId="3A42E0EE" w14:textId="14ED3A07" w:rsidR="00A8675B" w:rsidRPr="00A8675B" w:rsidRDefault="00A8675B" w:rsidP="002263EF">
      <w:pPr>
        <w:spacing w:after="0"/>
        <w:rPr>
          <w:color w:val="000000" w:themeColor="text1"/>
          <w:sz w:val="18"/>
          <w:szCs w:val="18"/>
        </w:rPr>
      </w:pPr>
      <w:r w:rsidRPr="00A8675B">
        <w:rPr>
          <w:color w:val="000000" w:themeColor="text1"/>
          <w:sz w:val="18"/>
          <w:szCs w:val="18"/>
        </w:rPr>
        <w:t>Features</w:t>
      </w:r>
      <w:r w:rsidR="00115D04">
        <w:rPr>
          <w:color w:val="000000" w:themeColor="text1"/>
          <w:sz w:val="18"/>
          <w:szCs w:val="18"/>
        </w:rPr>
        <w:t>:</w:t>
      </w:r>
    </w:p>
    <w:p w14:paraId="32BBD7B7" w14:textId="2B0CF3CE" w:rsidR="00A8675B" w:rsidRPr="00A8675B" w:rsidRDefault="00A8675B">
      <w:pPr>
        <w:numPr>
          <w:ilvl w:val="0"/>
          <w:numId w:val="9"/>
        </w:numPr>
        <w:spacing w:after="0"/>
        <w:rPr>
          <w:color w:val="000000" w:themeColor="text1"/>
          <w:sz w:val="18"/>
          <w:szCs w:val="18"/>
        </w:rPr>
      </w:pPr>
      <w:r w:rsidRPr="00A8675B">
        <w:rPr>
          <w:color w:val="000000" w:themeColor="text1"/>
          <w:sz w:val="18"/>
          <w:szCs w:val="18"/>
        </w:rPr>
        <w:t>360° Recess Protection: VCI vapo</w:t>
      </w:r>
      <w:r w:rsidR="005D5884">
        <w:rPr>
          <w:color w:val="000000" w:themeColor="text1"/>
          <w:sz w:val="18"/>
          <w:szCs w:val="18"/>
        </w:rPr>
        <w:t>u</w:t>
      </w:r>
      <w:r w:rsidRPr="00A8675B">
        <w:rPr>
          <w:color w:val="000000" w:themeColor="text1"/>
          <w:sz w:val="18"/>
          <w:szCs w:val="18"/>
        </w:rPr>
        <w:t xml:space="preserve">rs diffuse into blind holes, deep threads, internal cavities, and complex geometry that traditional rust preventative (RP) oils cannot reach. </w:t>
      </w:r>
    </w:p>
    <w:p w14:paraId="6B4F455E" w14:textId="2AF1E4ED" w:rsidR="00A8675B" w:rsidRPr="00A8675B" w:rsidRDefault="00A8675B">
      <w:pPr>
        <w:numPr>
          <w:ilvl w:val="0"/>
          <w:numId w:val="9"/>
        </w:numPr>
        <w:spacing w:after="0"/>
        <w:rPr>
          <w:color w:val="000000" w:themeColor="text1"/>
          <w:sz w:val="18"/>
          <w:szCs w:val="18"/>
        </w:rPr>
      </w:pPr>
      <w:r w:rsidRPr="00A8675B">
        <w:rPr>
          <w:color w:val="000000" w:themeColor="text1"/>
          <w:sz w:val="18"/>
          <w:szCs w:val="18"/>
        </w:rPr>
        <w:t>Clean &amp; Dry Operation: Eliminates the hazardous, labo</w:t>
      </w:r>
      <w:r w:rsidR="005D5884">
        <w:rPr>
          <w:color w:val="000000" w:themeColor="text1"/>
          <w:sz w:val="18"/>
          <w:szCs w:val="18"/>
        </w:rPr>
        <w:t>u</w:t>
      </w:r>
      <w:r w:rsidRPr="00A8675B">
        <w:rPr>
          <w:color w:val="000000" w:themeColor="text1"/>
          <w:sz w:val="18"/>
          <w:szCs w:val="18"/>
        </w:rPr>
        <w:t xml:space="preserve">r-intensive process of applying grease/oils before shipment and solvent degreasing upon arrival. </w:t>
      </w:r>
    </w:p>
    <w:p w14:paraId="5B2528B3" w14:textId="77777777" w:rsidR="00A8675B" w:rsidRPr="00A8675B" w:rsidRDefault="00A8675B">
      <w:pPr>
        <w:numPr>
          <w:ilvl w:val="0"/>
          <w:numId w:val="9"/>
        </w:numPr>
        <w:spacing w:after="0"/>
        <w:rPr>
          <w:color w:val="000000" w:themeColor="text1"/>
          <w:sz w:val="18"/>
          <w:szCs w:val="18"/>
        </w:rPr>
      </w:pPr>
      <w:r w:rsidRPr="00A8675B">
        <w:rPr>
          <w:color w:val="000000" w:themeColor="text1"/>
          <w:sz w:val="18"/>
          <w:szCs w:val="18"/>
        </w:rPr>
        <w:t>Self-Healing Vapor Action: If the package is briefly opened for customs inspection or quality checks, the chemical reservoir re-saturates the airspace once reclosed.</w:t>
      </w:r>
    </w:p>
    <w:p w14:paraId="3B97371D" w14:textId="77777777" w:rsidR="00A8675B" w:rsidRDefault="00A8675B">
      <w:pPr>
        <w:numPr>
          <w:ilvl w:val="0"/>
          <w:numId w:val="9"/>
        </w:numPr>
        <w:spacing w:after="0"/>
        <w:rPr>
          <w:color w:val="000000" w:themeColor="text1"/>
          <w:sz w:val="18"/>
          <w:szCs w:val="18"/>
        </w:rPr>
      </w:pPr>
      <w:r w:rsidRPr="00A8675B">
        <w:rPr>
          <w:color w:val="000000" w:themeColor="text1"/>
          <w:sz w:val="18"/>
          <w:szCs w:val="18"/>
        </w:rPr>
        <w:lastRenderedPageBreak/>
        <w:t>High Optical Clarity &amp; Tinted Identifiers: Typically supplied in translucent yellow, blue, or green to identify VCI-treated packaging while allowing barcode scanning without opening.</w:t>
      </w:r>
    </w:p>
    <w:p w14:paraId="6B234864" w14:textId="77777777" w:rsidR="005D5884" w:rsidRPr="005D5884" w:rsidRDefault="005D5884" w:rsidP="002263EF">
      <w:pPr>
        <w:spacing w:after="0"/>
        <w:rPr>
          <w:b/>
          <w:bCs/>
          <w:color w:val="000000" w:themeColor="text1"/>
          <w:sz w:val="18"/>
          <w:szCs w:val="18"/>
        </w:rPr>
      </w:pPr>
      <w:r w:rsidRPr="005D5884">
        <w:rPr>
          <w:b/>
          <w:bCs/>
          <w:color w:val="000000" w:themeColor="text1"/>
          <w:sz w:val="18"/>
          <w:szCs w:val="18"/>
        </w:rPr>
        <w:t>Key Industry Sectors</w:t>
      </w:r>
    </w:p>
    <w:p w14:paraId="439D177E" w14:textId="77777777" w:rsidR="005D5884" w:rsidRPr="005D5884" w:rsidRDefault="005D5884">
      <w:pPr>
        <w:numPr>
          <w:ilvl w:val="0"/>
          <w:numId w:val="10"/>
        </w:numPr>
        <w:spacing w:after="0"/>
        <w:rPr>
          <w:color w:val="000000" w:themeColor="text1"/>
          <w:sz w:val="18"/>
          <w:szCs w:val="18"/>
        </w:rPr>
      </w:pPr>
      <w:r w:rsidRPr="005D5884">
        <w:rPr>
          <w:b/>
          <w:bCs/>
          <w:color w:val="000000" w:themeColor="text1"/>
          <w:sz w:val="18"/>
          <w:szCs w:val="18"/>
        </w:rPr>
        <w:t>Automotive &amp; Auto-Ancillary:</w:t>
      </w:r>
      <w:r w:rsidRPr="005D5884">
        <w:rPr>
          <w:color w:val="000000" w:themeColor="text1"/>
          <w:sz w:val="18"/>
          <w:szCs w:val="18"/>
        </w:rPr>
        <w:t xml:space="preserve"> Engine blocks, transmission housings, crankshafts, brake discs, bearings, CKD/SKD kits, and stamped sheet panels. </w:t>
      </w:r>
    </w:p>
    <w:p w14:paraId="7C9B1DA7" w14:textId="4E85AEC9" w:rsidR="005D5884" w:rsidRPr="005D5884" w:rsidRDefault="005D5884">
      <w:pPr>
        <w:numPr>
          <w:ilvl w:val="0"/>
          <w:numId w:val="10"/>
        </w:numPr>
        <w:spacing w:after="0"/>
        <w:rPr>
          <w:color w:val="000000" w:themeColor="text1"/>
          <w:sz w:val="18"/>
          <w:szCs w:val="18"/>
        </w:rPr>
      </w:pPr>
      <w:r w:rsidRPr="005D5884">
        <w:rPr>
          <w:b/>
          <w:bCs/>
          <w:color w:val="000000" w:themeColor="text1"/>
          <w:sz w:val="18"/>
          <w:szCs w:val="18"/>
        </w:rPr>
        <w:t>Steel Mills &amp; Metal Processing:</w:t>
      </w:r>
      <w:r w:rsidRPr="005D5884">
        <w:rPr>
          <w:color w:val="000000" w:themeColor="text1"/>
          <w:sz w:val="18"/>
          <w:szCs w:val="18"/>
        </w:rPr>
        <w:t xml:space="preserve"> Hot-rolled &amp; cold-rolled steel coils, aluminium extrusions, precision slit coils, and wire rod bundles. </w:t>
      </w:r>
    </w:p>
    <w:p w14:paraId="65CD8A8C" w14:textId="77777777" w:rsidR="005D5884" w:rsidRPr="005D5884" w:rsidRDefault="005D5884">
      <w:pPr>
        <w:numPr>
          <w:ilvl w:val="0"/>
          <w:numId w:val="10"/>
        </w:numPr>
        <w:spacing w:after="0"/>
        <w:rPr>
          <w:color w:val="000000" w:themeColor="text1"/>
          <w:sz w:val="18"/>
          <w:szCs w:val="18"/>
        </w:rPr>
      </w:pPr>
      <w:r w:rsidRPr="005D5884">
        <w:rPr>
          <w:b/>
          <w:bCs/>
          <w:color w:val="000000" w:themeColor="text1"/>
          <w:sz w:val="18"/>
          <w:szCs w:val="18"/>
        </w:rPr>
        <w:t>Heavy Engineering &amp; Machinery:</w:t>
      </w:r>
      <w:r w:rsidRPr="005D5884">
        <w:rPr>
          <w:color w:val="000000" w:themeColor="text1"/>
          <w:sz w:val="18"/>
          <w:szCs w:val="18"/>
        </w:rPr>
        <w:t xml:space="preserve"> CNC machines, gearboxes, pumps, valves, industrial turbines, and hydraulic cylinders. </w:t>
      </w:r>
    </w:p>
    <w:p w14:paraId="194918DE" w14:textId="1689069C" w:rsidR="005D5884" w:rsidRPr="005D5884" w:rsidRDefault="005D5884">
      <w:pPr>
        <w:numPr>
          <w:ilvl w:val="0"/>
          <w:numId w:val="10"/>
        </w:numPr>
        <w:spacing w:after="0"/>
        <w:rPr>
          <w:color w:val="000000" w:themeColor="text1"/>
          <w:sz w:val="18"/>
          <w:szCs w:val="18"/>
        </w:rPr>
      </w:pPr>
      <w:r w:rsidRPr="005D5884">
        <w:rPr>
          <w:b/>
          <w:bCs/>
          <w:color w:val="000000" w:themeColor="text1"/>
          <w:sz w:val="18"/>
          <w:szCs w:val="18"/>
        </w:rPr>
        <w:t>Aerospace &amp; Défense:</w:t>
      </w:r>
      <w:r w:rsidRPr="005D5884">
        <w:rPr>
          <w:color w:val="000000" w:themeColor="text1"/>
          <w:sz w:val="18"/>
          <w:szCs w:val="18"/>
        </w:rPr>
        <w:t xml:space="preserve"> Precision structural components, landing gear assemblies, avionics housings, and military hardware conforming to MIL-STD specifications. </w:t>
      </w:r>
    </w:p>
    <w:p w14:paraId="244BC7BB" w14:textId="77777777" w:rsidR="005D5884" w:rsidRPr="005D5884" w:rsidRDefault="005D5884">
      <w:pPr>
        <w:numPr>
          <w:ilvl w:val="0"/>
          <w:numId w:val="10"/>
        </w:numPr>
        <w:spacing w:after="0"/>
        <w:rPr>
          <w:color w:val="000000" w:themeColor="text1"/>
          <w:sz w:val="18"/>
          <w:szCs w:val="18"/>
        </w:rPr>
      </w:pPr>
      <w:r w:rsidRPr="005D5884">
        <w:rPr>
          <w:b/>
          <w:bCs/>
          <w:color w:val="000000" w:themeColor="text1"/>
          <w:sz w:val="18"/>
          <w:szCs w:val="18"/>
        </w:rPr>
        <w:t>Electrical &amp; Electronics:</w:t>
      </w:r>
      <w:r w:rsidRPr="005D5884">
        <w:rPr>
          <w:color w:val="000000" w:themeColor="text1"/>
          <w:sz w:val="18"/>
          <w:szCs w:val="18"/>
        </w:rPr>
        <w:t xml:space="preserve"> Switchgears, copper busbars, transformers, and PCB enclosures susceptible to oxidation. </w:t>
      </w:r>
    </w:p>
    <w:p w14:paraId="0A3A0490" w14:textId="77777777" w:rsidR="005D5884" w:rsidRPr="005D5884" w:rsidRDefault="005D5884">
      <w:pPr>
        <w:numPr>
          <w:ilvl w:val="0"/>
          <w:numId w:val="10"/>
        </w:numPr>
        <w:spacing w:after="0"/>
        <w:rPr>
          <w:color w:val="000000" w:themeColor="text1"/>
          <w:sz w:val="18"/>
          <w:szCs w:val="18"/>
        </w:rPr>
      </w:pPr>
      <w:r w:rsidRPr="005D5884">
        <w:rPr>
          <w:b/>
          <w:bCs/>
          <w:color w:val="000000" w:themeColor="text1"/>
          <w:sz w:val="18"/>
          <w:szCs w:val="18"/>
        </w:rPr>
        <w:t>Export &amp; Maritime Logistics:</w:t>
      </w:r>
      <w:r w:rsidRPr="005D5884">
        <w:rPr>
          <w:color w:val="000000" w:themeColor="text1"/>
          <w:sz w:val="18"/>
          <w:szCs w:val="18"/>
        </w:rPr>
        <w:t xml:space="preserve"> Ocean freight containers and breakbulk cargo exposed to aggressive salt-air humidity during cross-continental shipping.</w:t>
      </w:r>
    </w:p>
    <w:p w14:paraId="6ECDC18E" w14:textId="77777777" w:rsidR="005D5884" w:rsidRPr="005D5884" w:rsidRDefault="005D5884" w:rsidP="002263EF">
      <w:pPr>
        <w:spacing w:after="0"/>
        <w:rPr>
          <w:b/>
          <w:bCs/>
          <w:color w:val="000000" w:themeColor="text1"/>
          <w:sz w:val="18"/>
          <w:szCs w:val="18"/>
        </w:rPr>
      </w:pPr>
      <w:r w:rsidRPr="005D5884">
        <w:rPr>
          <w:b/>
          <w:bCs/>
          <w:color w:val="000000" w:themeColor="text1"/>
          <w:sz w:val="18"/>
          <w:szCs w:val="18"/>
        </w:rPr>
        <w:t>Business &amp; Operational Benefits</w:t>
      </w:r>
    </w:p>
    <w:p w14:paraId="66875C18" w14:textId="24671433" w:rsidR="005D5884" w:rsidRPr="005D5884" w:rsidRDefault="005D5884">
      <w:pPr>
        <w:numPr>
          <w:ilvl w:val="0"/>
          <w:numId w:val="11"/>
        </w:numPr>
        <w:spacing w:after="0"/>
        <w:rPr>
          <w:color w:val="000000" w:themeColor="text1"/>
          <w:sz w:val="18"/>
          <w:szCs w:val="18"/>
        </w:rPr>
      </w:pPr>
      <w:r w:rsidRPr="005D5884">
        <w:rPr>
          <w:b/>
          <w:bCs/>
          <w:color w:val="000000" w:themeColor="text1"/>
          <w:sz w:val="18"/>
          <w:szCs w:val="18"/>
        </w:rPr>
        <w:t>Zero Degreasing Costs:</w:t>
      </w:r>
      <w:r w:rsidRPr="005D5884">
        <w:rPr>
          <w:color w:val="000000" w:themeColor="text1"/>
          <w:sz w:val="18"/>
          <w:szCs w:val="18"/>
        </w:rPr>
        <w:t xml:space="preserve"> Saves end-customers significant labour and disposal costs associated with toxic chemical solvent washing.</w:t>
      </w:r>
    </w:p>
    <w:p w14:paraId="71E4FA21" w14:textId="77777777" w:rsidR="005D5884" w:rsidRPr="005D5884" w:rsidRDefault="005D5884">
      <w:pPr>
        <w:numPr>
          <w:ilvl w:val="0"/>
          <w:numId w:val="11"/>
        </w:numPr>
        <w:spacing w:after="0"/>
        <w:rPr>
          <w:color w:val="000000" w:themeColor="text1"/>
          <w:sz w:val="18"/>
          <w:szCs w:val="18"/>
        </w:rPr>
      </w:pPr>
      <w:r w:rsidRPr="005D5884">
        <w:rPr>
          <w:b/>
          <w:bCs/>
          <w:color w:val="000000" w:themeColor="text1"/>
          <w:sz w:val="18"/>
          <w:szCs w:val="18"/>
        </w:rPr>
        <w:t>Dramatically Reduced Transit Rejections:</w:t>
      </w:r>
      <w:r w:rsidRPr="005D5884">
        <w:rPr>
          <w:color w:val="000000" w:themeColor="text1"/>
          <w:sz w:val="18"/>
          <w:szCs w:val="18"/>
        </w:rPr>
        <w:t xml:space="preserve"> Prevents costly cargo write-offs, scrap losses, and ocean transit rust claims.</w:t>
      </w:r>
    </w:p>
    <w:p w14:paraId="785CB607" w14:textId="77777777" w:rsidR="005D5884" w:rsidRPr="005D5884" w:rsidRDefault="005D5884">
      <w:pPr>
        <w:numPr>
          <w:ilvl w:val="0"/>
          <w:numId w:val="11"/>
        </w:numPr>
        <w:spacing w:after="0"/>
        <w:rPr>
          <w:color w:val="000000" w:themeColor="text1"/>
          <w:sz w:val="18"/>
          <w:szCs w:val="18"/>
        </w:rPr>
      </w:pPr>
      <w:r w:rsidRPr="005D5884">
        <w:rPr>
          <w:b/>
          <w:bCs/>
          <w:color w:val="000000" w:themeColor="text1"/>
          <w:sz w:val="18"/>
          <w:szCs w:val="18"/>
        </w:rPr>
        <w:t>Eco-Friendly &amp; Worker-Safe:</w:t>
      </w:r>
      <w:r w:rsidRPr="005D5884">
        <w:rPr>
          <w:color w:val="000000" w:themeColor="text1"/>
          <w:sz w:val="18"/>
          <w:szCs w:val="18"/>
        </w:rPr>
        <w:t xml:space="preserve"> Eliminates volatile hydrocarbon oil fumes in the warehouse; film is 100% mechanically recyclable (LDPE #4).</w:t>
      </w:r>
    </w:p>
    <w:p w14:paraId="17C01611" w14:textId="77777777" w:rsidR="005D5884" w:rsidRDefault="005D5884">
      <w:pPr>
        <w:numPr>
          <w:ilvl w:val="0"/>
          <w:numId w:val="11"/>
        </w:numPr>
        <w:spacing w:after="0"/>
        <w:rPr>
          <w:color w:val="000000" w:themeColor="text1"/>
          <w:sz w:val="18"/>
          <w:szCs w:val="18"/>
        </w:rPr>
      </w:pPr>
      <w:r w:rsidRPr="005D5884">
        <w:rPr>
          <w:b/>
          <w:bCs/>
          <w:color w:val="000000" w:themeColor="text1"/>
          <w:sz w:val="18"/>
          <w:szCs w:val="18"/>
        </w:rPr>
        <w:t>Rapid Packaging Throughput:</w:t>
      </w:r>
      <w:r w:rsidRPr="005D5884">
        <w:rPr>
          <w:color w:val="000000" w:themeColor="text1"/>
          <w:sz w:val="18"/>
          <w:szCs w:val="18"/>
        </w:rPr>
        <w:t xml:space="preserve"> Packing speeds increase by up to 60% compared to traditional dipping, spraying, or greasing methods.</w:t>
      </w:r>
    </w:p>
    <w:p w14:paraId="25423FE8" w14:textId="77777777" w:rsidR="002263EF" w:rsidRDefault="002263EF" w:rsidP="002263EF">
      <w:pPr>
        <w:ind w:firstLine="360"/>
        <w:rPr>
          <w:b/>
          <w:bCs/>
          <w:color w:val="000000" w:themeColor="text1"/>
          <w:sz w:val="18"/>
          <w:szCs w:val="18"/>
        </w:rPr>
      </w:pPr>
    </w:p>
    <w:p w14:paraId="07F69DB7" w14:textId="71D220D3" w:rsidR="005D5884" w:rsidRPr="005D5884" w:rsidRDefault="005D5884" w:rsidP="002263EF">
      <w:pPr>
        <w:ind w:firstLine="360"/>
        <w:rPr>
          <w:b/>
          <w:bCs/>
          <w:color w:val="000000" w:themeColor="text1"/>
          <w:sz w:val="18"/>
          <w:szCs w:val="18"/>
        </w:rPr>
      </w:pPr>
      <w:r w:rsidRPr="005D5884">
        <w:rPr>
          <w:b/>
          <w:bCs/>
          <w:color w:val="000000" w:themeColor="text1"/>
          <w:sz w:val="18"/>
          <w:szCs w:val="18"/>
        </w:rPr>
        <w:t>General Technical Specifications Sheet</w:t>
      </w:r>
    </w:p>
    <w:p w14:paraId="3A47A181" w14:textId="347BC9AD" w:rsidR="005D5884" w:rsidRPr="005D5884" w:rsidRDefault="005D5884" w:rsidP="002E1BDA">
      <w:pPr>
        <w:spacing w:after="0"/>
        <w:jc w:val="both"/>
        <w:rPr>
          <w:color w:val="000000" w:themeColor="text1"/>
          <w:sz w:val="16"/>
          <w:szCs w:val="16"/>
        </w:rPr>
      </w:pPr>
      <w:r w:rsidRPr="005D5884">
        <w:rPr>
          <w:b/>
          <w:bCs/>
          <w:color w:val="000000" w:themeColor="text1"/>
          <w:sz w:val="16"/>
          <w:szCs w:val="16"/>
        </w:rPr>
        <w:t>Polymer Structure:</w:t>
      </w:r>
      <w:r w:rsidRPr="005D5884">
        <w:rPr>
          <w:color w:val="000000" w:themeColor="text1"/>
          <w:sz w:val="16"/>
          <w:szCs w:val="16"/>
        </w:rPr>
        <w:t xml:space="preserve"> </w:t>
      </w:r>
      <w:r w:rsidR="00336D0C">
        <w:rPr>
          <w:color w:val="000000" w:themeColor="text1"/>
          <w:sz w:val="16"/>
          <w:szCs w:val="16"/>
        </w:rPr>
        <w:t>Multi layered</w:t>
      </w:r>
      <w:r w:rsidRPr="005D5884">
        <w:rPr>
          <w:color w:val="000000" w:themeColor="text1"/>
          <w:sz w:val="16"/>
          <w:szCs w:val="16"/>
        </w:rPr>
        <w:t xml:space="preserve"> Co-extruded Blown Film</w:t>
      </w:r>
    </w:p>
    <w:p w14:paraId="7E261CD0" w14:textId="0AA9FFE9" w:rsidR="005D5884" w:rsidRPr="005D5884" w:rsidRDefault="005D5884" w:rsidP="002E1BDA">
      <w:pPr>
        <w:spacing w:after="0"/>
        <w:jc w:val="both"/>
        <w:rPr>
          <w:color w:val="000000" w:themeColor="text1"/>
          <w:sz w:val="16"/>
          <w:szCs w:val="16"/>
        </w:rPr>
      </w:pPr>
      <w:r w:rsidRPr="005D5884">
        <w:rPr>
          <w:b/>
          <w:bCs/>
          <w:color w:val="000000" w:themeColor="text1"/>
          <w:sz w:val="16"/>
          <w:szCs w:val="16"/>
        </w:rPr>
        <w:t>Chemistry:</w:t>
      </w:r>
      <w:r w:rsidRPr="005D5884">
        <w:rPr>
          <w:color w:val="000000" w:themeColor="text1"/>
          <w:sz w:val="16"/>
          <w:szCs w:val="16"/>
        </w:rPr>
        <w:t xml:space="preserve"> Amine- &amp; Nitrite-Free Volatile Corrosion Inhibitor (VCI) </w:t>
      </w:r>
    </w:p>
    <w:p w14:paraId="18AEC8B8" w14:textId="77777777" w:rsidR="005D5884" w:rsidRPr="005D5884" w:rsidRDefault="005D5884" w:rsidP="002E1BDA">
      <w:pPr>
        <w:spacing w:after="0"/>
        <w:jc w:val="both"/>
        <w:rPr>
          <w:color w:val="000000" w:themeColor="text1"/>
          <w:sz w:val="16"/>
          <w:szCs w:val="16"/>
        </w:rPr>
      </w:pPr>
      <w:r w:rsidRPr="005D5884">
        <w:rPr>
          <w:b/>
          <w:bCs/>
          <w:color w:val="000000" w:themeColor="text1"/>
          <w:sz w:val="16"/>
          <w:szCs w:val="16"/>
        </w:rPr>
        <w:t>Active Protection:</w:t>
      </w:r>
      <w:r w:rsidRPr="005D5884">
        <w:rPr>
          <w:color w:val="000000" w:themeColor="text1"/>
          <w:sz w:val="16"/>
          <w:szCs w:val="16"/>
        </w:rPr>
        <w:t xml:space="preserve"> Ferrous / Non-Ferrous / Multi-Metal Grades </w:t>
      </w:r>
    </w:p>
    <w:p w14:paraId="15AE3537" w14:textId="6523A9EA" w:rsidR="005D5884" w:rsidRPr="005D5884" w:rsidRDefault="005D5884" w:rsidP="002E1BDA">
      <w:pPr>
        <w:spacing w:after="0"/>
        <w:jc w:val="both"/>
        <w:rPr>
          <w:color w:val="000000" w:themeColor="text1"/>
          <w:sz w:val="16"/>
          <w:szCs w:val="16"/>
        </w:rPr>
      </w:pPr>
      <w:r w:rsidRPr="005D5884">
        <w:rPr>
          <w:b/>
          <w:bCs/>
          <w:color w:val="000000" w:themeColor="text1"/>
          <w:sz w:val="16"/>
          <w:szCs w:val="16"/>
        </w:rPr>
        <w:t>Form Factors:</w:t>
      </w:r>
      <w:r w:rsidRPr="005D5884">
        <w:rPr>
          <w:color w:val="000000" w:themeColor="text1"/>
          <w:sz w:val="16"/>
          <w:szCs w:val="16"/>
        </w:rPr>
        <w:t xml:space="preserve"> Continuous Rolls, Centre</w:t>
      </w:r>
      <w:r>
        <w:rPr>
          <w:color w:val="000000" w:themeColor="text1"/>
          <w:sz w:val="16"/>
          <w:szCs w:val="16"/>
        </w:rPr>
        <w:t xml:space="preserve"> </w:t>
      </w:r>
      <w:r w:rsidRPr="005D5884">
        <w:rPr>
          <w:color w:val="000000" w:themeColor="text1"/>
          <w:sz w:val="16"/>
          <w:szCs w:val="16"/>
        </w:rPr>
        <w:t xml:space="preserve">fold, Tubing, Flat Bags, Gusseted Bags, Stretch/Shrink Film </w:t>
      </w:r>
    </w:p>
    <w:p w14:paraId="3C00DD52" w14:textId="619FE409" w:rsidR="005D5884" w:rsidRPr="005D5884" w:rsidRDefault="005D5884" w:rsidP="002E1BDA">
      <w:pPr>
        <w:spacing w:after="0"/>
        <w:jc w:val="both"/>
        <w:rPr>
          <w:color w:val="000000" w:themeColor="text1"/>
          <w:sz w:val="16"/>
          <w:szCs w:val="16"/>
        </w:rPr>
      </w:pPr>
      <w:r w:rsidRPr="005D5884">
        <w:rPr>
          <w:b/>
          <w:bCs/>
          <w:color w:val="000000" w:themeColor="text1"/>
          <w:sz w:val="16"/>
          <w:szCs w:val="16"/>
        </w:rPr>
        <w:t>Roll Width:</w:t>
      </w:r>
      <w:r w:rsidRPr="005D5884">
        <w:rPr>
          <w:color w:val="000000" w:themeColor="text1"/>
          <w:sz w:val="16"/>
          <w:szCs w:val="16"/>
        </w:rPr>
        <w:t xml:space="preserve"> 100 mm to</w:t>
      </w:r>
      <w:r w:rsidR="00336D0C">
        <w:rPr>
          <w:color w:val="000000" w:themeColor="text1"/>
          <w:sz w:val="16"/>
          <w:szCs w:val="16"/>
        </w:rPr>
        <w:t>2</w:t>
      </w:r>
      <w:r w:rsidRPr="005D5884">
        <w:rPr>
          <w:color w:val="000000" w:themeColor="text1"/>
          <w:sz w:val="16"/>
          <w:szCs w:val="16"/>
        </w:rPr>
        <w:t xml:space="preserve">000 mm (Up to </w:t>
      </w:r>
      <w:r w:rsidR="00336D0C">
        <w:rPr>
          <w:color w:val="000000" w:themeColor="text1"/>
          <w:sz w:val="16"/>
          <w:szCs w:val="16"/>
        </w:rPr>
        <w:t>4</w:t>
      </w:r>
      <w:r w:rsidRPr="005D5884">
        <w:rPr>
          <w:color w:val="000000" w:themeColor="text1"/>
          <w:sz w:val="16"/>
          <w:szCs w:val="16"/>
        </w:rPr>
        <w:t xml:space="preserve">,000 mm unfolded) </w:t>
      </w:r>
    </w:p>
    <w:p w14:paraId="53013AA2" w14:textId="54747F7F" w:rsidR="005D5884" w:rsidRPr="005D5884" w:rsidRDefault="005D5884" w:rsidP="002E1BDA">
      <w:pPr>
        <w:spacing w:after="0"/>
        <w:jc w:val="both"/>
        <w:rPr>
          <w:color w:val="000000" w:themeColor="text1"/>
          <w:sz w:val="16"/>
          <w:szCs w:val="16"/>
        </w:rPr>
      </w:pPr>
      <w:r w:rsidRPr="005D5884">
        <w:rPr>
          <w:b/>
          <w:bCs/>
          <w:color w:val="000000" w:themeColor="text1"/>
          <w:sz w:val="16"/>
          <w:szCs w:val="16"/>
        </w:rPr>
        <w:t>Thickness</w:t>
      </w:r>
      <w:r w:rsidRPr="005D5884">
        <w:rPr>
          <w:color w:val="000000" w:themeColor="text1"/>
          <w:sz w:val="16"/>
          <w:szCs w:val="16"/>
        </w:rPr>
        <w:t>: 50 µm to</w:t>
      </w:r>
      <w:r w:rsidR="004C4272">
        <w:rPr>
          <w:color w:val="000000" w:themeColor="text1"/>
          <w:sz w:val="16"/>
          <w:szCs w:val="16"/>
        </w:rPr>
        <w:t xml:space="preserve"> </w:t>
      </w:r>
      <w:r w:rsidR="00E15193">
        <w:rPr>
          <w:color w:val="000000" w:themeColor="text1"/>
          <w:sz w:val="16"/>
          <w:szCs w:val="16"/>
        </w:rPr>
        <w:t>150</w:t>
      </w:r>
      <w:r w:rsidRPr="005D5884">
        <w:rPr>
          <w:color w:val="000000" w:themeColor="text1"/>
          <w:sz w:val="16"/>
          <w:szCs w:val="16"/>
        </w:rPr>
        <w:t xml:space="preserve">+ µm (2 mil to 8 mil) </w:t>
      </w:r>
    </w:p>
    <w:p w14:paraId="52D6715D" w14:textId="4A0FDDC0" w:rsidR="005D5884" w:rsidRPr="005D5884" w:rsidRDefault="005D5884" w:rsidP="002E1BDA">
      <w:pPr>
        <w:spacing w:after="0"/>
        <w:jc w:val="both"/>
        <w:rPr>
          <w:color w:val="000000" w:themeColor="text1"/>
          <w:sz w:val="16"/>
          <w:szCs w:val="16"/>
        </w:rPr>
      </w:pPr>
      <w:r w:rsidRPr="005D5884">
        <w:rPr>
          <w:b/>
          <w:bCs/>
          <w:color w:val="000000" w:themeColor="text1"/>
          <w:sz w:val="16"/>
          <w:szCs w:val="16"/>
        </w:rPr>
        <w:t>Standard Colo</w:t>
      </w:r>
      <w:r>
        <w:rPr>
          <w:b/>
          <w:bCs/>
          <w:color w:val="000000" w:themeColor="text1"/>
          <w:sz w:val="16"/>
          <w:szCs w:val="16"/>
        </w:rPr>
        <w:t>ur</w:t>
      </w:r>
      <w:r w:rsidRPr="005D5884">
        <w:rPr>
          <w:b/>
          <w:bCs/>
          <w:color w:val="000000" w:themeColor="text1"/>
          <w:sz w:val="16"/>
          <w:szCs w:val="16"/>
        </w:rPr>
        <w:t>:</w:t>
      </w:r>
      <w:r w:rsidRPr="005D5884">
        <w:rPr>
          <w:color w:val="000000" w:themeColor="text1"/>
          <w:sz w:val="16"/>
          <w:szCs w:val="16"/>
        </w:rPr>
        <w:t xml:space="preserve"> Transparent Blue, Yellow, Green, or Natural Clear </w:t>
      </w:r>
    </w:p>
    <w:p w14:paraId="173418CD" w14:textId="77777777" w:rsidR="005D5884" w:rsidRPr="005D5884" w:rsidRDefault="005D5884" w:rsidP="002E1BDA">
      <w:pPr>
        <w:spacing w:after="0"/>
        <w:jc w:val="both"/>
        <w:rPr>
          <w:color w:val="000000" w:themeColor="text1"/>
          <w:sz w:val="16"/>
          <w:szCs w:val="16"/>
        </w:rPr>
      </w:pPr>
      <w:r w:rsidRPr="005D5884">
        <w:rPr>
          <w:b/>
          <w:bCs/>
          <w:color w:val="000000" w:themeColor="text1"/>
          <w:sz w:val="16"/>
          <w:szCs w:val="16"/>
        </w:rPr>
        <w:t>Additives Available:</w:t>
      </w:r>
      <w:r w:rsidRPr="005D5884">
        <w:rPr>
          <w:color w:val="000000" w:themeColor="text1"/>
          <w:sz w:val="16"/>
          <w:szCs w:val="16"/>
        </w:rPr>
        <w:t xml:space="preserve"> UV Inhibitors (Outdoor grade), Anti-Static (ESD), Flame Retardant, High-Slip</w:t>
      </w:r>
    </w:p>
    <w:p w14:paraId="44CE7586" w14:textId="36CB4B50" w:rsidR="00A8675B" w:rsidRDefault="005D5884" w:rsidP="002E1BDA">
      <w:pPr>
        <w:spacing w:after="0"/>
        <w:jc w:val="both"/>
        <w:rPr>
          <w:color w:val="000000" w:themeColor="text1"/>
          <w:sz w:val="16"/>
          <w:szCs w:val="16"/>
        </w:rPr>
      </w:pPr>
      <w:r w:rsidRPr="005D5884">
        <w:rPr>
          <w:b/>
          <w:bCs/>
          <w:color w:val="000000" w:themeColor="text1"/>
          <w:sz w:val="16"/>
          <w:szCs w:val="16"/>
        </w:rPr>
        <w:t>Certifications:</w:t>
      </w:r>
      <w:r w:rsidRPr="005D5884">
        <w:rPr>
          <w:color w:val="000000" w:themeColor="text1"/>
          <w:sz w:val="16"/>
          <w:szCs w:val="16"/>
        </w:rPr>
        <w:t xml:space="preserve"> RoHS, REACH, DIN EN ISO 9001, MIL-PRF-22019 / MIL-STD-3010</w:t>
      </w:r>
    </w:p>
    <w:p w14:paraId="179D2573" w14:textId="77777777" w:rsidR="00DB3A7B" w:rsidRDefault="00DB3A7B" w:rsidP="00115D04">
      <w:pPr>
        <w:spacing w:after="0"/>
        <w:rPr>
          <w:color w:val="000000" w:themeColor="text1"/>
          <w:sz w:val="16"/>
          <w:szCs w:val="16"/>
        </w:rPr>
      </w:pPr>
    </w:p>
    <w:p w14:paraId="138D47F9" w14:textId="77777777" w:rsidR="00DB3A7B" w:rsidRDefault="00DB3A7B" w:rsidP="00561FB8">
      <w:pPr>
        <w:rPr>
          <w:color w:val="000000" w:themeColor="text1"/>
          <w:sz w:val="16"/>
          <w:szCs w:val="16"/>
        </w:rPr>
      </w:pPr>
    </w:p>
    <w:p w14:paraId="1CE82FA0" w14:textId="77777777" w:rsidR="00336D0C" w:rsidRDefault="00336D0C" w:rsidP="00561FB8">
      <w:pPr>
        <w:rPr>
          <w:b/>
          <w:bCs/>
          <w:color w:val="000000" w:themeColor="text1"/>
          <w:sz w:val="20"/>
          <w:szCs w:val="20"/>
        </w:rPr>
      </w:pPr>
    </w:p>
    <w:p w14:paraId="1A3E01ED" w14:textId="77777777" w:rsidR="00336D0C" w:rsidRDefault="00336D0C" w:rsidP="00561FB8">
      <w:pPr>
        <w:rPr>
          <w:b/>
          <w:bCs/>
          <w:color w:val="000000" w:themeColor="text1"/>
          <w:sz w:val="20"/>
          <w:szCs w:val="20"/>
        </w:rPr>
      </w:pPr>
    </w:p>
    <w:p w14:paraId="4630C692" w14:textId="77777777" w:rsidR="00336D0C" w:rsidRDefault="00336D0C" w:rsidP="00561FB8">
      <w:pPr>
        <w:rPr>
          <w:b/>
          <w:bCs/>
          <w:color w:val="000000" w:themeColor="text1"/>
          <w:sz w:val="20"/>
          <w:szCs w:val="20"/>
        </w:rPr>
      </w:pPr>
    </w:p>
    <w:p w14:paraId="78967DC0" w14:textId="77777777" w:rsidR="00336D0C" w:rsidRDefault="00336D0C" w:rsidP="00561FB8">
      <w:pPr>
        <w:rPr>
          <w:b/>
          <w:bCs/>
          <w:color w:val="000000" w:themeColor="text1"/>
          <w:sz w:val="20"/>
          <w:szCs w:val="20"/>
        </w:rPr>
      </w:pPr>
    </w:p>
    <w:p w14:paraId="7C6F263A" w14:textId="2026099D" w:rsidR="00D4592A" w:rsidRPr="00D4592A" w:rsidRDefault="00D4592A" w:rsidP="00D4592A">
      <w:pPr>
        <w:rPr>
          <w:b/>
          <w:bCs/>
          <w:color w:val="EE0000"/>
          <w:sz w:val="20"/>
          <w:szCs w:val="20"/>
        </w:rPr>
      </w:pPr>
      <w:r w:rsidRPr="00D4592A">
        <w:rPr>
          <w:b/>
          <w:bCs/>
          <w:color w:val="EE0000"/>
          <w:sz w:val="20"/>
          <w:szCs w:val="20"/>
        </w:rPr>
        <w:lastRenderedPageBreak/>
        <w:t>INDUSTRIAL STRETCH FILM:</w:t>
      </w:r>
    </w:p>
    <w:p w14:paraId="072FD989" w14:textId="0E30AD25" w:rsidR="00D4592A" w:rsidRPr="00D4592A" w:rsidRDefault="00D4592A" w:rsidP="00D4592A">
      <w:pPr>
        <w:rPr>
          <w:color w:val="0D0D0D" w:themeColor="text1" w:themeTint="F2"/>
          <w:sz w:val="20"/>
          <w:szCs w:val="20"/>
        </w:rPr>
      </w:pPr>
      <w:r w:rsidRPr="00D4592A">
        <w:rPr>
          <w:color w:val="0D0D0D" w:themeColor="text1" w:themeTint="F2"/>
          <w:sz w:val="20"/>
          <w:szCs w:val="20"/>
        </w:rPr>
        <w:t>Industrial Stretch Film (also known as stretch wrap) is a highly stretchable, elastic plastic film extruded primarily from Linear Low-Density Polyethylene (LLDPE) and metallocene (mLLDPE) resins.</w:t>
      </w:r>
    </w:p>
    <w:p w14:paraId="51B908D4" w14:textId="1D2F726B" w:rsidR="00D4592A" w:rsidRDefault="00D4592A" w:rsidP="00D4592A">
      <w:pPr>
        <w:rPr>
          <w:color w:val="0D0D0D" w:themeColor="text1" w:themeTint="F2"/>
          <w:sz w:val="20"/>
          <w:szCs w:val="20"/>
        </w:rPr>
      </w:pPr>
      <w:r w:rsidRPr="00D4592A">
        <w:rPr>
          <w:color w:val="0D0D0D" w:themeColor="text1" w:themeTint="F2"/>
          <w:sz w:val="20"/>
          <w:szCs w:val="20"/>
        </w:rPr>
        <w:t>stretch film is mechanically elongated around pallet loads and bundled goods at ambient temperature. As the film attempts to return to its original dimensions, its natural elastic recovery (clamping force) pulls the products tightly together, creating a rigid, stabilized unit ready for warehouse racking, rough transit, and containerized export.</w:t>
      </w:r>
    </w:p>
    <w:tbl>
      <w:tblPr>
        <w:tblW w:w="11482" w:type="dxa"/>
        <w:shd w:val="clear" w:color="auto" w:fill="FFFFFF"/>
        <w:tblCellMar>
          <w:top w:w="15" w:type="dxa"/>
          <w:left w:w="15" w:type="dxa"/>
          <w:bottom w:w="15" w:type="dxa"/>
          <w:right w:w="15" w:type="dxa"/>
        </w:tblCellMar>
        <w:tblLook w:val="04A0" w:firstRow="1" w:lastRow="0" w:firstColumn="1" w:lastColumn="0" w:noHBand="0" w:noVBand="1"/>
      </w:tblPr>
      <w:tblGrid>
        <w:gridCol w:w="2127"/>
        <w:gridCol w:w="9355"/>
      </w:tblGrid>
      <w:tr w:rsidR="00AE0BDC" w:rsidRPr="004F70D5" w14:paraId="5B06C5BD" w14:textId="77777777" w:rsidTr="004F70D5">
        <w:trPr>
          <w:trHeight w:val="129"/>
          <w:tblHeader/>
        </w:trPr>
        <w:tc>
          <w:tcPr>
            <w:tcW w:w="2127" w:type="dxa"/>
            <w:tcBorders>
              <w:top w:val="nil"/>
              <w:left w:val="nil"/>
              <w:bottom w:val="nil"/>
              <w:right w:val="nil"/>
            </w:tcBorders>
            <w:shd w:val="clear" w:color="auto" w:fill="FFFFFF"/>
            <w:tcMar>
              <w:top w:w="75" w:type="dxa"/>
              <w:left w:w="105" w:type="dxa"/>
              <w:bottom w:w="75" w:type="dxa"/>
              <w:right w:w="105" w:type="dxa"/>
            </w:tcMar>
            <w:vAlign w:val="center"/>
            <w:hideMark/>
          </w:tcPr>
          <w:p w14:paraId="36D27D7D" w14:textId="77777777" w:rsidR="00AE0BDC" w:rsidRPr="004F70D5" w:rsidRDefault="00AE0BDC" w:rsidP="00AE0BDC">
            <w:pPr>
              <w:spacing w:after="0"/>
              <w:rPr>
                <w:b/>
                <w:bCs/>
                <w:color w:val="0D0D0D" w:themeColor="text1" w:themeTint="F2"/>
                <w:sz w:val="14"/>
                <w:szCs w:val="14"/>
              </w:rPr>
            </w:pPr>
            <w:r w:rsidRPr="004F70D5">
              <w:rPr>
                <w:b/>
                <w:bCs/>
                <w:color w:val="0D0D0D" w:themeColor="text1" w:themeTint="F2"/>
                <w:sz w:val="14"/>
                <w:szCs w:val="14"/>
              </w:rPr>
              <w:t>Feature</w:t>
            </w:r>
          </w:p>
        </w:tc>
        <w:tc>
          <w:tcPr>
            <w:tcW w:w="9355" w:type="dxa"/>
            <w:tcBorders>
              <w:top w:val="nil"/>
              <w:left w:val="nil"/>
              <w:bottom w:val="nil"/>
              <w:right w:val="nil"/>
            </w:tcBorders>
            <w:shd w:val="clear" w:color="auto" w:fill="FFFFFF"/>
            <w:tcMar>
              <w:top w:w="75" w:type="dxa"/>
              <w:left w:w="105" w:type="dxa"/>
              <w:bottom w:w="75" w:type="dxa"/>
              <w:right w:w="105" w:type="dxa"/>
            </w:tcMar>
            <w:vAlign w:val="center"/>
            <w:hideMark/>
          </w:tcPr>
          <w:p w14:paraId="44250392" w14:textId="77777777" w:rsidR="00AE0BDC" w:rsidRPr="004F70D5" w:rsidRDefault="00AE0BDC" w:rsidP="00AE0BDC">
            <w:pPr>
              <w:spacing w:after="0"/>
              <w:rPr>
                <w:b/>
                <w:bCs/>
                <w:color w:val="0D0D0D" w:themeColor="text1" w:themeTint="F2"/>
                <w:sz w:val="14"/>
                <w:szCs w:val="14"/>
              </w:rPr>
            </w:pPr>
            <w:r w:rsidRPr="004F70D5">
              <w:rPr>
                <w:b/>
                <w:bCs/>
                <w:color w:val="0D0D0D" w:themeColor="text1" w:themeTint="F2"/>
                <w:sz w:val="14"/>
                <w:szCs w:val="14"/>
              </w:rPr>
              <w:t>Description</w:t>
            </w:r>
          </w:p>
        </w:tc>
      </w:tr>
      <w:tr w:rsidR="00AE0BDC" w:rsidRPr="004F70D5" w14:paraId="636F5C25" w14:textId="77777777" w:rsidTr="004F70D5">
        <w:trPr>
          <w:trHeight w:val="180"/>
        </w:trPr>
        <w:tc>
          <w:tcPr>
            <w:tcW w:w="2127" w:type="dxa"/>
            <w:shd w:val="clear" w:color="auto" w:fill="FFFFFF"/>
            <w:tcMar>
              <w:top w:w="75" w:type="dxa"/>
              <w:left w:w="150" w:type="dxa"/>
              <w:bottom w:w="75" w:type="dxa"/>
              <w:right w:w="150" w:type="dxa"/>
            </w:tcMar>
            <w:vAlign w:val="center"/>
            <w:hideMark/>
          </w:tcPr>
          <w:p w14:paraId="2DDCCB5D" w14:textId="522E1FB0" w:rsidR="00AE0BDC" w:rsidRPr="004F70D5" w:rsidRDefault="00AE0BDC" w:rsidP="004F70D5">
            <w:pPr>
              <w:spacing w:after="0"/>
              <w:ind w:right="-436"/>
              <w:rPr>
                <w:color w:val="0D0D0D" w:themeColor="text1" w:themeTint="F2"/>
                <w:sz w:val="14"/>
                <w:szCs w:val="14"/>
              </w:rPr>
            </w:pPr>
            <w:r w:rsidRPr="004F70D5">
              <w:rPr>
                <w:color w:val="0D0D0D" w:themeColor="text1" w:themeTint="F2"/>
                <w:sz w:val="14"/>
                <w:szCs w:val="14"/>
              </w:rPr>
              <w:t xml:space="preserve">Protection Against Dust </w:t>
            </w:r>
            <w:r w:rsidR="004F70D5" w:rsidRPr="004F70D5">
              <w:rPr>
                <w:color w:val="0D0D0D" w:themeColor="text1" w:themeTint="F2"/>
                <w:sz w:val="14"/>
                <w:szCs w:val="14"/>
              </w:rPr>
              <w:t>/</w:t>
            </w:r>
            <w:r w:rsidRPr="004F70D5">
              <w:rPr>
                <w:color w:val="0D0D0D" w:themeColor="text1" w:themeTint="F2"/>
                <w:sz w:val="14"/>
                <w:szCs w:val="14"/>
              </w:rPr>
              <w:t xml:space="preserve"> Dirt</w:t>
            </w:r>
          </w:p>
        </w:tc>
        <w:tc>
          <w:tcPr>
            <w:tcW w:w="9355" w:type="dxa"/>
            <w:shd w:val="clear" w:color="auto" w:fill="FFFFFF"/>
            <w:tcMar>
              <w:top w:w="75" w:type="dxa"/>
              <w:left w:w="150" w:type="dxa"/>
              <w:bottom w:w="75" w:type="dxa"/>
              <w:right w:w="150" w:type="dxa"/>
            </w:tcMar>
            <w:vAlign w:val="center"/>
            <w:hideMark/>
          </w:tcPr>
          <w:p w14:paraId="0A727140" w14:textId="77777777" w:rsidR="00AE0BDC" w:rsidRPr="004F70D5" w:rsidRDefault="00AE0BDC" w:rsidP="00AE0BDC">
            <w:pPr>
              <w:spacing w:after="0"/>
              <w:rPr>
                <w:color w:val="0D0D0D" w:themeColor="text1" w:themeTint="F2"/>
                <w:sz w:val="14"/>
                <w:szCs w:val="14"/>
              </w:rPr>
            </w:pPr>
            <w:r w:rsidRPr="004F70D5">
              <w:rPr>
                <w:color w:val="0D0D0D" w:themeColor="text1" w:themeTint="F2"/>
                <w:sz w:val="14"/>
                <w:szCs w:val="14"/>
              </w:rPr>
              <w:t>Yes</w:t>
            </w:r>
          </w:p>
        </w:tc>
      </w:tr>
      <w:tr w:rsidR="00AE0BDC" w:rsidRPr="004F70D5" w14:paraId="0CC7BE33" w14:textId="77777777" w:rsidTr="004F70D5">
        <w:trPr>
          <w:trHeight w:val="128"/>
        </w:trPr>
        <w:tc>
          <w:tcPr>
            <w:tcW w:w="2127" w:type="dxa"/>
            <w:shd w:val="clear" w:color="auto" w:fill="FFFFFF"/>
            <w:tcMar>
              <w:top w:w="75" w:type="dxa"/>
              <w:left w:w="150" w:type="dxa"/>
              <w:bottom w:w="75" w:type="dxa"/>
              <w:right w:w="150" w:type="dxa"/>
            </w:tcMar>
            <w:vAlign w:val="center"/>
            <w:hideMark/>
          </w:tcPr>
          <w:p w14:paraId="422EE49D" w14:textId="77777777" w:rsidR="00AE0BDC" w:rsidRPr="004F70D5" w:rsidRDefault="00AE0BDC" w:rsidP="00AE0BDC">
            <w:pPr>
              <w:spacing w:after="0"/>
              <w:rPr>
                <w:color w:val="0D0D0D" w:themeColor="text1" w:themeTint="F2"/>
                <w:sz w:val="14"/>
                <w:szCs w:val="14"/>
              </w:rPr>
            </w:pPr>
            <w:r w:rsidRPr="004F70D5">
              <w:rPr>
                <w:color w:val="0D0D0D" w:themeColor="text1" w:themeTint="F2"/>
                <w:sz w:val="14"/>
                <w:szCs w:val="14"/>
              </w:rPr>
              <w:t>Waterproof Packaging</w:t>
            </w:r>
          </w:p>
        </w:tc>
        <w:tc>
          <w:tcPr>
            <w:tcW w:w="9355" w:type="dxa"/>
            <w:shd w:val="clear" w:color="auto" w:fill="FFFFFF"/>
            <w:tcMar>
              <w:top w:w="75" w:type="dxa"/>
              <w:left w:w="150" w:type="dxa"/>
              <w:bottom w:w="75" w:type="dxa"/>
              <w:right w:w="150" w:type="dxa"/>
            </w:tcMar>
            <w:vAlign w:val="center"/>
            <w:hideMark/>
          </w:tcPr>
          <w:p w14:paraId="1C052777" w14:textId="77777777" w:rsidR="00AE0BDC" w:rsidRPr="004F70D5" w:rsidRDefault="00AE0BDC" w:rsidP="00AE0BDC">
            <w:pPr>
              <w:spacing w:after="0"/>
              <w:rPr>
                <w:color w:val="0D0D0D" w:themeColor="text1" w:themeTint="F2"/>
                <w:sz w:val="14"/>
                <w:szCs w:val="14"/>
              </w:rPr>
            </w:pPr>
            <w:r w:rsidRPr="004F70D5">
              <w:rPr>
                <w:color w:val="0D0D0D" w:themeColor="text1" w:themeTint="F2"/>
                <w:sz w:val="14"/>
                <w:szCs w:val="14"/>
              </w:rPr>
              <w:t>Helps make packaging waterproof when wrapped around paper containers</w:t>
            </w:r>
          </w:p>
        </w:tc>
      </w:tr>
      <w:tr w:rsidR="00AE0BDC" w:rsidRPr="004F70D5" w14:paraId="02640287" w14:textId="77777777" w:rsidTr="004F70D5">
        <w:trPr>
          <w:trHeight w:val="204"/>
        </w:trPr>
        <w:tc>
          <w:tcPr>
            <w:tcW w:w="2127" w:type="dxa"/>
            <w:shd w:val="clear" w:color="auto" w:fill="FFFFFF"/>
            <w:tcMar>
              <w:top w:w="75" w:type="dxa"/>
              <w:left w:w="150" w:type="dxa"/>
              <w:bottom w:w="75" w:type="dxa"/>
              <w:right w:w="150" w:type="dxa"/>
            </w:tcMar>
            <w:vAlign w:val="center"/>
            <w:hideMark/>
          </w:tcPr>
          <w:p w14:paraId="65D86651" w14:textId="77777777" w:rsidR="00AE0BDC" w:rsidRPr="004F70D5" w:rsidRDefault="00AE0BDC" w:rsidP="00AE0BDC">
            <w:pPr>
              <w:spacing w:after="0"/>
              <w:rPr>
                <w:color w:val="0D0D0D" w:themeColor="text1" w:themeTint="F2"/>
                <w:sz w:val="14"/>
                <w:szCs w:val="14"/>
              </w:rPr>
            </w:pPr>
            <w:r w:rsidRPr="004F70D5">
              <w:rPr>
                <w:color w:val="0D0D0D" w:themeColor="text1" w:themeTint="F2"/>
                <w:sz w:val="14"/>
                <w:szCs w:val="14"/>
              </w:rPr>
              <w:t>Visual Inspection</w:t>
            </w:r>
          </w:p>
        </w:tc>
        <w:tc>
          <w:tcPr>
            <w:tcW w:w="9355" w:type="dxa"/>
            <w:shd w:val="clear" w:color="auto" w:fill="FFFFFF"/>
            <w:tcMar>
              <w:top w:w="75" w:type="dxa"/>
              <w:left w:w="150" w:type="dxa"/>
              <w:bottom w:w="75" w:type="dxa"/>
              <w:right w:w="150" w:type="dxa"/>
            </w:tcMar>
            <w:vAlign w:val="center"/>
            <w:hideMark/>
          </w:tcPr>
          <w:p w14:paraId="39DA2FAE" w14:textId="77777777" w:rsidR="00AE0BDC" w:rsidRPr="004F70D5" w:rsidRDefault="00AE0BDC" w:rsidP="00AE0BDC">
            <w:pPr>
              <w:spacing w:after="0"/>
              <w:rPr>
                <w:color w:val="0D0D0D" w:themeColor="text1" w:themeTint="F2"/>
                <w:sz w:val="14"/>
                <w:szCs w:val="14"/>
              </w:rPr>
            </w:pPr>
            <w:r w:rsidRPr="004F70D5">
              <w:rPr>
                <w:color w:val="0D0D0D" w:themeColor="text1" w:themeTint="F2"/>
                <w:sz w:val="14"/>
                <w:szCs w:val="14"/>
              </w:rPr>
              <w:t>Helps for Visual Inspection</w:t>
            </w:r>
          </w:p>
        </w:tc>
      </w:tr>
      <w:tr w:rsidR="00AE0BDC" w:rsidRPr="004F70D5" w14:paraId="15B8D18D" w14:textId="77777777" w:rsidTr="004F70D5">
        <w:trPr>
          <w:trHeight w:val="23"/>
        </w:trPr>
        <w:tc>
          <w:tcPr>
            <w:tcW w:w="2127" w:type="dxa"/>
            <w:shd w:val="clear" w:color="auto" w:fill="FFFFFF"/>
            <w:tcMar>
              <w:top w:w="75" w:type="dxa"/>
              <w:left w:w="150" w:type="dxa"/>
              <w:bottom w:w="75" w:type="dxa"/>
              <w:right w:w="150" w:type="dxa"/>
            </w:tcMar>
            <w:vAlign w:val="center"/>
            <w:hideMark/>
          </w:tcPr>
          <w:p w14:paraId="51C1A020" w14:textId="77777777" w:rsidR="00AE0BDC" w:rsidRPr="004F70D5" w:rsidRDefault="00AE0BDC" w:rsidP="00AE0BDC">
            <w:pPr>
              <w:spacing w:after="0"/>
              <w:rPr>
                <w:color w:val="0D0D0D" w:themeColor="text1" w:themeTint="F2"/>
                <w:sz w:val="14"/>
                <w:szCs w:val="14"/>
              </w:rPr>
            </w:pPr>
            <w:r w:rsidRPr="004F70D5">
              <w:rPr>
                <w:color w:val="0D0D0D" w:themeColor="text1" w:themeTint="F2"/>
                <w:sz w:val="14"/>
                <w:szCs w:val="14"/>
              </w:rPr>
              <w:t>Cost Effectiveness</w:t>
            </w:r>
          </w:p>
        </w:tc>
        <w:tc>
          <w:tcPr>
            <w:tcW w:w="9355" w:type="dxa"/>
            <w:shd w:val="clear" w:color="auto" w:fill="FFFFFF"/>
            <w:tcMar>
              <w:top w:w="75" w:type="dxa"/>
              <w:left w:w="150" w:type="dxa"/>
              <w:bottom w:w="75" w:type="dxa"/>
              <w:right w:w="150" w:type="dxa"/>
            </w:tcMar>
            <w:vAlign w:val="center"/>
            <w:hideMark/>
          </w:tcPr>
          <w:p w14:paraId="0C28D67B" w14:textId="77777777" w:rsidR="00AE0BDC" w:rsidRPr="004F70D5" w:rsidRDefault="00AE0BDC" w:rsidP="00AE0BDC">
            <w:pPr>
              <w:spacing w:after="0"/>
              <w:rPr>
                <w:color w:val="0D0D0D" w:themeColor="text1" w:themeTint="F2"/>
                <w:sz w:val="14"/>
                <w:szCs w:val="14"/>
              </w:rPr>
            </w:pPr>
            <w:r w:rsidRPr="004F70D5">
              <w:rPr>
                <w:color w:val="0D0D0D" w:themeColor="text1" w:themeTint="F2"/>
                <w:sz w:val="14"/>
                <w:szCs w:val="14"/>
              </w:rPr>
              <w:t>More Cost effective compared to Straps / Shrink / Corrugation</w:t>
            </w:r>
          </w:p>
        </w:tc>
      </w:tr>
      <w:tr w:rsidR="00AE0BDC" w:rsidRPr="004F70D5" w14:paraId="5C938D03" w14:textId="77777777" w:rsidTr="004F70D5">
        <w:trPr>
          <w:trHeight w:val="129"/>
        </w:trPr>
        <w:tc>
          <w:tcPr>
            <w:tcW w:w="2127" w:type="dxa"/>
            <w:shd w:val="clear" w:color="auto" w:fill="FFFFFF"/>
            <w:tcMar>
              <w:top w:w="75" w:type="dxa"/>
              <w:left w:w="150" w:type="dxa"/>
              <w:bottom w:w="75" w:type="dxa"/>
              <w:right w:w="150" w:type="dxa"/>
            </w:tcMar>
            <w:vAlign w:val="center"/>
            <w:hideMark/>
          </w:tcPr>
          <w:p w14:paraId="6E4BCFC8" w14:textId="77777777" w:rsidR="00AE0BDC" w:rsidRPr="004F70D5" w:rsidRDefault="00AE0BDC" w:rsidP="00AE0BDC">
            <w:pPr>
              <w:spacing w:after="0"/>
              <w:rPr>
                <w:color w:val="0D0D0D" w:themeColor="text1" w:themeTint="F2"/>
                <w:sz w:val="14"/>
                <w:szCs w:val="14"/>
              </w:rPr>
            </w:pPr>
            <w:r w:rsidRPr="004F70D5">
              <w:rPr>
                <w:color w:val="0D0D0D" w:themeColor="text1" w:themeTint="F2"/>
                <w:sz w:val="14"/>
                <w:szCs w:val="14"/>
              </w:rPr>
              <w:t>Wrapping Options</w:t>
            </w:r>
          </w:p>
        </w:tc>
        <w:tc>
          <w:tcPr>
            <w:tcW w:w="9355" w:type="dxa"/>
            <w:shd w:val="clear" w:color="auto" w:fill="FFFFFF"/>
            <w:tcMar>
              <w:top w:w="75" w:type="dxa"/>
              <w:left w:w="150" w:type="dxa"/>
              <w:bottom w:w="75" w:type="dxa"/>
              <w:right w:w="150" w:type="dxa"/>
            </w:tcMar>
            <w:vAlign w:val="center"/>
            <w:hideMark/>
          </w:tcPr>
          <w:p w14:paraId="6D6F2962" w14:textId="77777777" w:rsidR="00AE0BDC" w:rsidRPr="004F70D5" w:rsidRDefault="00AE0BDC" w:rsidP="00AE0BDC">
            <w:pPr>
              <w:spacing w:after="0"/>
              <w:rPr>
                <w:color w:val="0D0D0D" w:themeColor="text1" w:themeTint="F2"/>
                <w:sz w:val="14"/>
                <w:szCs w:val="14"/>
              </w:rPr>
            </w:pPr>
            <w:r w:rsidRPr="004F70D5">
              <w:rPr>
                <w:color w:val="0D0D0D" w:themeColor="text1" w:themeTint="F2"/>
                <w:sz w:val="14"/>
                <w:szCs w:val="14"/>
              </w:rPr>
              <w:t>Available for Manual Wrapping / Machine Wrapping</w:t>
            </w:r>
          </w:p>
        </w:tc>
      </w:tr>
      <w:tr w:rsidR="00AE0BDC" w:rsidRPr="004F70D5" w14:paraId="565FE86D" w14:textId="77777777" w:rsidTr="004F70D5">
        <w:trPr>
          <w:trHeight w:val="254"/>
        </w:trPr>
        <w:tc>
          <w:tcPr>
            <w:tcW w:w="2127" w:type="dxa"/>
            <w:shd w:val="clear" w:color="auto" w:fill="FFFFFF"/>
            <w:tcMar>
              <w:top w:w="75" w:type="dxa"/>
              <w:left w:w="150" w:type="dxa"/>
              <w:bottom w:w="75" w:type="dxa"/>
              <w:right w:w="150" w:type="dxa"/>
            </w:tcMar>
            <w:vAlign w:val="center"/>
            <w:hideMark/>
          </w:tcPr>
          <w:p w14:paraId="23958209" w14:textId="77777777" w:rsidR="00AE0BDC" w:rsidRPr="004F70D5" w:rsidRDefault="00AE0BDC" w:rsidP="00AE0BDC">
            <w:pPr>
              <w:spacing w:after="0"/>
              <w:rPr>
                <w:color w:val="0D0D0D" w:themeColor="text1" w:themeTint="F2"/>
                <w:sz w:val="14"/>
                <w:szCs w:val="14"/>
              </w:rPr>
            </w:pPr>
            <w:r w:rsidRPr="004F70D5">
              <w:rPr>
                <w:color w:val="0D0D0D" w:themeColor="text1" w:themeTint="F2"/>
                <w:sz w:val="14"/>
                <w:szCs w:val="14"/>
              </w:rPr>
              <w:t>Standard Widths</w:t>
            </w:r>
          </w:p>
        </w:tc>
        <w:tc>
          <w:tcPr>
            <w:tcW w:w="9355" w:type="dxa"/>
            <w:shd w:val="clear" w:color="auto" w:fill="FFFFFF"/>
            <w:tcMar>
              <w:top w:w="75" w:type="dxa"/>
              <w:left w:w="150" w:type="dxa"/>
              <w:bottom w:w="75" w:type="dxa"/>
              <w:right w:w="150" w:type="dxa"/>
            </w:tcMar>
            <w:vAlign w:val="center"/>
            <w:hideMark/>
          </w:tcPr>
          <w:p w14:paraId="39AA53DC" w14:textId="77777777" w:rsidR="00AE0BDC" w:rsidRPr="004F70D5" w:rsidRDefault="00AE0BDC" w:rsidP="00AE0BDC">
            <w:pPr>
              <w:spacing w:after="0"/>
              <w:rPr>
                <w:color w:val="0D0D0D" w:themeColor="text1" w:themeTint="F2"/>
                <w:sz w:val="14"/>
                <w:szCs w:val="14"/>
              </w:rPr>
            </w:pPr>
            <w:r w:rsidRPr="004F70D5">
              <w:rPr>
                <w:color w:val="0D0D0D" w:themeColor="text1" w:themeTint="F2"/>
                <w:sz w:val="14"/>
                <w:szCs w:val="14"/>
              </w:rPr>
              <w:t>50 mm / 100 mm / 150 mm / 200 mm / 300 mm / 450 mm / 500 mm / 600 mm (Other Widths available on request. Max Width 1.5 Meters)</w:t>
            </w:r>
          </w:p>
        </w:tc>
      </w:tr>
      <w:tr w:rsidR="00AE0BDC" w:rsidRPr="004F70D5" w14:paraId="5E222334" w14:textId="77777777" w:rsidTr="004F70D5">
        <w:trPr>
          <w:trHeight w:val="133"/>
        </w:trPr>
        <w:tc>
          <w:tcPr>
            <w:tcW w:w="2127" w:type="dxa"/>
            <w:shd w:val="clear" w:color="auto" w:fill="FFFFFF"/>
            <w:tcMar>
              <w:top w:w="75" w:type="dxa"/>
              <w:left w:w="150" w:type="dxa"/>
              <w:bottom w:w="75" w:type="dxa"/>
              <w:right w:w="150" w:type="dxa"/>
            </w:tcMar>
            <w:vAlign w:val="center"/>
            <w:hideMark/>
          </w:tcPr>
          <w:p w14:paraId="38647EB5" w14:textId="77777777" w:rsidR="00AE0BDC" w:rsidRPr="004F70D5" w:rsidRDefault="00AE0BDC" w:rsidP="00AE0BDC">
            <w:pPr>
              <w:spacing w:after="0"/>
              <w:rPr>
                <w:color w:val="0D0D0D" w:themeColor="text1" w:themeTint="F2"/>
                <w:sz w:val="14"/>
                <w:szCs w:val="14"/>
              </w:rPr>
            </w:pPr>
            <w:r w:rsidRPr="004F70D5">
              <w:rPr>
                <w:color w:val="0D0D0D" w:themeColor="text1" w:themeTint="F2"/>
                <w:sz w:val="14"/>
                <w:szCs w:val="14"/>
              </w:rPr>
              <w:t>Standard Thickness</w:t>
            </w:r>
          </w:p>
        </w:tc>
        <w:tc>
          <w:tcPr>
            <w:tcW w:w="9355" w:type="dxa"/>
            <w:shd w:val="clear" w:color="auto" w:fill="FFFFFF"/>
            <w:tcMar>
              <w:top w:w="75" w:type="dxa"/>
              <w:left w:w="150" w:type="dxa"/>
              <w:bottom w:w="75" w:type="dxa"/>
              <w:right w:w="150" w:type="dxa"/>
            </w:tcMar>
            <w:vAlign w:val="center"/>
            <w:hideMark/>
          </w:tcPr>
          <w:p w14:paraId="025DA8D2" w14:textId="77777777" w:rsidR="00AE0BDC" w:rsidRPr="004F70D5" w:rsidRDefault="00AE0BDC" w:rsidP="00AE0BDC">
            <w:pPr>
              <w:spacing w:after="0"/>
              <w:rPr>
                <w:color w:val="0D0D0D" w:themeColor="text1" w:themeTint="F2"/>
                <w:sz w:val="14"/>
                <w:szCs w:val="14"/>
              </w:rPr>
            </w:pPr>
            <w:r w:rsidRPr="004F70D5">
              <w:rPr>
                <w:color w:val="0D0D0D" w:themeColor="text1" w:themeTint="F2"/>
                <w:sz w:val="14"/>
                <w:szCs w:val="14"/>
              </w:rPr>
              <w:t>12 Micron / 15 Micron / 18 Micron / 23 Micron / 29 Micron (Other Thickness Available on request)</w:t>
            </w:r>
          </w:p>
        </w:tc>
      </w:tr>
      <w:tr w:rsidR="00AE0BDC" w:rsidRPr="004F70D5" w14:paraId="6A6699E9" w14:textId="77777777" w:rsidTr="004F70D5">
        <w:trPr>
          <w:trHeight w:val="129"/>
        </w:trPr>
        <w:tc>
          <w:tcPr>
            <w:tcW w:w="2127" w:type="dxa"/>
            <w:shd w:val="clear" w:color="auto" w:fill="FFFFFF"/>
            <w:tcMar>
              <w:top w:w="75" w:type="dxa"/>
              <w:left w:w="150" w:type="dxa"/>
              <w:bottom w:w="75" w:type="dxa"/>
              <w:right w:w="150" w:type="dxa"/>
            </w:tcMar>
            <w:vAlign w:val="center"/>
            <w:hideMark/>
          </w:tcPr>
          <w:p w14:paraId="5EAD7475" w14:textId="77777777" w:rsidR="00AE0BDC" w:rsidRPr="004F70D5" w:rsidRDefault="00AE0BDC" w:rsidP="00AE0BDC">
            <w:pPr>
              <w:spacing w:after="0"/>
              <w:rPr>
                <w:color w:val="0D0D0D" w:themeColor="text1" w:themeTint="F2"/>
                <w:sz w:val="14"/>
                <w:szCs w:val="14"/>
              </w:rPr>
            </w:pPr>
            <w:r w:rsidRPr="004F70D5">
              <w:rPr>
                <w:color w:val="0D0D0D" w:themeColor="text1" w:themeTint="F2"/>
                <w:sz w:val="14"/>
                <w:szCs w:val="14"/>
              </w:rPr>
              <w:t>Standard Colours</w:t>
            </w:r>
          </w:p>
        </w:tc>
        <w:tc>
          <w:tcPr>
            <w:tcW w:w="9355" w:type="dxa"/>
            <w:shd w:val="clear" w:color="auto" w:fill="FFFFFF"/>
            <w:tcMar>
              <w:top w:w="75" w:type="dxa"/>
              <w:left w:w="150" w:type="dxa"/>
              <w:bottom w:w="75" w:type="dxa"/>
              <w:right w:w="150" w:type="dxa"/>
            </w:tcMar>
            <w:vAlign w:val="center"/>
            <w:hideMark/>
          </w:tcPr>
          <w:p w14:paraId="3F5992EE" w14:textId="77777777" w:rsidR="00AE0BDC" w:rsidRPr="004F70D5" w:rsidRDefault="00AE0BDC" w:rsidP="00AE0BDC">
            <w:pPr>
              <w:spacing w:after="0"/>
              <w:rPr>
                <w:color w:val="0D0D0D" w:themeColor="text1" w:themeTint="F2"/>
                <w:sz w:val="14"/>
                <w:szCs w:val="14"/>
              </w:rPr>
            </w:pPr>
            <w:r w:rsidRPr="004F70D5">
              <w:rPr>
                <w:color w:val="0D0D0D" w:themeColor="text1" w:themeTint="F2"/>
                <w:sz w:val="14"/>
                <w:szCs w:val="14"/>
              </w:rPr>
              <w:t>Natural / Opaque White / Blue / Black (Other colours available on request)</w:t>
            </w:r>
          </w:p>
        </w:tc>
      </w:tr>
      <w:tr w:rsidR="00AE0BDC" w:rsidRPr="004F70D5" w14:paraId="6E05BA88" w14:textId="77777777" w:rsidTr="004F70D5">
        <w:trPr>
          <w:trHeight w:val="129"/>
        </w:trPr>
        <w:tc>
          <w:tcPr>
            <w:tcW w:w="2127" w:type="dxa"/>
            <w:shd w:val="clear" w:color="auto" w:fill="FFFFFF"/>
            <w:tcMar>
              <w:top w:w="75" w:type="dxa"/>
              <w:left w:w="150" w:type="dxa"/>
              <w:bottom w:w="75" w:type="dxa"/>
              <w:right w:w="150" w:type="dxa"/>
            </w:tcMar>
            <w:vAlign w:val="center"/>
            <w:hideMark/>
          </w:tcPr>
          <w:p w14:paraId="7D2B7D98" w14:textId="77777777" w:rsidR="00AE0BDC" w:rsidRPr="004F70D5" w:rsidRDefault="00AE0BDC" w:rsidP="00AE0BDC">
            <w:pPr>
              <w:spacing w:after="0"/>
              <w:rPr>
                <w:color w:val="0D0D0D" w:themeColor="text1" w:themeTint="F2"/>
                <w:sz w:val="14"/>
                <w:szCs w:val="14"/>
              </w:rPr>
            </w:pPr>
            <w:r w:rsidRPr="004F70D5">
              <w:rPr>
                <w:color w:val="0D0D0D" w:themeColor="text1" w:themeTint="F2"/>
                <w:sz w:val="14"/>
                <w:szCs w:val="14"/>
              </w:rPr>
              <w:t>Standard Core ID</w:t>
            </w:r>
          </w:p>
        </w:tc>
        <w:tc>
          <w:tcPr>
            <w:tcW w:w="9355" w:type="dxa"/>
            <w:shd w:val="clear" w:color="auto" w:fill="FFFFFF"/>
            <w:tcMar>
              <w:top w:w="75" w:type="dxa"/>
              <w:left w:w="150" w:type="dxa"/>
              <w:bottom w:w="75" w:type="dxa"/>
              <w:right w:w="150" w:type="dxa"/>
            </w:tcMar>
            <w:vAlign w:val="center"/>
            <w:hideMark/>
          </w:tcPr>
          <w:p w14:paraId="087E3D63" w14:textId="77777777" w:rsidR="00AE0BDC" w:rsidRPr="004F70D5" w:rsidRDefault="00AE0BDC" w:rsidP="00AE0BDC">
            <w:pPr>
              <w:spacing w:after="0"/>
              <w:rPr>
                <w:color w:val="0D0D0D" w:themeColor="text1" w:themeTint="F2"/>
                <w:sz w:val="14"/>
                <w:szCs w:val="14"/>
              </w:rPr>
            </w:pPr>
            <w:r w:rsidRPr="004F70D5">
              <w:rPr>
                <w:color w:val="0D0D0D" w:themeColor="text1" w:themeTint="F2"/>
                <w:sz w:val="14"/>
                <w:szCs w:val="14"/>
              </w:rPr>
              <w:t>25 mm / 31 mm / 76.2 mm</w:t>
            </w:r>
          </w:p>
        </w:tc>
      </w:tr>
      <w:tr w:rsidR="00AE0BDC" w:rsidRPr="004F70D5" w14:paraId="330C9586" w14:textId="77777777" w:rsidTr="004F70D5">
        <w:trPr>
          <w:trHeight w:val="129"/>
        </w:trPr>
        <w:tc>
          <w:tcPr>
            <w:tcW w:w="2127" w:type="dxa"/>
            <w:shd w:val="clear" w:color="auto" w:fill="FFFFFF"/>
            <w:tcMar>
              <w:top w:w="75" w:type="dxa"/>
              <w:left w:w="150" w:type="dxa"/>
              <w:bottom w:w="75" w:type="dxa"/>
              <w:right w:w="150" w:type="dxa"/>
            </w:tcMar>
            <w:vAlign w:val="center"/>
            <w:hideMark/>
          </w:tcPr>
          <w:p w14:paraId="6CD1DCC1" w14:textId="77777777" w:rsidR="00AE0BDC" w:rsidRPr="004F70D5" w:rsidRDefault="00AE0BDC" w:rsidP="00AE0BDC">
            <w:pPr>
              <w:spacing w:after="0"/>
              <w:rPr>
                <w:color w:val="0D0D0D" w:themeColor="text1" w:themeTint="F2"/>
                <w:sz w:val="14"/>
                <w:szCs w:val="14"/>
              </w:rPr>
            </w:pPr>
            <w:r w:rsidRPr="004F70D5">
              <w:rPr>
                <w:color w:val="0D0D0D" w:themeColor="text1" w:themeTint="F2"/>
                <w:sz w:val="14"/>
                <w:szCs w:val="14"/>
              </w:rPr>
              <w:t>Special Additives</w:t>
            </w:r>
          </w:p>
        </w:tc>
        <w:tc>
          <w:tcPr>
            <w:tcW w:w="9355" w:type="dxa"/>
            <w:shd w:val="clear" w:color="auto" w:fill="FFFFFF"/>
            <w:tcMar>
              <w:top w:w="75" w:type="dxa"/>
              <w:left w:w="150" w:type="dxa"/>
              <w:bottom w:w="75" w:type="dxa"/>
              <w:right w:w="150" w:type="dxa"/>
            </w:tcMar>
            <w:vAlign w:val="center"/>
            <w:hideMark/>
          </w:tcPr>
          <w:p w14:paraId="4A0EC0F0" w14:textId="77777777" w:rsidR="00AE0BDC" w:rsidRPr="004F70D5" w:rsidRDefault="00AE0BDC" w:rsidP="00AE0BDC">
            <w:pPr>
              <w:spacing w:after="0"/>
              <w:rPr>
                <w:color w:val="0D0D0D" w:themeColor="text1" w:themeTint="F2"/>
                <w:sz w:val="14"/>
                <w:szCs w:val="14"/>
              </w:rPr>
            </w:pPr>
            <w:r w:rsidRPr="004F70D5">
              <w:rPr>
                <w:color w:val="0D0D0D" w:themeColor="text1" w:themeTint="F2"/>
                <w:sz w:val="14"/>
                <w:szCs w:val="14"/>
              </w:rPr>
              <w:t>UV Protection / VCI / Antistatic</w:t>
            </w:r>
          </w:p>
        </w:tc>
      </w:tr>
    </w:tbl>
    <w:p w14:paraId="6897F337" w14:textId="77777777" w:rsidR="00AE0BDC" w:rsidRDefault="00AE0BDC" w:rsidP="00D4592A">
      <w:pPr>
        <w:rPr>
          <w:color w:val="0D0D0D" w:themeColor="text1" w:themeTint="F2"/>
          <w:sz w:val="20"/>
          <w:szCs w:val="20"/>
        </w:rPr>
      </w:pPr>
    </w:p>
    <w:p w14:paraId="340B1573" w14:textId="77777777" w:rsidR="00586E2A" w:rsidRPr="00586E2A" w:rsidRDefault="00586E2A" w:rsidP="00586E2A">
      <w:pPr>
        <w:spacing w:after="0"/>
        <w:rPr>
          <w:b/>
          <w:bCs/>
          <w:color w:val="0D0D0D" w:themeColor="text1" w:themeTint="F2"/>
          <w:sz w:val="20"/>
          <w:szCs w:val="20"/>
        </w:rPr>
      </w:pPr>
      <w:r w:rsidRPr="00586E2A">
        <w:rPr>
          <w:b/>
          <w:bCs/>
          <w:color w:val="0D0D0D" w:themeColor="text1" w:themeTint="F2"/>
          <w:sz w:val="20"/>
          <w:szCs w:val="20"/>
        </w:rPr>
        <w:t>Manufacturing Processes &amp; Performance Grades</w:t>
      </w:r>
    </w:p>
    <w:p w14:paraId="2842A8D5" w14:textId="77777777" w:rsidR="00586E2A" w:rsidRPr="00586E2A" w:rsidRDefault="00586E2A">
      <w:pPr>
        <w:numPr>
          <w:ilvl w:val="0"/>
          <w:numId w:val="30"/>
        </w:numPr>
        <w:spacing w:after="0"/>
        <w:rPr>
          <w:color w:val="0D0D0D" w:themeColor="text1" w:themeTint="F2"/>
          <w:sz w:val="20"/>
          <w:szCs w:val="20"/>
        </w:rPr>
      </w:pPr>
      <w:r w:rsidRPr="00586E2A">
        <w:rPr>
          <w:b/>
          <w:bCs/>
          <w:color w:val="0D0D0D" w:themeColor="text1" w:themeTint="F2"/>
          <w:sz w:val="20"/>
          <w:szCs w:val="20"/>
        </w:rPr>
        <w:t>Cast Stretch Film:</w:t>
      </w:r>
    </w:p>
    <w:p w14:paraId="2053B4DE" w14:textId="77777777" w:rsidR="00586E2A" w:rsidRPr="00586E2A" w:rsidRDefault="00586E2A">
      <w:pPr>
        <w:numPr>
          <w:ilvl w:val="1"/>
          <w:numId w:val="30"/>
        </w:numPr>
        <w:spacing w:after="0"/>
        <w:rPr>
          <w:color w:val="0D0D0D" w:themeColor="text1" w:themeTint="F2"/>
          <w:sz w:val="18"/>
          <w:szCs w:val="18"/>
        </w:rPr>
      </w:pPr>
      <w:r w:rsidRPr="00586E2A">
        <w:rPr>
          <w:color w:val="0D0D0D" w:themeColor="text1" w:themeTint="F2"/>
          <w:sz w:val="18"/>
          <w:szCs w:val="18"/>
        </w:rPr>
        <w:t>Produced via high-speed flat-die extrusion with chilled rollers.</w:t>
      </w:r>
    </w:p>
    <w:p w14:paraId="464E790C" w14:textId="77777777" w:rsidR="00586E2A" w:rsidRPr="00586E2A" w:rsidRDefault="00586E2A">
      <w:pPr>
        <w:numPr>
          <w:ilvl w:val="1"/>
          <w:numId w:val="30"/>
        </w:numPr>
        <w:spacing w:after="0"/>
        <w:rPr>
          <w:color w:val="0D0D0D" w:themeColor="text1" w:themeTint="F2"/>
          <w:sz w:val="18"/>
          <w:szCs w:val="18"/>
        </w:rPr>
      </w:pPr>
      <w:r w:rsidRPr="00586E2A">
        <w:rPr>
          <w:i/>
          <w:iCs/>
          <w:color w:val="0D0D0D" w:themeColor="text1" w:themeTint="F2"/>
          <w:sz w:val="18"/>
          <w:szCs w:val="18"/>
        </w:rPr>
        <w:t>Characteristics:</w:t>
      </w:r>
      <w:r w:rsidRPr="00586E2A">
        <w:rPr>
          <w:color w:val="0D0D0D" w:themeColor="text1" w:themeTint="F2"/>
          <w:sz w:val="18"/>
          <w:szCs w:val="18"/>
        </w:rPr>
        <w:t xml:space="preserve"> Exceptional clarity, ultra-quiet unwind, smooth surface finish, and consistent thickness profile. Highly efficient for standard warehouse operations and barcode scanning.</w:t>
      </w:r>
    </w:p>
    <w:p w14:paraId="4B869760" w14:textId="77777777" w:rsidR="00586E2A" w:rsidRPr="00586E2A" w:rsidRDefault="00586E2A">
      <w:pPr>
        <w:numPr>
          <w:ilvl w:val="0"/>
          <w:numId w:val="30"/>
        </w:numPr>
        <w:spacing w:after="0"/>
        <w:rPr>
          <w:color w:val="0D0D0D" w:themeColor="text1" w:themeTint="F2"/>
          <w:sz w:val="20"/>
          <w:szCs w:val="20"/>
        </w:rPr>
      </w:pPr>
      <w:r w:rsidRPr="00586E2A">
        <w:rPr>
          <w:b/>
          <w:bCs/>
          <w:color w:val="0D0D0D" w:themeColor="text1" w:themeTint="F2"/>
          <w:sz w:val="20"/>
          <w:szCs w:val="20"/>
        </w:rPr>
        <w:t>Blown Stretch Film:</w:t>
      </w:r>
    </w:p>
    <w:p w14:paraId="056A2BCC" w14:textId="77777777" w:rsidR="00586E2A" w:rsidRPr="00586E2A" w:rsidRDefault="00586E2A">
      <w:pPr>
        <w:numPr>
          <w:ilvl w:val="1"/>
          <w:numId w:val="30"/>
        </w:numPr>
        <w:spacing w:after="0"/>
        <w:rPr>
          <w:color w:val="0D0D0D" w:themeColor="text1" w:themeTint="F2"/>
          <w:sz w:val="18"/>
          <w:szCs w:val="18"/>
        </w:rPr>
      </w:pPr>
      <w:r w:rsidRPr="00586E2A">
        <w:rPr>
          <w:color w:val="0D0D0D" w:themeColor="text1" w:themeTint="F2"/>
          <w:sz w:val="18"/>
          <w:szCs w:val="18"/>
        </w:rPr>
        <w:t>Produced via vertical tubular blown extrusion with gradual air cooling.</w:t>
      </w:r>
    </w:p>
    <w:p w14:paraId="551EF67E" w14:textId="77777777" w:rsidR="00586E2A" w:rsidRDefault="00586E2A">
      <w:pPr>
        <w:numPr>
          <w:ilvl w:val="1"/>
          <w:numId w:val="30"/>
        </w:numPr>
        <w:spacing w:after="0"/>
        <w:rPr>
          <w:color w:val="0D0D0D" w:themeColor="text1" w:themeTint="F2"/>
          <w:sz w:val="18"/>
          <w:szCs w:val="18"/>
        </w:rPr>
      </w:pPr>
      <w:r w:rsidRPr="00586E2A">
        <w:rPr>
          <w:i/>
          <w:iCs/>
          <w:color w:val="0D0D0D" w:themeColor="text1" w:themeTint="F2"/>
          <w:sz w:val="18"/>
          <w:szCs w:val="18"/>
        </w:rPr>
        <w:t>Characteristics:</w:t>
      </w:r>
      <w:r w:rsidRPr="00586E2A">
        <w:rPr>
          <w:color w:val="0D0D0D" w:themeColor="text1" w:themeTint="F2"/>
          <w:sz w:val="18"/>
          <w:szCs w:val="18"/>
        </w:rPr>
        <w:t xml:space="preserve"> Maximum puncture resistance, high dart impact strength, and aggressive two-sided cling. Best suited for sharp, irregular, jagged, or heavy loads (e.g., bricks, castings, machinery parts).</w:t>
      </w:r>
    </w:p>
    <w:p w14:paraId="0B4AFAAD" w14:textId="77777777" w:rsidR="00621254" w:rsidRDefault="00621254" w:rsidP="00CD5C10">
      <w:pPr>
        <w:spacing w:after="0"/>
        <w:rPr>
          <w:b/>
          <w:bCs/>
          <w:color w:val="0D0D0D" w:themeColor="text1" w:themeTint="F2"/>
          <w:sz w:val="20"/>
          <w:szCs w:val="20"/>
        </w:rPr>
      </w:pPr>
    </w:p>
    <w:p w14:paraId="1220F1E9" w14:textId="49A2F2D7" w:rsidR="00CD5C10" w:rsidRPr="00586E2A" w:rsidRDefault="00CD5C10" w:rsidP="00CD5C10">
      <w:pPr>
        <w:spacing w:after="0"/>
        <w:rPr>
          <w:b/>
          <w:bCs/>
          <w:color w:val="0D0D0D" w:themeColor="text1" w:themeTint="F2"/>
          <w:sz w:val="20"/>
          <w:szCs w:val="20"/>
        </w:rPr>
      </w:pPr>
      <w:r w:rsidRPr="00586E2A">
        <w:rPr>
          <w:b/>
          <w:bCs/>
          <w:color w:val="0D0D0D" w:themeColor="text1" w:themeTint="F2"/>
          <w:sz w:val="20"/>
          <w:szCs w:val="20"/>
        </w:rPr>
        <w:lastRenderedPageBreak/>
        <w:t>Core Features</w:t>
      </w:r>
    </w:p>
    <w:p w14:paraId="14ED2B7F" w14:textId="77777777" w:rsidR="00CD5C10" w:rsidRPr="00586E2A" w:rsidRDefault="00CD5C10">
      <w:pPr>
        <w:numPr>
          <w:ilvl w:val="0"/>
          <w:numId w:val="32"/>
        </w:numPr>
        <w:spacing w:after="0"/>
        <w:rPr>
          <w:color w:val="0D0D0D" w:themeColor="text1" w:themeTint="F2"/>
          <w:sz w:val="18"/>
          <w:szCs w:val="18"/>
        </w:rPr>
      </w:pPr>
      <w:r w:rsidRPr="00586E2A">
        <w:rPr>
          <w:b/>
          <w:bCs/>
          <w:color w:val="0D0D0D" w:themeColor="text1" w:themeTint="F2"/>
          <w:sz w:val="18"/>
          <w:szCs w:val="18"/>
        </w:rPr>
        <w:t>High Elastic Memory &amp; Restoring Force:</w:t>
      </w:r>
      <w:r w:rsidRPr="00586E2A">
        <w:rPr>
          <w:color w:val="0D0D0D" w:themeColor="text1" w:themeTint="F2"/>
          <w:sz w:val="18"/>
          <w:szCs w:val="18"/>
        </w:rPr>
        <w:t xml:space="preserve"> Maintains constant load tension even when pallets settle, shift, or experience continuous road and rail vibration.</w:t>
      </w:r>
    </w:p>
    <w:p w14:paraId="69AA7549" w14:textId="77777777" w:rsidR="00CD5C10" w:rsidRPr="00586E2A" w:rsidRDefault="00CD5C10">
      <w:pPr>
        <w:numPr>
          <w:ilvl w:val="0"/>
          <w:numId w:val="32"/>
        </w:numPr>
        <w:spacing w:after="0"/>
        <w:rPr>
          <w:color w:val="0D0D0D" w:themeColor="text1" w:themeTint="F2"/>
          <w:sz w:val="18"/>
          <w:szCs w:val="18"/>
        </w:rPr>
      </w:pPr>
      <w:r w:rsidRPr="00586E2A">
        <w:rPr>
          <w:b/>
          <w:bCs/>
          <w:color w:val="0D0D0D" w:themeColor="text1" w:themeTint="F2"/>
          <w:sz w:val="18"/>
          <w:szCs w:val="18"/>
        </w:rPr>
        <w:t>Exceptional Tear &amp; Puncture Propagation Resistance:</w:t>
      </w:r>
      <w:r w:rsidRPr="00586E2A">
        <w:rPr>
          <w:color w:val="0D0D0D" w:themeColor="text1" w:themeTint="F2"/>
          <w:sz w:val="18"/>
          <w:szCs w:val="18"/>
        </w:rPr>
        <w:t xml:space="preserve"> Formulated with metallocene plastomers to withstand punctures from sharp carton edges or wooden pallet splinters without tearing open completely.</w:t>
      </w:r>
    </w:p>
    <w:p w14:paraId="4B625CAB" w14:textId="77777777" w:rsidR="00CD5C10" w:rsidRPr="00586E2A" w:rsidRDefault="00CD5C10">
      <w:pPr>
        <w:numPr>
          <w:ilvl w:val="0"/>
          <w:numId w:val="32"/>
        </w:numPr>
        <w:spacing w:after="0"/>
        <w:rPr>
          <w:color w:val="0D0D0D" w:themeColor="text1" w:themeTint="F2"/>
          <w:sz w:val="18"/>
          <w:szCs w:val="18"/>
        </w:rPr>
      </w:pPr>
      <w:r w:rsidRPr="00586E2A">
        <w:rPr>
          <w:b/>
          <w:bCs/>
          <w:color w:val="0D0D0D" w:themeColor="text1" w:themeTint="F2"/>
          <w:sz w:val="18"/>
          <w:szCs w:val="18"/>
        </w:rPr>
        <w:t>Controlled Cling (1-Side or 2-Side Cling):</w:t>
      </w:r>
      <w:r w:rsidRPr="00586E2A">
        <w:rPr>
          <w:color w:val="0D0D0D" w:themeColor="text1" w:themeTint="F2"/>
          <w:sz w:val="18"/>
          <w:szCs w:val="18"/>
        </w:rPr>
        <w:t xml:space="preserve"> Proprietary cling packages ensure layers stick firmly to each other while keeping the outer face slick (differential cling) so neighbouring pallets do not drag or tear in transit.</w:t>
      </w:r>
    </w:p>
    <w:p w14:paraId="1789DC39" w14:textId="77777777" w:rsidR="00CD5C10" w:rsidRPr="00586E2A" w:rsidRDefault="00CD5C10">
      <w:pPr>
        <w:numPr>
          <w:ilvl w:val="0"/>
          <w:numId w:val="32"/>
        </w:numPr>
        <w:spacing w:after="0"/>
        <w:rPr>
          <w:color w:val="0D0D0D" w:themeColor="text1" w:themeTint="F2"/>
          <w:sz w:val="18"/>
          <w:szCs w:val="18"/>
        </w:rPr>
      </w:pPr>
      <w:r w:rsidRPr="00586E2A">
        <w:rPr>
          <w:b/>
          <w:bCs/>
          <w:color w:val="0D0D0D" w:themeColor="text1" w:themeTint="F2"/>
          <w:sz w:val="18"/>
          <w:szCs w:val="18"/>
        </w:rPr>
        <w:t>Optical Transparency:</w:t>
      </w:r>
      <w:r w:rsidRPr="00586E2A">
        <w:rPr>
          <w:color w:val="0D0D0D" w:themeColor="text1" w:themeTint="F2"/>
          <w:sz w:val="18"/>
          <w:szCs w:val="18"/>
        </w:rPr>
        <w:t xml:space="preserve"> High-clarity grades ensure shipping labels, carton text, and inventory barcodes remain instantly scannable without unpacking.</w:t>
      </w:r>
    </w:p>
    <w:p w14:paraId="1ED230DB" w14:textId="77777777" w:rsidR="00CD5C10" w:rsidRDefault="00CD5C10">
      <w:pPr>
        <w:numPr>
          <w:ilvl w:val="0"/>
          <w:numId w:val="32"/>
        </w:numPr>
        <w:spacing w:after="0"/>
        <w:rPr>
          <w:color w:val="0D0D0D" w:themeColor="text1" w:themeTint="F2"/>
          <w:sz w:val="18"/>
          <w:szCs w:val="18"/>
        </w:rPr>
      </w:pPr>
      <w:r w:rsidRPr="00586E2A">
        <w:rPr>
          <w:b/>
          <w:bCs/>
          <w:color w:val="0D0D0D" w:themeColor="text1" w:themeTint="F2"/>
          <w:sz w:val="18"/>
          <w:szCs w:val="18"/>
        </w:rPr>
        <w:t>Moisture, Dust &amp; Tamper Resistance:</w:t>
      </w:r>
      <w:r w:rsidRPr="00586E2A">
        <w:rPr>
          <w:color w:val="0D0D0D" w:themeColor="text1" w:themeTint="F2"/>
          <w:sz w:val="18"/>
          <w:szCs w:val="18"/>
        </w:rPr>
        <w:t xml:space="preserve"> Provides a clean outer envelope shielding goods from warehouse dust, surface moisture, and transit grime while highlighting unauthorized access.</w:t>
      </w:r>
    </w:p>
    <w:p w14:paraId="00A8F33E" w14:textId="77777777" w:rsidR="00CD5C10" w:rsidRPr="00DD30A3" w:rsidRDefault="00CD5C10" w:rsidP="00CD5C10">
      <w:pPr>
        <w:spacing w:after="0"/>
        <w:rPr>
          <w:b/>
          <w:bCs/>
          <w:color w:val="0D0D0D" w:themeColor="text1" w:themeTint="F2"/>
          <w:sz w:val="18"/>
          <w:szCs w:val="18"/>
        </w:rPr>
      </w:pPr>
      <w:r w:rsidRPr="00DD30A3">
        <w:rPr>
          <w:b/>
          <w:bCs/>
          <w:color w:val="0D0D0D" w:themeColor="text1" w:themeTint="F2"/>
          <w:sz w:val="18"/>
          <w:szCs w:val="18"/>
        </w:rPr>
        <w:t>Sectors &amp; Industry Applications</w:t>
      </w:r>
    </w:p>
    <w:p w14:paraId="6C882F0B" w14:textId="77777777" w:rsidR="00CD5C10" w:rsidRPr="00DD30A3" w:rsidRDefault="00CD5C10">
      <w:pPr>
        <w:numPr>
          <w:ilvl w:val="0"/>
          <w:numId w:val="33"/>
        </w:numPr>
        <w:spacing w:after="0"/>
        <w:rPr>
          <w:color w:val="0D0D0D" w:themeColor="text1" w:themeTint="F2"/>
          <w:sz w:val="18"/>
          <w:szCs w:val="18"/>
        </w:rPr>
      </w:pPr>
      <w:r w:rsidRPr="00DD30A3">
        <w:rPr>
          <w:b/>
          <w:bCs/>
          <w:color w:val="0D0D0D" w:themeColor="text1" w:themeTint="F2"/>
          <w:sz w:val="18"/>
          <w:szCs w:val="18"/>
        </w:rPr>
        <w:t>Logistics, Warehousing &amp; 3PL:</w:t>
      </w:r>
      <w:r w:rsidRPr="00DD30A3">
        <w:rPr>
          <w:color w:val="0D0D0D" w:themeColor="text1" w:themeTint="F2"/>
          <w:sz w:val="18"/>
          <w:szCs w:val="18"/>
        </w:rPr>
        <w:t xml:space="preserve"> High-throughput pallet unitization, freight consolidation, cross-docking, and container staging.</w:t>
      </w:r>
    </w:p>
    <w:p w14:paraId="3F81A891" w14:textId="77777777" w:rsidR="00CD5C10" w:rsidRPr="00DD30A3" w:rsidRDefault="00CD5C10">
      <w:pPr>
        <w:numPr>
          <w:ilvl w:val="0"/>
          <w:numId w:val="33"/>
        </w:numPr>
        <w:spacing w:after="0"/>
        <w:rPr>
          <w:color w:val="0D0D0D" w:themeColor="text1" w:themeTint="F2"/>
          <w:sz w:val="18"/>
          <w:szCs w:val="18"/>
        </w:rPr>
      </w:pPr>
      <w:r w:rsidRPr="00DD30A3">
        <w:rPr>
          <w:b/>
          <w:bCs/>
          <w:color w:val="0D0D0D" w:themeColor="text1" w:themeTint="F2"/>
          <w:sz w:val="18"/>
          <w:szCs w:val="18"/>
        </w:rPr>
        <w:t>Food &amp; Beverage:</w:t>
      </w:r>
      <w:r w:rsidRPr="00DD30A3">
        <w:rPr>
          <w:color w:val="0D0D0D" w:themeColor="text1" w:themeTint="F2"/>
          <w:sz w:val="18"/>
          <w:szCs w:val="18"/>
        </w:rPr>
        <w:t xml:space="preserve"> Secondary palletizing of boxed canned goods, bagged grains, packaged snacks, and bottled beverages.</w:t>
      </w:r>
    </w:p>
    <w:p w14:paraId="6C2C9385" w14:textId="77777777" w:rsidR="00CD5C10" w:rsidRPr="00DD30A3" w:rsidRDefault="00CD5C10">
      <w:pPr>
        <w:numPr>
          <w:ilvl w:val="0"/>
          <w:numId w:val="33"/>
        </w:numPr>
        <w:spacing w:after="0"/>
        <w:rPr>
          <w:color w:val="0D0D0D" w:themeColor="text1" w:themeTint="F2"/>
          <w:sz w:val="18"/>
          <w:szCs w:val="18"/>
        </w:rPr>
      </w:pPr>
      <w:r w:rsidRPr="00DD30A3">
        <w:rPr>
          <w:b/>
          <w:bCs/>
          <w:color w:val="0D0D0D" w:themeColor="text1" w:themeTint="F2"/>
          <w:sz w:val="18"/>
          <w:szCs w:val="18"/>
        </w:rPr>
        <w:t>Pharmaceuticals &amp; Healthcare:</w:t>
      </w:r>
      <w:r w:rsidRPr="00DD30A3">
        <w:rPr>
          <w:color w:val="0D0D0D" w:themeColor="text1" w:themeTint="F2"/>
          <w:sz w:val="18"/>
          <w:szCs w:val="18"/>
        </w:rPr>
        <w:t xml:space="preserve"> Clean, lint-free pallet wrapping of medicine cartons, medical supplies, and sterile packaging.</w:t>
      </w:r>
    </w:p>
    <w:p w14:paraId="05245526" w14:textId="77777777" w:rsidR="00CD5C10" w:rsidRPr="00DD30A3" w:rsidRDefault="00CD5C10">
      <w:pPr>
        <w:numPr>
          <w:ilvl w:val="0"/>
          <w:numId w:val="33"/>
        </w:numPr>
        <w:spacing w:after="0"/>
        <w:rPr>
          <w:color w:val="0D0D0D" w:themeColor="text1" w:themeTint="F2"/>
          <w:sz w:val="18"/>
          <w:szCs w:val="18"/>
        </w:rPr>
      </w:pPr>
      <w:r w:rsidRPr="00DD30A3">
        <w:rPr>
          <w:b/>
          <w:bCs/>
          <w:color w:val="0D0D0D" w:themeColor="text1" w:themeTint="F2"/>
          <w:sz w:val="18"/>
          <w:szCs w:val="18"/>
        </w:rPr>
        <w:t>Chemicals &amp; Petrochemicals:</w:t>
      </w:r>
      <w:r w:rsidRPr="00DD30A3">
        <w:rPr>
          <w:color w:val="0D0D0D" w:themeColor="text1" w:themeTint="F2"/>
          <w:sz w:val="18"/>
          <w:szCs w:val="18"/>
        </w:rPr>
        <w:t xml:space="preserve"> Unitizing 25 kg polymer/chemical bags, pails, IBC totes, and steel chemical drums.</w:t>
      </w:r>
    </w:p>
    <w:p w14:paraId="5DE341C9" w14:textId="77777777" w:rsidR="00CD5C10" w:rsidRPr="00DD30A3" w:rsidRDefault="00CD5C10">
      <w:pPr>
        <w:numPr>
          <w:ilvl w:val="0"/>
          <w:numId w:val="33"/>
        </w:numPr>
        <w:spacing w:after="0"/>
        <w:rPr>
          <w:color w:val="0D0D0D" w:themeColor="text1" w:themeTint="F2"/>
          <w:sz w:val="18"/>
          <w:szCs w:val="18"/>
        </w:rPr>
      </w:pPr>
      <w:r w:rsidRPr="00DD30A3">
        <w:rPr>
          <w:b/>
          <w:bCs/>
          <w:color w:val="0D0D0D" w:themeColor="text1" w:themeTint="F2"/>
          <w:sz w:val="18"/>
          <w:szCs w:val="18"/>
        </w:rPr>
        <w:t>Automotive &amp; Heavy Engineering:</w:t>
      </w:r>
      <w:r w:rsidRPr="00DD30A3">
        <w:rPr>
          <w:color w:val="0D0D0D" w:themeColor="text1" w:themeTint="F2"/>
          <w:sz w:val="18"/>
          <w:szCs w:val="18"/>
        </w:rPr>
        <w:t xml:space="preserve"> Securing spare parts bins, metal stampings, castings, engines, and heavy automotive assemblies.</w:t>
      </w:r>
    </w:p>
    <w:p w14:paraId="725F9196" w14:textId="77777777" w:rsidR="00CD5C10" w:rsidRPr="00DD30A3" w:rsidRDefault="00CD5C10">
      <w:pPr>
        <w:numPr>
          <w:ilvl w:val="0"/>
          <w:numId w:val="33"/>
        </w:numPr>
        <w:spacing w:after="0"/>
        <w:rPr>
          <w:color w:val="0D0D0D" w:themeColor="text1" w:themeTint="F2"/>
          <w:sz w:val="18"/>
          <w:szCs w:val="18"/>
        </w:rPr>
      </w:pPr>
      <w:r w:rsidRPr="00DD30A3">
        <w:rPr>
          <w:b/>
          <w:bCs/>
          <w:color w:val="0D0D0D" w:themeColor="text1" w:themeTint="F2"/>
          <w:sz w:val="18"/>
          <w:szCs w:val="18"/>
        </w:rPr>
        <w:t>Construction &amp; Building Materials:</w:t>
      </w:r>
      <w:r w:rsidRPr="00DD30A3">
        <w:rPr>
          <w:color w:val="0D0D0D" w:themeColor="text1" w:themeTint="F2"/>
          <w:sz w:val="18"/>
          <w:szCs w:val="18"/>
        </w:rPr>
        <w:t xml:space="preserve"> Wrapping ceramic tiles, bagged cement, insulation boards, roofing supplies, and hardware.</w:t>
      </w:r>
    </w:p>
    <w:p w14:paraId="576111F7" w14:textId="77777777" w:rsidR="00CD5C10" w:rsidRPr="00DD30A3" w:rsidRDefault="00CD5C10">
      <w:pPr>
        <w:numPr>
          <w:ilvl w:val="0"/>
          <w:numId w:val="33"/>
        </w:numPr>
        <w:spacing w:after="0"/>
        <w:rPr>
          <w:color w:val="0D0D0D" w:themeColor="text1" w:themeTint="F2"/>
          <w:sz w:val="18"/>
          <w:szCs w:val="18"/>
        </w:rPr>
      </w:pPr>
      <w:r w:rsidRPr="00DD30A3">
        <w:rPr>
          <w:b/>
          <w:bCs/>
          <w:color w:val="0D0D0D" w:themeColor="text1" w:themeTint="F2"/>
          <w:sz w:val="18"/>
          <w:szCs w:val="18"/>
        </w:rPr>
        <w:t>Paper, Printing &amp; Packaging:</w:t>
      </w:r>
      <w:r w:rsidRPr="00DD30A3">
        <w:rPr>
          <w:color w:val="0D0D0D" w:themeColor="text1" w:themeTint="F2"/>
          <w:sz w:val="18"/>
          <w:szCs w:val="18"/>
        </w:rPr>
        <w:t xml:space="preserve"> Securing corrugated carton stacks, paper reams, pulp bundles, and empty packaging bottles.</w:t>
      </w:r>
    </w:p>
    <w:p w14:paraId="41FB0EEA" w14:textId="77777777" w:rsidR="00CD5C10" w:rsidRPr="00DD30A3" w:rsidRDefault="00CD5C10" w:rsidP="00CD5C10">
      <w:pPr>
        <w:spacing w:after="0"/>
        <w:rPr>
          <w:b/>
          <w:bCs/>
          <w:color w:val="0D0D0D" w:themeColor="text1" w:themeTint="F2"/>
          <w:sz w:val="18"/>
          <w:szCs w:val="18"/>
        </w:rPr>
      </w:pPr>
      <w:r w:rsidRPr="00DD30A3">
        <w:rPr>
          <w:b/>
          <w:bCs/>
          <w:color w:val="0D0D0D" w:themeColor="text1" w:themeTint="F2"/>
          <w:sz w:val="18"/>
          <w:szCs w:val="18"/>
        </w:rPr>
        <w:t>Business &amp; Operational Benefits</w:t>
      </w:r>
    </w:p>
    <w:p w14:paraId="57780D35" w14:textId="77777777" w:rsidR="00CD5C10" w:rsidRPr="00DD30A3" w:rsidRDefault="00CD5C10">
      <w:pPr>
        <w:numPr>
          <w:ilvl w:val="0"/>
          <w:numId w:val="34"/>
        </w:numPr>
        <w:spacing w:after="0"/>
        <w:rPr>
          <w:color w:val="0D0D0D" w:themeColor="text1" w:themeTint="F2"/>
          <w:sz w:val="18"/>
          <w:szCs w:val="18"/>
        </w:rPr>
      </w:pPr>
      <w:r w:rsidRPr="00DD30A3">
        <w:rPr>
          <w:b/>
          <w:bCs/>
          <w:color w:val="0D0D0D" w:themeColor="text1" w:themeTint="F2"/>
          <w:sz w:val="18"/>
          <w:szCs w:val="18"/>
        </w:rPr>
        <w:t>Up to 40% Reduction in Packaging Cost:</w:t>
      </w:r>
      <w:r w:rsidRPr="00DD30A3">
        <w:rPr>
          <w:color w:val="0D0D0D" w:themeColor="text1" w:themeTint="F2"/>
          <w:sz w:val="18"/>
          <w:szCs w:val="18"/>
        </w:rPr>
        <w:t xml:space="preserve"> High pre-stretch capabilities (up to 300%) yield up to 4 times the wrapped pallet volume per kilogram of film.</w:t>
      </w:r>
    </w:p>
    <w:p w14:paraId="339FA12B" w14:textId="77777777" w:rsidR="00CD5C10" w:rsidRPr="00DD30A3" w:rsidRDefault="00CD5C10">
      <w:pPr>
        <w:numPr>
          <w:ilvl w:val="0"/>
          <w:numId w:val="34"/>
        </w:numPr>
        <w:spacing w:after="0"/>
        <w:rPr>
          <w:color w:val="0D0D0D" w:themeColor="text1" w:themeTint="F2"/>
          <w:sz w:val="18"/>
          <w:szCs w:val="18"/>
        </w:rPr>
      </w:pPr>
      <w:r w:rsidRPr="00DD30A3">
        <w:rPr>
          <w:b/>
          <w:bCs/>
          <w:color w:val="0D0D0D" w:themeColor="text1" w:themeTint="F2"/>
          <w:sz w:val="18"/>
          <w:szCs w:val="18"/>
        </w:rPr>
        <w:t>Damage &amp; Transit Loss Elimination:</w:t>
      </w:r>
      <w:r w:rsidRPr="00DD30A3">
        <w:rPr>
          <w:color w:val="0D0D0D" w:themeColor="text1" w:themeTint="F2"/>
          <w:sz w:val="18"/>
          <w:szCs w:val="18"/>
        </w:rPr>
        <w:t xml:space="preserve"> Eliminates load toppling, corner crushing, and freight shift claims during intermodal transit.</w:t>
      </w:r>
    </w:p>
    <w:p w14:paraId="0DF6AC37" w14:textId="77777777" w:rsidR="00CD5C10" w:rsidRPr="00DD30A3" w:rsidRDefault="00CD5C10">
      <w:pPr>
        <w:numPr>
          <w:ilvl w:val="0"/>
          <w:numId w:val="34"/>
        </w:numPr>
        <w:spacing w:after="0"/>
        <w:rPr>
          <w:color w:val="0D0D0D" w:themeColor="text1" w:themeTint="F2"/>
          <w:sz w:val="18"/>
          <w:szCs w:val="18"/>
        </w:rPr>
      </w:pPr>
      <w:r w:rsidRPr="00DD30A3">
        <w:rPr>
          <w:b/>
          <w:bCs/>
          <w:color w:val="0D0D0D" w:themeColor="text1" w:themeTint="F2"/>
          <w:sz w:val="18"/>
          <w:szCs w:val="18"/>
        </w:rPr>
        <w:t>Faster Packaging Throughput:</w:t>
      </w:r>
      <w:r w:rsidRPr="00DD30A3">
        <w:rPr>
          <w:color w:val="0D0D0D" w:themeColor="text1" w:themeTint="F2"/>
          <w:sz w:val="18"/>
          <w:szCs w:val="18"/>
        </w:rPr>
        <w:t xml:space="preserve"> High-speed power pre-stretch wrappers wrap a complete pallet in under 45–60 seconds.</w:t>
      </w:r>
    </w:p>
    <w:p w14:paraId="219FFFB1" w14:textId="4B39794B" w:rsidR="00CD5C10" w:rsidRDefault="00CD5C10" w:rsidP="00CD5C10">
      <w:pPr>
        <w:spacing w:after="0"/>
        <w:rPr>
          <w:color w:val="0D0D0D" w:themeColor="text1" w:themeTint="F2"/>
          <w:sz w:val="18"/>
          <w:szCs w:val="18"/>
        </w:rPr>
      </w:pPr>
      <w:r w:rsidRPr="00DD30A3">
        <w:rPr>
          <w:b/>
          <w:bCs/>
          <w:color w:val="0D0D0D" w:themeColor="text1" w:themeTint="F2"/>
          <w:sz w:val="18"/>
          <w:szCs w:val="18"/>
        </w:rPr>
        <w:t>Eco-Friendly &amp; Closed-Loop Circularity:</w:t>
      </w:r>
      <w:r w:rsidRPr="00DD30A3">
        <w:rPr>
          <w:color w:val="0D0D0D" w:themeColor="text1" w:themeTint="F2"/>
          <w:sz w:val="18"/>
          <w:szCs w:val="18"/>
        </w:rPr>
        <w:t xml:space="preserve"> 100% recyclable through standard LDPE/LLDPE (Resin Code #4) recycling infrastructure, helping operations hit corporate packaging sustainability goals.</w:t>
      </w:r>
    </w:p>
    <w:p w14:paraId="2A0BC078" w14:textId="77777777" w:rsidR="00CD5C10" w:rsidRPr="00586E2A" w:rsidRDefault="00CD5C10" w:rsidP="00CD5C10">
      <w:pPr>
        <w:spacing w:after="0"/>
        <w:rPr>
          <w:color w:val="0D0D0D" w:themeColor="text1" w:themeTint="F2"/>
          <w:sz w:val="18"/>
          <w:szCs w:val="18"/>
        </w:rPr>
      </w:pPr>
    </w:p>
    <w:p w14:paraId="1FE32142" w14:textId="77777777" w:rsidR="00586E2A" w:rsidRPr="00586E2A" w:rsidRDefault="00586E2A" w:rsidP="00586E2A">
      <w:pPr>
        <w:spacing w:after="0"/>
        <w:rPr>
          <w:b/>
          <w:bCs/>
          <w:color w:val="0D0D0D" w:themeColor="text1" w:themeTint="F2"/>
          <w:sz w:val="20"/>
          <w:szCs w:val="20"/>
        </w:rPr>
      </w:pPr>
      <w:r w:rsidRPr="00586E2A">
        <w:rPr>
          <w:b/>
          <w:bCs/>
          <w:color w:val="0D0D0D" w:themeColor="text1" w:themeTint="F2"/>
          <w:sz w:val="20"/>
          <w:szCs w:val="20"/>
        </w:rPr>
        <w:t>Primary Film Types &amp; Form Factors</w:t>
      </w:r>
    </w:p>
    <w:p w14:paraId="677FA084" w14:textId="77777777" w:rsidR="00586E2A" w:rsidRPr="00586E2A" w:rsidRDefault="00586E2A">
      <w:pPr>
        <w:numPr>
          <w:ilvl w:val="0"/>
          <w:numId w:val="31"/>
        </w:numPr>
        <w:spacing w:after="0"/>
        <w:rPr>
          <w:color w:val="0D0D0D" w:themeColor="text1" w:themeTint="F2"/>
          <w:sz w:val="18"/>
          <w:szCs w:val="18"/>
        </w:rPr>
      </w:pPr>
      <w:r w:rsidRPr="00586E2A">
        <w:rPr>
          <w:b/>
          <w:bCs/>
          <w:color w:val="0D0D0D" w:themeColor="text1" w:themeTint="F2"/>
          <w:sz w:val="18"/>
          <w:szCs w:val="18"/>
        </w:rPr>
        <w:t>Manual / Hand Stretch Film:</w:t>
      </w:r>
      <w:r w:rsidRPr="00586E2A">
        <w:rPr>
          <w:color w:val="0D0D0D" w:themeColor="text1" w:themeTint="F2"/>
          <w:sz w:val="18"/>
          <w:szCs w:val="18"/>
        </w:rPr>
        <w:t xml:space="preserve"> Lighter rolls (typically 2.5 kg to 5 kg) with extended or standard paper cores, designed for manual application via handheld dispensers in low-to-medium throughput environments.</w:t>
      </w:r>
    </w:p>
    <w:p w14:paraId="263DC2FE" w14:textId="73DE020F" w:rsidR="00586E2A" w:rsidRPr="00586E2A" w:rsidRDefault="00586E2A">
      <w:pPr>
        <w:numPr>
          <w:ilvl w:val="0"/>
          <w:numId w:val="31"/>
        </w:numPr>
        <w:spacing w:after="0"/>
        <w:rPr>
          <w:color w:val="0D0D0D" w:themeColor="text1" w:themeTint="F2"/>
          <w:sz w:val="18"/>
          <w:szCs w:val="18"/>
        </w:rPr>
      </w:pPr>
      <w:r w:rsidRPr="00586E2A">
        <w:rPr>
          <w:b/>
          <w:bCs/>
          <w:color w:val="0D0D0D" w:themeColor="text1" w:themeTint="F2"/>
          <w:sz w:val="18"/>
          <w:szCs w:val="18"/>
        </w:rPr>
        <w:t>Machine Stretch Film:</w:t>
      </w:r>
      <w:r w:rsidRPr="00586E2A">
        <w:rPr>
          <w:color w:val="0D0D0D" w:themeColor="text1" w:themeTint="F2"/>
          <w:sz w:val="18"/>
          <w:szCs w:val="18"/>
        </w:rPr>
        <w:t xml:space="preserve"> Heavy-gauge jumbo rolls (12 kg to 16+ kg) engineered for automated pallet wrappers (turntable, rotary arm, orbital, or ring wrappers) supporting </w:t>
      </w:r>
      <w:r w:rsidRPr="00586E2A">
        <w:rPr>
          <w:b/>
          <w:bCs/>
          <w:color w:val="0D0D0D" w:themeColor="text1" w:themeTint="F2"/>
          <w:sz w:val="18"/>
          <w:szCs w:val="18"/>
        </w:rPr>
        <w:t>stretch ratios from 150% up to 300%+</w:t>
      </w:r>
      <w:r w:rsidRPr="00586E2A">
        <w:rPr>
          <w:color w:val="0D0D0D" w:themeColor="text1" w:themeTint="F2"/>
          <w:sz w:val="18"/>
          <w:szCs w:val="18"/>
        </w:rPr>
        <w:t>.</w:t>
      </w:r>
    </w:p>
    <w:p w14:paraId="2A6E585A" w14:textId="77777777" w:rsidR="00586E2A" w:rsidRPr="00586E2A" w:rsidRDefault="00586E2A">
      <w:pPr>
        <w:numPr>
          <w:ilvl w:val="0"/>
          <w:numId w:val="31"/>
        </w:numPr>
        <w:spacing w:after="0"/>
        <w:rPr>
          <w:color w:val="0D0D0D" w:themeColor="text1" w:themeTint="F2"/>
          <w:sz w:val="18"/>
          <w:szCs w:val="18"/>
        </w:rPr>
      </w:pPr>
      <w:r w:rsidRPr="00586E2A">
        <w:rPr>
          <w:b/>
          <w:bCs/>
          <w:color w:val="0D0D0D" w:themeColor="text1" w:themeTint="F2"/>
          <w:sz w:val="18"/>
          <w:szCs w:val="18"/>
        </w:rPr>
        <w:t>Pre-Stretched Film:</w:t>
      </w:r>
      <w:r w:rsidRPr="00586E2A">
        <w:rPr>
          <w:color w:val="0D0D0D" w:themeColor="text1" w:themeTint="F2"/>
          <w:sz w:val="18"/>
          <w:szCs w:val="18"/>
        </w:rPr>
        <w:t xml:space="preserve"> Mechanically pre-stretched during extrusion/rewinding. Provides maximum load containment with minimal operator effort, zero neck-down, and up to 50% less plastic consumption.</w:t>
      </w:r>
    </w:p>
    <w:p w14:paraId="66403282" w14:textId="77777777" w:rsidR="00586E2A" w:rsidRPr="00586E2A" w:rsidRDefault="00586E2A">
      <w:pPr>
        <w:numPr>
          <w:ilvl w:val="0"/>
          <w:numId w:val="31"/>
        </w:numPr>
        <w:spacing w:after="0"/>
        <w:rPr>
          <w:color w:val="0D0D0D" w:themeColor="text1" w:themeTint="F2"/>
          <w:sz w:val="20"/>
          <w:szCs w:val="20"/>
        </w:rPr>
      </w:pPr>
      <w:r w:rsidRPr="00586E2A">
        <w:rPr>
          <w:b/>
          <w:bCs/>
          <w:color w:val="0D0D0D" w:themeColor="text1" w:themeTint="F2"/>
          <w:sz w:val="20"/>
          <w:szCs w:val="20"/>
        </w:rPr>
        <w:lastRenderedPageBreak/>
        <w:t>Specialty &amp; Protective Grades:</w:t>
      </w:r>
    </w:p>
    <w:p w14:paraId="47DE9FCF" w14:textId="77777777" w:rsidR="00586E2A" w:rsidRPr="00586E2A" w:rsidRDefault="00586E2A">
      <w:pPr>
        <w:numPr>
          <w:ilvl w:val="1"/>
          <w:numId w:val="31"/>
        </w:numPr>
        <w:spacing w:after="0"/>
        <w:rPr>
          <w:color w:val="0D0D0D" w:themeColor="text1" w:themeTint="F2"/>
          <w:sz w:val="18"/>
          <w:szCs w:val="18"/>
        </w:rPr>
      </w:pPr>
      <w:r w:rsidRPr="00586E2A">
        <w:rPr>
          <w:b/>
          <w:bCs/>
          <w:color w:val="0D0D0D" w:themeColor="text1" w:themeTint="F2"/>
          <w:sz w:val="18"/>
          <w:szCs w:val="18"/>
        </w:rPr>
        <w:t>Black / Opaque Film:</w:t>
      </w:r>
      <w:r w:rsidRPr="00586E2A">
        <w:rPr>
          <w:color w:val="0D0D0D" w:themeColor="text1" w:themeTint="F2"/>
          <w:sz w:val="18"/>
          <w:szCs w:val="18"/>
        </w:rPr>
        <w:t xml:space="preserve"> Conceals valuable cargo from pilferage and blocks UV radiation for light-sensitive goods.</w:t>
      </w:r>
    </w:p>
    <w:p w14:paraId="42A5A855" w14:textId="0FC5E0A7" w:rsidR="00586E2A" w:rsidRPr="00586E2A" w:rsidRDefault="00637430">
      <w:pPr>
        <w:numPr>
          <w:ilvl w:val="1"/>
          <w:numId w:val="31"/>
        </w:numPr>
        <w:spacing w:after="0"/>
        <w:rPr>
          <w:color w:val="0D0D0D" w:themeColor="text1" w:themeTint="F2"/>
          <w:sz w:val="18"/>
          <w:szCs w:val="18"/>
        </w:rPr>
      </w:pPr>
      <w:r w:rsidRPr="00586E2A">
        <w:rPr>
          <w:b/>
          <w:bCs/>
          <w:color w:val="0D0D0D" w:themeColor="text1" w:themeTint="F2"/>
          <w:sz w:val="18"/>
          <w:szCs w:val="18"/>
        </w:rPr>
        <w:t>Colour</w:t>
      </w:r>
      <w:r w:rsidR="00586E2A" w:rsidRPr="00586E2A">
        <w:rPr>
          <w:b/>
          <w:bCs/>
          <w:color w:val="0D0D0D" w:themeColor="text1" w:themeTint="F2"/>
          <w:sz w:val="18"/>
          <w:szCs w:val="18"/>
        </w:rPr>
        <w:t>-Tinted Film (Blue, Green, Red):</w:t>
      </w:r>
      <w:r w:rsidR="00586E2A" w:rsidRPr="00586E2A">
        <w:rPr>
          <w:color w:val="0D0D0D" w:themeColor="text1" w:themeTint="F2"/>
          <w:sz w:val="18"/>
          <w:szCs w:val="18"/>
        </w:rPr>
        <w:t xml:space="preserve"> Used for immediate inventory coding, batch tracking, and international routing.</w:t>
      </w:r>
    </w:p>
    <w:p w14:paraId="6837A070" w14:textId="77777777" w:rsidR="00586E2A" w:rsidRPr="00586E2A" w:rsidRDefault="00586E2A">
      <w:pPr>
        <w:numPr>
          <w:ilvl w:val="1"/>
          <w:numId w:val="31"/>
        </w:numPr>
        <w:spacing w:after="0"/>
        <w:rPr>
          <w:color w:val="0D0D0D" w:themeColor="text1" w:themeTint="F2"/>
          <w:sz w:val="18"/>
          <w:szCs w:val="18"/>
        </w:rPr>
      </w:pPr>
      <w:r w:rsidRPr="00586E2A">
        <w:rPr>
          <w:b/>
          <w:bCs/>
          <w:color w:val="0D0D0D" w:themeColor="text1" w:themeTint="F2"/>
          <w:sz w:val="18"/>
          <w:szCs w:val="18"/>
        </w:rPr>
        <w:t>VCI Stretch Film:</w:t>
      </w:r>
      <w:r w:rsidRPr="00586E2A">
        <w:rPr>
          <w:color w:val="0D0D0D" w:themeColor="text1" w:themeTint="F2"/>
          <w:sz w:val="18"/>
          <w:szCs w:val="18"/>
        </w:rPr>
        <w:t xml:space="preserve"> Impregnated with volatile corrosion inhibitors to prevent rust on wrapped steel coils, bearings, and machined parts.</w:t>
      </w:r>
    </w:p>
    <w:p w14:paraId="3912E78B" w14:textId="77777777" w:rsidR="00586E2A" w:rsidRPr="00586E2A" w:rsidRDefault="00586E2A">
      <w:pPr>
        <w:numPr>
          <w:ilvl w:val="1"/>
          <w:numId w:val="31"/>
        </w:numPr>
        <w:spacing w:after="0"/>
        <w:rPr>
          <w:color w:val="0D0D0D" w:themeColor="text1" w:themeTint="F2"/>
          <w:sz w:val="18"/>
          <w:szCs w:val="18"/>
        </w:rPr>
      </w:pPr>
      <w:r w:rsidRPr="00586E2A">
        <w:rPr>
          <w:b/>
          <w:bCs/>
          <w:color w:val="0D0D0D" w:themeColor="text1" w:themeTint="F2"/>
          <w:sz w:val="18"/>
          <w:szCs w:val="18"/>
        </w:rPr>
        <w:t>Anti-Static (ESD) Film:</w:t>
      </w:r>
      <w:r w:rsidRPr="00586E2A">
        <w:rPr>
          <w:color w:val="0D0D0D" w:themeColor="text1" w:themeTint="F2"/>
          <w:sz w:val="18"/>
          <w:szCs w:val="18"/>
        </w:rPr>
        <w:t xml:space="preserve"> Formulated to dissipate static electricity, protecting sensitive electronics, semiconductors, and volatile chemicals.</w:t>
      </w:r>
    </w:p>
    <w:p w14:paraId="254986D4" w14:textId="77777777" w:rsidR="00586E2A" w:rsidRDefault="00586E2A">
      <w:pPr>
        <w:numPr>
          <w:ilvl w:val="1"/>
          <w:numId w:val="31"/>
        </w:numPr>
        <w:spacing w:after="0"/>
        <w:rPr>
          <w:color w:val="0D0D0D" w:themeColor="text1" w:themeTint="F2"/>
          <w:sz w:val="18"/>
          <w:szCs w:val="18"/>
        </w:rPr>
      </w:pPr>
      <w:r w:rsidRPr="00586E2A">
        <w:rPr>
          <w:b/>
          <w:bCs/>
          <w:color w:val="0D0D0D" w:themeColor="text1" w:themeTint="F2"/>
          <w:sz w:val="18"/>
          <w:szCs w:val="18"/>
        </w:rPr>
        <w:t>Vented / Perforated Stretch Film:</w:t>
      </w:r>
      <w:r w:rsidRPr="00586E2A">
        <w:rPr>
          <w:color w:val="0D0D0D" w:themeColor="text1" w:themeTint="F2"/>
          <w:sz w:val="18"/>
          <w:szCs w:val="18"/>
        </w:rPr>
        <w:t xml:space="preserve"> Features die-cut holes allowing airflow for hot-fill beverage condensation release, produce respiration, or frozen food fast-chilling.</w:t>
      </w:r>
    </w:p>
    <w:p w14:paraId="6D668B09" w14:textId="77777777" w:rsidR="00702172" w:rsidRDefault="00702172" w:rsidP="00702172">
      <w:pPr>
        <w:spacing w:after="0"/>
        <w:ind w:left="720"/>
        <w:rPr>
          <w:color w:val="0D0D0D" w:themeColor="text1" w:themeTint="F2"/>
          <w:sz w:val="18"/>
          <w:szCs w:val="18"/>
        </w:rPr>
      </w:pPr>
    </w:p>
    <w:p w14:paraId="5C381389" w14:textId="77777777" w:rsidR="00702172" w:rsidRDefault="00702172" w:rsidP="00702172">
      <w:pPr>
        <w:spacing w:after="0"/>
        <w:ind w:left="720"/>
        <w:rPr>
          <w:color w:val="0D0D0D" w:themeColor="text1" w:themeTint="F2"/>
          <w:sz w:val="18"/>
          <w:szCs w:val="18"/>
        </w:rPr>
      </w:pPr>
    </w:p>
    <w:p w14:paraId="6E04ADCB" w14:textId="11F0C166" w:rsidR="00952201" w:rsidRPr="00702172" w:rsidRDefault="00037398" w:rsidP="00702172">
      <w:pPr>
        <w:spacing w:after="0"/>
        <w:ind w:left="720"/>
        <w:rPr>
          <w:color w:val="0D0D0D" w:themeColor="text1" w:themeTint="F2"/>
          <w:sz w:val="18"/>
          <w:szCs w:val="18"/>
        </w:rPr>
      </w:pPr>
      <w:r w:rsidRPr="00702172">
        <w:rPr>
          <w:b/>
          <w:bCs/>
          <w:color w:val="EE0000"/>
          <w:sz w:val="18"/>
          <w:szCs w:val="18"/>
        </w:rPr>
        <w:t xml:space="preserve">Recycled </w:t>
      </w:r>
      <w:r w:rsidR="00952201" w:rsidRPr="00702172">
        <w:rPr>
          <w:b/>
          <w:bCs/>
          <w:color w:val="EE0000"/>
          <w:sz w:val="18"/>
          <w:szCs w:val="18"/>
        </w:rPr>
        <w:t>Stretch Wrap</w:t>
      </w:r>
      <w:r w:rsidR="00952201" w:rsidRPr="00702172">
        <w:rPr>
          <w:b/>
          <w:bCs/>
          <w:color w:val="0D0D0D" w:themeColor="text1" w:themeTint="F2"/>
          <w:sz w:val="18"/>
          <w:szCs w:val="18"/>
        </w:rPr>
        <w:t>:</w:t>
      </w:r>
      <w:r w:rsidR="00952201" w:rsidRPr="00702172">
        <w:rPr>
          <w:rFonts w:ascii="PT Sans" w:eastAsia="Times New Roman" w:hAnsi="PT Sans" w:cs="Times New Roman"/>
          <w:color w:val="0A0A0A"/>
          <w:kern w:val="0"/>
          <w:lang w:eastAsia="en-IN"/>
          <w14:ligatures w14:val="none"/>
        </w:rPr>
        <w:t xml:space="preserve"> </w:t>
      </w:r>
      <w:r w:rsidR="00952201" w:rsidRPr="00702172">
        <w:rPr>
          <w:color w:val="0D0D0D" w:themeColor="text1" w:themeTint="F2"/>
          <w:sz w:val="18"/>
          <w:szCs w:val="18"/>
        </w:rPr>
        <w:t>Our recycled stretch wrap is the perfect solution for businesses that are looking to reduce their environmental impact without sacrificing quality and reliability. Our stretch wrap is made using minimum 40% recycled content, including materials like plastic bottles, so you can trust that your packaging is both sustainable and high-performance.</w:t>
      </w:r>
    </w:p>
    <w:p w14:paraId="10E6B6F6" w14:textId="21F2787A" w:rsidR="00952201" w:rsidRPr="00952201" w:rsidRDefault="00952201" w:rsidP="00952201">
      <w:pPr>
        <w:spacing w:after="0"/>
        <w:ind w:left="720"/>
        <w:rPr>
          <w:color w:val="0D0D0D" w:themeColor="text1" w:themeTint="F2"/>
          <w:sz w:val="18"/>
          <w:szCs w:val="18"/>
        </w:rPr>
      </w:pPr>
      <w:r w:rsidRPr="00952201">
        <w:rPr>
          <w:color w:val="0D0D0D" w:themeColor="text1" w:themeTint="F2"/>
          <w:sz w:val="18"/>
          <w:szCs w:val="18"/>
        </w:rPr>
        <w:t> </w:t>
      </w:r>
    </w:p>
    <w:p w14:paraId="7E05C2EC" w14:textId="77777777" w:rsidR="00952201" w:rsidRDefault="00952201" w:rsidP="00952201">
      <w:pPr>
        <w:spacing w:after="0"/>
        <w:ind w:left="720"/>
        <w:rPr>
          <w:color w:val="0D0D0D" w:themeColor="text1" w:themeTint="F2"/>
          <w:sz w:val="18"/>
          <w:szCs w:val="18"/>
        </w:rPr>
      </w:pPr>
      <w:r w:rsidRPr="00952201">
        <w:rPr>
          <w:color w:val="0D0D0D" w:themeColor="text1" w:themeTint="F2"/>
          <w:sz w:val="18"/>
          <w:szCs w:val="18"/>
        </w:rPr>
        <w:t>We have carefully tested the strength of our stretch wrap to ensure it meets our stringent standards and delivers a secure fit for your products. Plus, our wrap is easy to use, so you can quickly and efficiently package your goods without any hassles. With our recycled stretch wrap, you can rest assured that you are packaging sustainably while still protecting your items during transport.</w:t>
      </w:r>
    </w:p>
    <w:p w14:paraId="12A8F831" w14:textId="77777777" w:rsidR="00CD5C10" w:rsidRDefault="00CD5C10" w:rsidP="00CD2F79">
      <w:pPr>
        <w:spacing w:after="0"/>
        <w:ind w:left="720"/>
        <w:rPr>
          <w:b/>
          <w:bCs/>
          <w:color w:val="0D0D0D" w:themeColor="text1" w:themeTint="F2"/>
          <w:sz w:val="18"/>
          <w:szCs w:val="18"/>
        </w:rPr>
      </w:pPr>
    </w:p>
    <w:p w14:paraId="591D53F5" w14:textId="77777777" w:rsidR="00CD5C10" w:rsidRDefault="00CD5C10" w:rsidP="00CD2F79">
      <w:pPr>
        <w:spacing w:after="0"/>
        <w:ind w:left="720"/>
        <w:rPr>
          <w:b/>
          <w:bCs/>
          <w:color w:val="0D0D0D" w:themeColor="text1" w:themeTint="F2"/>
          <w:sz w:val="18"/>
          <w:szCs w:val="18"/>
        </w:rPr>
      </w:pPr>
    </w:p>
    <w:p w14:paraId="15A09898" w14:textId="77462599" w:rsidR="00CD2F79" w:rsidRPr="00CD2F79" w:rsidRDefault="00CD2F79" w:rsidP="00CD2F79">
      <w:pPr>
        <w:spacing w:after="0"/>
        <w:ind w:left="720"/>
        <w:rPr>
          <w:b/>
          <w:bCs/>
          <w:color w:val="0D0D0D" w:themeColor="text1" w:themeTint="F2"/>
          <w:sz w:val="18"/>
          <w:szCs w:val="18"/>
        </w:rPr>
      </w:pPr>
      <w:r w:rsidRPr="00CD2F79">
        <w:rPr>
          <w:b/>
          <w:bCs/>
          <w:color w:val="0D0D0D" w:themeColor="text1" w:themeTint="F2"/>
          <w:sz w:val="18"/>
          <w:szCs w:val="18"/>
        </w:rPr>
        <w:t>Features</w:t>
      </w:r>
    </w:p>
    <w:p w14:paraId="4D0AAB0D" w14:textId="77777777" w:rsidR="00CD2F79" w:rsidRPr="00CD2F79" w:rsidRDefault="00CD2F79">
      <w:pPr>
        <w:numPr>
          <w:ilvl w:val="0"/>
          <w:numId w:val="43"/>
        </w:numPr>
        <w:spacing w:after="0"/>
        <w:rPr>
          <w:color w:val="0D0D0D" w:themeColor="text1" w:themeTint="F2"/>
          <w:sz w:val="18"/>
          <w:szCs w:val="18"/>
        </w:rPr>
      </w:pPr>
      <w:r w:rsidRPr="00CD2F79">
        <w:rPr>
          <w:color w:val="0D0D0D" w:themeColor="text1" w:themeTint="F2"/>
          <w:sz w:val="18"/>
          <w:szCs w:val="18"/>
        </w:rPr>
        <w:t>40% Post Industrial / Post Consumer recycled content</w:t>
      </w:r>
    </w:p>
    <w:p w14:paraId="2D50F587" w14:textId="77777777" w:rsidR="00CD2F79" w:rsidRPr="00CD2F79" w:rsidRDefault="00CD2F79">
      <w:pPr>
        <w:numPr>
          <w:ilvl w:val="0"/>
          <w:numId w:val="43"/>
        </w:numPr>
        <w:spacing w:after="0"/>
        <w:rPr>
          <w:color w:val="0D0D0D" w:themeColor="text1" w:themeTint="F2"/>
          <w:sz w:val="18"/>
          <w:szCs w:val="18"/>
        </w:rPr>
      </w:pPr>
      <w:r w:rsidRPr="00CD2F79">
        <w:rPr>
          <w:color w:val="0D0D0D" w:themeColor="text1" w:themeTint="F2"/>
          <w:sz w:val="18"/>
          <w:szCs w:val="18"/>
        </w:rPr>
        <w:t>High-performance and durable</w:t>
      </w:r>
    </w:p>
    <w:p w14:paraId="15E813C9" w14:textId="77777777" w:rsidR="00CD2F79" w:rsidRPr="00CD2F79" w:rsidRDefault="00CD2F79">
      <w:pPr>
        <w:numPr>
          <w:ilvl w:val="0"/>
          <w:numId w:val="43"/>
        </w:numPr>
        <w:spacing w:after="0"/>
        <w:rPr>
          <w:color w:val="0D0D0D" w:themeColor="text1" w:themeTint="F2"/>
          <w:sz w:val="18"/>
          <w:szCs w:val="18"/>
        </w:rPr>
      </w:pPr>
      <w:r w:rsidRPr="00CD2F79">
        <w:rPr>
          <w:color w:val="0D0D0D" w:themeColor="text1" w:themeTint="F2"/>
          <w:sz w:val="18"/>
          <w:szCs w:val="18"/>
        </w:rPr>
        <w:t>Easy to use</w:t>
      </w:r>
    </w:p>
    <w:p w14:paraId="034BD466" w14:textId="77777777" w:rsidR="00CD2F79" w:rsidRPr="00CD2F79" w:rsidRDefault="00CD2F79">
      <w:pPr>
        <w:numPr>
          <w:ilvl w:val="0"/>
          <w:numId w:val="43"/>
        </w:numPr>
        <w:spacing w:after="0"/>
        <w:rPr>
          <w:color w:val="0D0D0D" w:themeColor="text1" w:themeTint="F2"/>
          <w:sz w:val="18"/>
          <w:szCs w:val="18"/>
        </w:rPr>
      </w:pPr>
      <w:r w:rsidRPr="00CD2F79">
        <w:rPr>
          <w:color w:val="0D0D0D" w:themeColor="text1" w:themeTint="F2"/>
          <w:sz w:val="18"/>
          <w:szCs w:val="18"/>
        </w:rPr>
        <w:t>Secure fit for products</w:t>
      </w:r>
    </w:p>
    <w:p w14:paraId="0F200062" w14:textId="77777777" w:rsidR="00CD2F79" w:rsidRDefault="00CD2F79">
      <w:pPr>
        <w:numPr>
          <w:ilvl w:val="0"/>
          <w:numId w:val="43"/>
        </w:numPr>
        <w:spacing w:after="0"/>
        <w:rPr>
          <w:color w:val="0D0D0D" w:themeColor="text1" w:themeTint="F2"/>
          <w:sz w:val="18"/>
          <w:szCs w:val="18"/>
        </w:rPr>
      </w:pPr>
      <w:r w:rsidRPr="00CD2F79">
        <w:rPr>
          <w:color w:val="0D0D0D" w:themeColor="text1" w:themeTint="F2"/>
          <w:sz w:val="18"/>
          <w:szCs w:val="18"/>
        </w:rPr>
        <w:t>Reduce environmental impact with sustainable packaging solutions</w:t>
      </w:r>
    </w:p>
    <w:p w14:paraId="31B9642E" w14:textId="77777777" w:rsidR="00CD5C10" w:rsidRDefault="00CD5C10" w:rsidP="00077ACF">
      <w:pPr>
        <w:spacing w:after="0"/>
        <w:rPr>
          <w:color w:val="0D0D0D" w:themeColor="text1" w:themeTint="F2"/>
          <w:sz w:val="18"/>
          <w:szCs w:val="18"/>
        </w:rPr>
      </w:pPr>
    </w:p>
    <w:p w14:paraId="0243F724" w14:textId="61C940B7" w:rsidR="00077ACF" w:rsidRPr="00CD2F79" w:rsidRDefault="00077ACF" w:rsidP="00077ACF">
      <w:pPr>
        <w:spacing w:after="0"/>
        <w:rPr>
          <w:color w:val="0D0D0D" w:themeColor="text1" w:themeTint="F2"/>
          <w:sz w:val="18"/>
          <w:szCs w:val="18"/>
        </w:rPr>
      </w:pPr>
      <w:r w:rsidRPr="00077ACF">
        <w:rPr>
          <w:color w:val="0D0D0D" w:themeColor="text1" w:themeTint="F2"/>
          <w:sz w:val="18"/>
          <w:szCs w:val="18"/>
        </w:rPr>
        <w:t xml:space="preserve">At </w:t>
      </w:r>
      <w:r>
        <w:rPr>
          <w:color w:val="0D0D0D" w:themeColor="text1" w:themeTint="F2"/>
          <w:sz w:val="18"/>
          <w:szCs w:val="18"/>
        </w:rPr>
        <w:t>SMS ENTERPRISES</w:t>
      </w:r>
      <w:r w:rsidRPr="00077ACF">
        <w:rPr>
          <w:color w:val="0D0D0D" w:themeColor="text1" w:themeTint="F2"/>
          <w:sz w:val="18"/>
          <w:szCs w:val="18"/>
        </w:rPr>
        <w:t xml:space="preserve">, we are committed to providing businesses with eco-friendly packaging solutions that do not compromise on quality. Our </w:t>
      </w:r>
      <w:r w:rsidR="00CD5C10" w:rsidRPr="00CD5C10">
        <w:rPr>
          <w:b/>
          <w:bCs/>
          <w:color w:val="0D0D0D" w:themeColor="text1" w:themeTint="F2"/>
          <w:sz w:val="18"/>
          <w:szCs w:val="18"/>
        </w:rPr>
        <w:t>R</w:t>
      </w:r>
      <w:r w:rsidRPr="00CD5C10">
        <w:rPr>
          <w:b/>
          <w:bCs/>
          <w:color w:val="0D0D0D" w:themeColor="text1" w:themeTint="F2"/>
          <w:sz w:val="18"/>
          <w:szCs w:val="18"/>
        </w:rPr>
        <w:t>ecycled stretch wrap</w:t>
      </w:r>
      <w:r w:rsidRPr="00077ACF">
        <w:rPr>
          <w:color w:val="0D0D0D" w:themeColor="text1" w:themeTint="F2"/>
          <w:sz w:val="18"/>
          <w:szCs w:val="18"/>
        </w:rPr>
        <w:t xml:space="preserve"> products </w:t>
      </w:r>
      <w:r>
        <w:rPr>
          <w:color w:val="0D0D0D" w:themeColor="text1" w:themeTint="F2"/>
          <w:sz w:val="18"/>
          <w:szCs w:val="18"/>
        </w:rPr>
        <w:t xml:space="preserve">will be </w:t>
      </w:r>
      <w:r w:rsidRPr="00077ACF">
        <w:rPr>
          <w:color w:val="0D0D0D" w:themeColor="text1" w:themeTint="F2"/>
          <w:sz w:val="18"/>
          <w:szCs w:val="18"/>
        </w:rPr>
        <w:t>the perfect choice for companies looking to reduce their environmental impact, without having to sacrifice performance or reliability. </w:t>
      </w:r>
    </w:p>
    <w:p w14:paraId="28686E8E" w14:textId="39F584C8" w:rsidR="00DD30A3" w:rsidRPr="00DD30A3" w:rsidRDefault="00DD30A3" w:rsidP="00CD5C10">
      <w:pPr>
        <w:spacing w:after="0"/>
        <w:rPr>
          <w:color w:val="0D0D0D" w:themeColor="text1" w:themeTint="F2"/>
          <w:sz w:val="18"/>
          <w:szCs w:val="18"/>
        </w:rPr>
      </w:pPr>
    </w:p>
    <w:p w14:paraId="19A7E5BF" w14:textId="77777777" w:rsidR="00DD30A3" w:rsidRPr="00586E2A" w:rsidRDefault="00DD30A3" w:rsidP="00DD30A3">
      <w:pPr>
        <w:spacing w:after="0"/>
        <w:rPr>
          <w:color w:val="0D0D0D" w:themeColor="text1" w:themeTint="F2"/>
          <w:sz w:val="18"/>
          <w:szCs w:val="18"/>
        </w:rPr>
      </w:pPr>
    </w:p>
    <w:p w14:paraId="7FFA3997" w14:textId="77777777" w:rsidR="00586E2A" w:rsidRPr="00D4592A" w:rsidRDefault="00586E2A" w:rsidP="00D4592A">
      <w:pPr>
        <w:rPr>
          <w:color w:val="0D0D0D" w:themeColor="text1" w:themeTint="F2"/>
          <w:sz w:val="20"/>
          <w:szCs w:val="20"/>
        </w:rPr>
      </w:pPr>
    </w:p>
    <w:p w14:paraId="30B40C6B" w14:textId="77777777" w:rsidR="00D4592A" w:rsidRDefault="00D4592A" w:rsidP="00561FB8">
      <w:pPr>
        <w:rPr>
          <w:b/>
          <w:bCs/>
          <w:color w:val="EE0000"/>
          <w:sz w:val="20"/>
          <w:szCs w:val="20"/>
        </w:rPr>
      </w:pPr>
    </w:p>
    <w:p w14:paraId="59D67B88" w14:textId="77777777" w:rsidR="00D4592A" w:rsidRDefault="00D4592A" w:rsidP="00561FB8">
      <w:pPr>
        <w:rPr>
          <w:b/>
          <w:bCs/>
          <w:color w:val="EE0000"/>
          <w:sz w:val="20"/>
          <w:szCs w:val="20"/>
        </w:rPr>
      </w:pPr>
    </w:p>
    <w:p w14:paraId="101F9686" w14:textId="77777777" w:rsidR="00D4592A" w:rsidRDefault="00D4592A" w:rsidP="00561FB8">
      <w:pPr>
        <w:rPr>
          <w:b/>
          <w:bCs/>
          <w:color w:val="EE0000"/>
          <w:sz w:val="20"/>
          <w:szCs w:val="20"/>
        </w:rPr>
      </w:pPr>
    </w:p>
    <w:p w14:paraId="44356B60" w14:textId="77777777" w:rsidR="00550575" w:rsidRDefault="00550575" w:rsidP="00561FB8">
      <w:pPr>
        <w:rPr>
          <w:b/>
          <w:bCs/>
          <w:color w:val="EE0000"/>
          <w:sz w:val="20"/>
          <w:szCs w:val="20"/>
        </w:rPr>
      </w:pPr>
    </w:p>
    <w:p w14:paraId="0B0E3984" w14:textId="08F33627" w:rsidR="00DB3A7B" w:rsidRPr="00115D04" w:rsidRDefault="00DB3A7B" w:rsidP="00561FB8">
      <w:pPr>
        <w:rPr>
          <w:b/>
          <w:bCs/>
          <w:color w:val="EE0000"/>
          <w:sz w:val="20"/>
          <w:szCs w:val="20"/>
        </w:rPr>
      </w:pPr>
      <w:r w:rsidRPr="00115D04">
        <w:rPr>
          <w:b/>
          <w:bCs/>
          <w:color w:val="EE0000"/>
          <w:sz w:val="20"/>
          <w:szCs w:val="20"/>
        </w:rPr>
        <w:t xml:space="preserve">Silage </w:t>
      </w:r>
      <w:proofErr w:type="gramStart"/>
      <w:r w:rsidRPr="00115D04">
        <w:rPr>
          <w:b/>
          <w:bCs/>
          <w:color w:val="EE0000"/>
          <w:sz w:val="20"/>
          <w:szCs w:val="20"/>
        </w:rPr>
        <w:t>stretch</w:t>
      </w:r>
      <w:proofErr w:type="gramEnd"/>
      <w:r w:rsidRPr="00115D04">
        <w:rPr>
          <w:b/>
          <w:bCs/>
          <w:color w:val="EE0000"/>
          <w:sz w:val="20"/>
          <w:szCs w:val="20"/>
        </w:rPr>
        <w:t xml:space="preserve"> film:</w:t>
      </w:r>
    </w:p>
    <w:p w14:paraId="3C21E640" w14:textId="599F3B84" w:rsidR="00DB3A7B" w:rsidRPr="00DB3A7B" w:rsidRDefault="00DB3A7B" w:rsidP="00DB3A7B">
      <w:pPr>
        <w:rPr>
          <w:color w:val="000000" w:themeColor="text1"/>
          <w:sz w:val="16"/>
          <w:szCs w:val="16"/>
        </w:rPr>
      </w:pPr>
      <w:r>
        <w:rPr>
          <w:noProof/>
        </w:rPr>
        <w:drawing>
          <wp:anchor distT="0" distB="0" distL="114300" distR="114300" simplePos="0" relativeHeight="251662336" behindDoc="0" locked="0" layoutInCell="1" allowOverlap="1" wp14:anchorId="62DB0FA2" wp14:editId="60DA3577">
            <wp:simplePos x="0" y="0"/>
            <wp:positionH relativeFrom="column">
              <wp:posOffset>29845</wp:posOffset>
            </wp:positionH>
            <wp:positionV relativeFrom="paragraph">
              <wp:posOffset>35414</wp:posOffset>
            </wp:positionV>
            <wp:extent cx="2115820" cy="1409700"/>
            <wp:effectExtent l="0" t="0" r="0" b="0"/>
            <wp:wrapThrough wrapText="bothSides">
              <wp:wrapPolygon edited="0">
                <wp:start x="0" y="0"/>
                <wp:lineTo x="0" y="21308"/>
                <wp:lineTo x="21393" y="21308"/>
                <wp:lineTo x="21393" y="0"/>
                <wp:lineTo x="0" y="0"/>
              </wp:wrapPolygon>
            </wp:wrapThrough>
            <wp:docPr id="741689174" name="Picture 1" descr="Silage bale wrapping machine in field,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lage bale wrapping machine in field, AI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15820" cy="1409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3A7B">
        <w:rPr>
          <w:b/>
          <w:bCs/>
          <w:color w:val="000000" w:themeColor="text1"/>
          <w:sz w:val="16"/>
          <w:szCs w:val="16"/>
        </w:rPr>
        <w:t>Silage Stretch Film</w:t>
      </w:r>
      <w:r w:rsidRPr="00DB3A7B">
        <w:rPr>
          <w:color w:val="000000" w:themeColor="text1"/>
          <w:sz w:val="16"/>
          <w:szCs w:val="16"/>
        </w:rPr>
        <w:t xml:space="preserve"> (also known as </w:t>
      </w:r>
      <w:r w:rsidR="007E011E" w:rsidRPr="00DB3A7B">
        <w:rPr>
          <w:color w:val="000000" w:themeColor="text1"/>
          <w:sz w:val="16"/>
          <w:szCs w:val="16"/>
        </w:rPr>
        <w:t>Agri</w:t>
      </w:r>
      <w:r w:rsidRPr="00DB3A7B">
        <w:rPr>
          <w:color w:val="000000" w:themeColor="text1"/>
          <w:sz w:val="16"/>
          <w:szCs w:val="16"/>
        </w:rPr>
        <w:t>-wrap or bale wrap) is a multi-layer, high-performance agricultural film manufactured primarily from Linear Low-Density Polyethylene (LLDPE) and metallocene (mLLDPE) resins.</w:t>
      </w:r>
    </w:p>
    <w:p w14:paraId="7B8AF01A" w14:textId="6B146578" w:rsidR="00DB3A7B" w:rsidRPr="00DB3A7B" w:rsidRDefault="00DB3A7B" w:rsidP="00DB3A7B">
      <w:pPr>
        <w:rPr>
          <w:color w:val="000000" w:themeColor="text1"/>
          <w:sz w:val="16"/>
          <w:szCs w:val="16"/>
        </w:rPr>
      </w:pPr>
      <w:r w:rsidRPr="00DB3A7B">
        <w:rPr>
          <w:color w:val="000000" w:themeColor="text1"/>
          <w:sz w:val="16"/>
          <w:szCs w:val="16"/>
        </w:rPr>
        <w:t>Applied via automated bale-wrapping machinery around round or square crop bales, it creates a hermetically sealed, airtight environment. This locks out oxygen and rainwater while retaining internal moisture, promoting lactic acid fermentation (anaerobic digestion). The resulting silage or haylage preserves vital nutrients, proteins, and sugars, allowing livestock feed to be stored outdoors for over 12 to 18 months without spoilage.</w:t>
      </w:r>
    </w:p>
    <w:p w14:paraId="2DAB24A0" w14:textId="77777777" w:rsidR="00DB3A7B" w:rsidRPr="00DB3A7B" w:rsidRDefault="00DB3A7B" w:rsidP="00DB3A7B">
      <w:pPr>
        <w:rPr>
          <w:b/>
          <w:bCs/>
          <w:color w:val="000000" w:themeColor="text1"/>
          <w:sz w:val="16"/>
          <w:szCs w:val="16"/>
        </w:rPr>
      </w:pPr>
      <w:r w:rsidRPr="00DB3A7B">
        <w:rPr>
          <w:b/>
          <w:bCs/>
          <w:color w:val="000000" w:themeColor="text1"/>
          <w:sz w:val="16"/>
          <w:szCs w:val="16"/>
        </w:rPr>
        <w:t>Key Film Types &amp; Variants</w:t>
      </w:r>
    </w:p>
    <w:p w14:paraId="19A8DC81" w14:textId="77777777" w:rsidR="00DB3A7B" w:rsidRPr="00DB3A7B" w:rsidRDefault="00DB3A7B">
      <w:pPr>
        <w:numPr>
          <w:ilvl w:val="0"/>
          <w:numId w:val="12"/>
        </w:numPr>
        <w:tabs>
          <w:tab w:val="clear" w:pos="720"/>
          <w:tab w:val="num" w:pos="567"/>
        </w:tabs>
        <w:spacing w:after="0"/>
        <w:ind w:left="426" w:hanging="66"/>
        <w:rPr>
          <w:color w:val="000000" w:themeColor="text1"/>
          <w:sz w:val="16"/>
          <w:szCs w:val="16"/>
        </w:rPr>
      </w:pPr>
      <w:r w:rsidRPr="00DB3A7B">
        <w:rPr>
          <w:b/>
          <w:bCs/>
          <w:color w:val="000000" w:themeColor="text1"/>
          <w:sz w:val="16"/>
          <w:szCs w:val="16"/>
        </w:rPr>
        <w:t>3-Layer, 5-Layer, &amp; 7-Layer Co-Extruded Film:</w:t>
      </w:r>
      <w:r w:rsidRPr="00DB3A7B">
        <w:rPr>
          <w:color w:val="000000" w:themeColor="text1"/>
          <w:sz w:val="16"/>
          <w:szCs w:val="16"/>
        </w:rPr>
        <w:t xml:space="preserve"> Blown co-extrusion distributes mechanical strength across distinct layers. 5-layer and 7-layer films allow thinner micron downgauging, superior oxygen barrier performance, and higher dart impact resistance.</w:t>
      </w:r>
    </w:p>
    <w:p w14:paraId="7E1FF430" w14:textId="77777777" w:rsidR="00DB3A7B" w:rsidRPr="00DB3A7B" w:rsidRDefault="00DB3A7B">
      <w:pPr>
        <w:numPr>
          <w:ilvl w:val="0"/>
          <w:numId w:val="12"/>
        </w:numPr>
        <w:rPr>
          <w:color w:val="000000" w:themeColor="text1"/>
          <w:sz w:val="16"/>
          <w:szCs w:val="16"/>
        </w:rPr>
      </w:pPr>
      <w:r w:rsidRPr="00DB3A7B">
        <w:rPr>
          <w:b/>
          <w:bCs/>
          <w:color w:val="000000" w:themeColor="text1"/>
          <w:sz w:val="16"/>
          <w:szCs w:val="16"/>
        </w:rPr>
        <w:t>Standard Round &amp; Square Bale Wrap:</w:t>
      </w:r>
      <w:r w:rsidRPr="00DB3A7B">
        <w:rPr>
          <w:color w:val="000000" w:themeColor="text1"/>
          <w:sz w:val="16"/>
          <w:szCs w:val="16"/>
        </w:rPr>
        <w:t xml:space="preserve"> High-stretch films engineered to accommodate high pre-stretch wrapping units (up to 70% stretch) on round bales and withstand the high-stress sharp edges of large square bales.</w:t>
      </w:r>
    </w:p>
    <w:p w14:paraId="2AE7BF8A" w14:textId="0BF4C180" w:rsidR="00DB3A7B" w:rsidRPr="00DB3A7B" w:rsidRDefault="00DB3A7B">
      <w:pPr>
        <w:numPr>
          <w:ilvl w:val="0"/>
          <w:numId w:val="12"/>
        </w:numPr>
        <w:rPr>
          <w:color w:val="000000" w:themeColor="text1"/>
          <w:sz w:val="16"/>
          <w:szCs w:val="16"/>
        </w:rPr>
      </w:pPr>
      <w:r w:rsidRPr="00DB3A7B">
        <w:rPr>
          <w:b/>
          <w:bCs/>
          <w:color w:val="000000" w:themeColor="text1"/>
          <w:sz w:val="16"/>
          <w:szCs w:val="16"/>
        </w:rPr>
        <w:t>Colo</w:t>
      </w:r>
      <w:r w:rsidR="00336D0C">
        <w:rPr>
          <w:b/>
          <w:bCs/>
          <w:color w:val="000000" w:themeColor="text1"/>
          <w:sz w:val="16"/>
          <w:szCs w:val="16"/>
        </w:rPr>
        <w:t>u</w:t>
      </w:r>
      <w:r w:rsidRPr="00DB3A7B">
        <w:rPr>
          <w:b/>
          <w:bCs/>
          <w:color w:val="000000" w:themeColor="text1"/>
          <w:sz w:val="16"/>
          <w:szCs w:val="16"/>
        </w:rPr>
        <w:t>r Variants for Climate Adaptability:</w:t>
      </w:r>
    </w:p>
    <w:p w14:paraId="17ABCC67" w14:textId="77777777" w:rsidR="00DB3A7B" w:rsidRPr="00DB3A7B" w:rsidRDefault="00DB3A7B">
      <w:pPr>
        <w:numPr>
          <w:ilvl w:val="1"/>
          <w:numId w:val="12"/>
        </w:numPr>
        <w:rPr>
          <w:color w:val="000000" w:themeColor="text1"/>
          <w:sz w:val="16"/>
          <w:szCs w:val="16"/>
        </w:rPr>
      </w:pPr>
      <w:r w:rsidRPr="00DB3A7B">
        <w:rPr>
          <w:b/>
          <w:bCs/>
          <w:color w:val="000000" w:themeColor="text1"/>
          <w:sz w:val="16"/>
          <w:szCs w:val="16"/>
        </w:rPr>
        <w:t>White:</w:t>
      </w:r>
      <w:r w:rsidRPr="00DB3A7B">
        <w:rPr>
          <w:color w:val="000000" w:themeColor="text1"/>
          <w:sz w:val="16"/>
          <w:szCs w:val="16"/>
        </w:rPr>
        <w:t xml:space="preserve"> Reflects solar radiation to keep bale temperatures cool in hot, sunny regions, preventing overheating and spoilage.</w:t>
      </w:r>
    </w:p>
    <w:p w14:paraId="34CD58E5" w14:textId="77777777" w:rsidR="00DB3A7B" w:rsidRPr="00DB3A7B" w:rsidRDefault="00DB3A7B">
      <w:pPr>
        <w:numPr>
          <w:ilvl w:val="1"/>
          <w:numId w:val="12"/>
        </w:numPr>
        <w:rPr>
          <w:color w:val="000000" w:themeColor="text1"/>
          <w:sz w:val="16"/>
          <w:szCs w:val="16"/>
        </w:rPr>
      </w:pPr>
      <w:r w:rsidRPr="00DB3A7B">
        <w:rPr>
          <w:b/>
          <w:bCs/>
          <w:color w:val="000000" w:themeColor="text1"/>
          <w:sz w:val="16"/>
          <w:szCs w:val="16"/>
        </w:rPr>
        <w:t>Green / Olive Green:</w:t>
      </w:r>
      <w:r w:rsidRPr="00DB3A7B">
        <w:rPr>
          <w:color w:val="000000" w:themeColor="text1"/>
          <w:sz w:val="16"/>
          <w:szCs w:val="16"/>
        </w:rPr>
        <w:t xml:space="preserve"> Blends into natural landscapes while providing balanced thermal absorption in moderate climates.</w:t>
      </w:r>
    </w:p>
    <w:p w14:paraId="44D81BFD" w14:textId="77777777" w:rsidR="00DB3A7B" w:rsidRPr="00DB3A7B" w:rsidRDefault="00DB3A7B">
      <w:pPr>
        <w:numPr>
          <w:ilvl w:val="1"/>
          <w:numId w:val="12"/>
        </w:numPr>
        <w:rPr>
          <w:color w:val="000000" w:themeColor="text1"/>
          <w:sz w:val="16"/>
          <w:szCs w:val="16"/>
        </w:rPr>
      </w:pPr>
      <w:r w:rsidRPr="00DB3A7B">
        <w:rPr>
          <w:b/>
          <w:bCs/>
          <w:color w:val="000000" w:themeColor="text1"/>
          <w:sz w:val="16"/>
          <w:szCs w:val="16"/>
        </w:rPr>
        <w:t>Black:</w:t>
      </w:r>
      <w:r w:rsidRPr="00DB3A7B">
        <w:rPr>
          <w:color w:val="000000" w:themeColor="text1"/>
          <w:sz w:val="16"/>
          <w:szCs w:val="16"/>
        </w:rPr>
        <w:t xml:space="preserve"> Absorbs solar radiation, ideal for cooler/high-latitude agricultural climates.</w:t>
      </w:r>
    </w:p>
    <w:p w14:paraId="31B687BC" w14:textId="77777777" w:rsidR="00DB3A7B" w:rsidRPr="00DB3A7B" w:rsidRDefault="00DB3A7B" w:rsidP="00DB3A7B">
      <w:pPr>
        <w:rPr>
          <w:b/>
          <w:bCs/>
          <w:color w:val="000000" w:themeColor="text1"/>
          <w:sz w:val="16"/>
          <w:szCs w:val="16"/>
        </w:rPr>
      </w:pPr>
      <w:r w:rsidRPr="00DB3A7B">
        <w:rPr>
          <w:b/>
          <w:bCs/>
          <w:color w:val="000000" w:themeColor="text1"/>
          <w:sz w:val="16"/>
          <w:szCs w:val="16"/>
        </w:rPr>
        <w:t>Core Features</w:t>
      </w:r>
    </w:p>
    <w:p w14:paraId="4282146F" w14:textId="77777777" w:rsidR="00DB3A7B" w:rsidRPr="00DB3A7B" w:rsidRDefault="00DB3A7B">
      <w:pPr>
        <w:numPr>
          <w:ilvl w:val="0"/>
          <w:numId w:val="13"/>
        </w:numPr>
        <w:rPr>
          <w:color w:val="000000" w:themeColor="text1"/>
          <w:sz w:val="16"/>
          <w:szCs w:val="16"/>
        </w:rPr>
      </w:pPr>
      <w:r w:rsidRPr="00DB3A7B">
        <w:rPr>
          <w:b/>
          <w:bCs/>
          <w:color w:val="000000" w:themeColor="text1"/>
          <w:sz w:val="16"/>
          <w:szCs w:val="16"/>
        </w:rPr>
        <w:t>Hermetic Air &amp; Moisture Barrier:</w:t>
      </w:r>
      <w:r w:rsidRPr="00DB3A7B">
        <w:rPr>
          <w:color w:val="000000" w:themeColor="text1"/>
          <w:sz w:val="16"/>
          <w:szCs w:val="16"/>
        </w:rPr>
        <w:t xml:space="preserve"> Ultra-low oxygen transmission rate (OTR) stops aerobic decomposition, preventing </w:t>
      </w:r>
      <w:proofErr w:type="spellStart"/>
      <w:r w:rsidRPr="00DB3A7B">
        <w:rPr>
          <w:color w:val="000000" w:themeColor="text1"/>
          <w:sz w:val="16"/>
          <w:szCs w:val="16"/>
        </w:rPr>
        <w:t>mold</w:t>
      </w:r>
      <w:proofErr w:type="spellEnd"/>
      <w:r w:rsidRPr="00DB3A7B">
        <w:rPr>
          <w:color w:val="000000" w:themeColor="text1"/>
          <w:sz w:val="16"/>
          <w:szCs w:val="16"/>
        </w:rPr>
        <w:t>, yeast, and fungal growth.</w:t>
      </w:r>
    </w:p>
    <w:p w14:paraId="1356B7B3" w14:textId="77777777" w:rsidR="00DB3A7B" w:rsidRPr="00DB3A7B" w:rsidRDefault="00DB3A7B">
      <w:pPr>
        <w:numPr>
          <w:ilvl w:val="0"/>
          <w:numId w:val="13"/>
        </w:numPr>
        <w:rPr>
          <w:color w:val="000000" w:themeColor="text1"/>
          <w:sz w:val="16"/>
          <w:szCs w:val="16"/>
        </w:rPr>
      </w:pPr>
      <w:r w:rsidRPr="00DB3A7B">
        <w:rPr>
          <w:b/>
          <w:bCs/>
          <w:color w:val="000000" w:themeColor="text1"/>
          <w:sz w:val="16"/>
          <w:szCs w:val="16"/>
        </w:rPr>
        <w:t>Exceptional Puncture &amp; Tear Resistance:</w:t>
      </w:r>
      <w:r w:rsidRPr="00DB3A7B">
        <w:rPr>
          <w:color w:val="000000" w:themeColor="text1"/>
          <w:sz w:val="16"/>
          <w:szCs w:val="16"/>
        </w:rPr>
        <w:t xml:space="preserve"> Formulated with metallocene polymers to resist puncture from sharp crop stalks, alfalfa stems, and stiff grass stubble.</w:t>
      </w:r>
    </w:p>
    <w:p w14:paraId="00D20B8C" w14:textId="77777777" w:rsidR="00DB3A7B" w:rsidRPr="00DB3A7B" w:rsidRDefault="00DB3A7B">
      <w:pPr>
        <w:numPr>
          <w:ilvl w:val="0"/>
          <w:numId w:val="13"/>
        </w:numPr>
        <w:rPr>
          <w:color w:val="000000" w:themeColor="text1"/>
          <w:sz w:val="16"/>
          <w:szCs w:val="16"/>
        </w:rPr>
      </w:pPr>
      <w:r w:rsidRPr="00DB3A7B">
        <w:rPr>
          <w:b/>
          <w:bCs/>
          <w:color w:val="000000" w:themeColor="text1"/>
          <w:sz w:val="16"/>
          <w:szCs w:val="16"/>
        </w:rPr>
        <w:t>12 to 18-Month UV Stabilization:</w:t>
      </w:r>
      <w:r w:rsidRPr="00DB3A7B">
        <w:rPr>
          <w:color w:val="000000" w:themeColor="text1"/>
          <w:sz w:val="16"/>
          <w:szCs w:val="16"/>
        </w:rPr>
        <w:t xml:space="preserve"> Enriched with high-grade HALS (Hindered Amine Light Stabilizers) to withstand intense solar radiation and seasonal weather variations without embrittlement.</w:t>
      </w:r>
    </w:p>
    <w:p w14:paraId="1511B235" w14:textId="77777777" w:rsidR="00DB3A7B" w:rsidRPr="00DB3A7B" w:rsidRDefault="00DB3A7B">
      <w:pPr>
        <w:numPr>
          <w:ilvl w:val="0"/>
          <w:numId w:val="13"/>
        </w:numPr>
        <w:rPr>
          <w:color w:val="000000" w:themeColor="text1"/>
          <w:sz w:val="16"/>
          <w:szCs w:val="16"/>
        </w:rPr>
      </w:pPr>
      <w:r w:rsidRPr="00DB3A7B">
        <w:rPr>
          <w:b/>
          <w:bCs/>
          <w:color w:val="000000" w:themeColor="text1"/>
          <w:sz w:val="16"/>
          <w:szCs w:val="16"/>
        </w:rPr>
        <w:t>Tack / Self-Adhesive Layer:</w:t>
      </w:r>
      <w:r w:rsidRPr="00DB3A7B">
        <w:rPr>
          <w:color w:val="000000" w:themeColor="text1"/>
          <w:sz w:val="16"/>
          <w:szCs w:val="16"/>
        </w:rPr>
        <w:t xml:space="preserve"> Features a specialized 1-side or 2-side cling additive that fuses overlapping layers together to maintain an impermeable airtight seal.</w:t>
      </w:r>
    </w:p>
    <w:p w14:paraId="4881284B" w14:textId="77777777" w:rsidR="00DB3A7B" w:rsidRDefault="00DB3A7B" w:rsidP="00561FB8">
      <w:pPr>
        <w:rPr>
          <w:color w:val="000000" w:themeColor="text1"/>
          <w:sz w:val="16"/>
          <w:szCs w:val="16"/>
        </w:rPr>
      </w:pPr>
    </w:p>
    <w:tbl>
      <w:tblPr>
        <w:tblpPr w:leftFromText="180" w:rightFromText="180" w:horzAnchor="margin" w:tblpY="406"/>
        <w:tblW w:w="10987" w:type="dxa"/>
        <w:tblCellSpacing w:w="15" w:type="dxa"/>
        <w:tblCellMar>
          <w:left w:w="0" w:type="dxa"/>
          <w:right w:w="0" w:type="dxa"/>
        </w:tblCellMar>
        <w:tblLook w:val="04A0" w:firstRow="1" w:lastRow="0" w:firstColumn="1" w:lastColumn="0" w:noHBand="0" w:noVBand="1"/>
      </w:tblPr>
      <w:tblGrid>
        <w:gridCol w:w="2869"/>
        <w:gridCol w:w="2585"/>
        <w:gridCol w:w="5533"/>
      </w:tblGrid>
      <w:tr w:rsidR="00DB3A7B" w:rsidRPr="004D48B5" w14:paraId="2806A766" w14:textId="77777777" w:rsidTr="00DB3A7B">
        <w:trPr>
          <w:trHeight w:val="37"/>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3230BE" w14:textId="77777777" w:rsidR="00DB3A7B" w:rsidRPr="004D48B5" w:rsidRDefault="00DB3A7B" w:rsidP="004D48B5">
            <w:pPr>
              <w:spacing w:after="0"/>
              <w:rPr>
                <w:color w:val="000000" w:themeColor="text1"/>
                <w:sz w:val="14"/>
                <w:szCs w:val="14"/>
              </w:rPr>
            </w:pPr>
            <w:r w:rsidRPr="004D48B5">
              <w:rPr>
                <w:b/>
                <w:bCs/>
                <w:color w:val="000000" w:themeColor="text1"/>
                <w:sz w:val="14"/>
                <w:szCs w:val="14"/>
              </w:rPr>
              <w:lastRenderedPageBreak/>
              <w:t>Property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4CC75" w14:textId="77777777" w:rsidR="00DB3A7B" w:rsidRPr="004D48B5" w:rsidRDefault="00DB3A7B" w:rsidP="004D48B5">
            <w:pPr>
              <w:spacing w:after="0"/>
              <w:rPr>
                <w:color w:val="000000" w:themeColor="text1"/>
                <w:sz w:val="14"/>
                <w:szCs w:val="14"/>
              </w:rPr>
            </w:pPr>
            <w:r w:rsidRPr="004D48B5">
              <w:rPr>
                <w:b/>
                <w:bCs/>
                <w:color w:val="000000" w:themeColor="text1"/>
                <w:sz w:val="14"/>
                <w:szCs w:val="14"/>
              </w:rPr>
              <w:t>Standard / Test Method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A45967" w14:textId="77777777" w:rsidR="00DB3A7B" w:rsidRPr="004D48B5" w:rsidRDefault="00DB3A7B" w:rsidP="004D48B5">
            <w:pPr>
              <w:spacing w:after="0"/>
              <w:rPr>
                <w:color w:val="000000" w:themeColor="text1"/>
                <w:sz w:val="14"/>
                <w:szCs w:val="14"/>
              </w:rPr>
            </w:pPr>
            <w:r w:rsidRPr="004D48B5">
              <w:rPr>
                <w:b/>
                <w:bCs/>
                <w:color w:val="000000" w:themeColor="text1"/>
                <w:sz w:val="14"/>
                <w:szCs w:val="14"/>
              </w:rPr>
              <w:t>Typical Specification</w:t>
            </w:r>
          </w:p>
        </w:tc>
      </w:tr>
      <w:tr w:rsidR="00DB3A7B" w:rsidRPr="004D48B5" w14:paraId="394EB399" w14:textId="77777777" w:rsidTr="00DB3A7B">
        <w:trPr>
          <w:trHeight w:val="3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0CBDF" w14:textId="77777777" w:rsidR="00DB3A7B" w:rsidRPr="004D48B5" w:rsidRDefault="00DB3A7B" w:rsidP="004D48B5">
            <w:pPr>
              <w:spacing w:after="0"/>
              <w:rPr>
                <w:color w:val="000000" w:themeColor="text1"/>
                <w:sz w:val="14"/>
                <w:szCs w:val="14"/>
              </w:rPr>
            </w:pPr>
            <w:r w:rsidRPr="004D48B5">
              <w:rPr>
                <w:b/>
                <w:bCs/>
                <w:color w:val="000000" w:themeColor="text1"/>
                <w:sz w:val="14"/>
                <w:szCs w:val="14"/>
              </w:rPr>
              <w:t>Manufacturing Process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9FF5C" w14:textId="77777777" w:rsidR="00DB3A7B" w:rsidRPr="004D48B5" w:rsidRDefault="00DB3A7B" w:rsidP="004D48B5">
            <w:pPr>
              <w:spacing w:after="0"/>
              <w:rPr>
                <w:color w:val="000000" w:themeColor="text1"/>
                <w:sz w:val="14"/>
                <w:szCs w:val="14"/>
              </w:rPr>
            </w:pPr>
            <w:r w:rsidRPr="004D48B5">
              <w:rPr>
                <w:color w:val="000000" w:themeColor="text1"/>
                <w:sz w:val="14"/>
                <w:szCs w:val="14"/>
              </w:rPr>
              <w:t>Blown Co-extrusion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61BA0" w14:textId="257C7FDC" w:rsidR="00DB3A7B" w:rsidRPr="004D48B5" w:rsidRDefault="00DB3A7B" w:rsidP="004D48B5">
            <w:pPr>
              <w:spacing w:after="0"/>
              <w:rPr>
                <w:color w:val="000000" w:themeColor="text1"/>
                <w:sz w:val="14"/>
                <w:szCs w:val="14"/>
              </w:rPr>
            </w:pPr>
            <w:r w:rsidRPr="004D48B5">
              <w:rPr>
                <w:color w:val="000000" w:themeColor="text1"/>
                <w:sz w:val="14"/>
                <w:szCs w:val="14"/>
              </w:rPr>
              <w:t>Multi layered 3/5 layered</w:t>
            </w:r>
          </w:p>
        </w:tc>
      </w:tr>
      <w:tr w:rsidR="00DB3A7B" w:rsidRPr="004D48B5" w14:paraId="4EF37F6B" w14:textId="77777777" w:rsidTr="00DB3A7B">
        <w:trPr>
          <w:trHeight w:val="3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CD2B2" w14:textId="77777777" w:rsidR="00DB3A7B" w:rsidRPr="004D48B5" w:rsidRDefault="00DB3A7B" w:rsidP="004D48B5">
            <w:pPr>
              <w:spacing w:after="0"/>
              <w:rPr>
                <w:color w:val="000000" w:themeColor="text1"/>
                <w:sz w:val="14"/>
                <w:szCs w:val="14"/>
              </w:rPr>
            </w:pPr>
            <w:r w:rsidRPr="004D48B5">
              <w:rPr>
                <w:b/>
                <w:bCs/>
                <w:color w:val="000000" w:themeColor="text1"/>
                <w:sz w:val="14"/>
                <w:szCs w:val="14"/>
              </w:rPr>
              <w:t>Standard Thickness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BAF88" w14:textId="77777777" w:rsidR="00DB3A7B" w:rsidRPr="004D48B5" w:rsidRDefault="00DB3A7B" w:rsidP="004D48B5">
            <w:pPr>
              <w:spacing w:after="0"/>
              <w:rPr>
                <w:color w:val="000000" w:themeColor="text1"/>
                <w:sz w:val="14"/>
                <w:szCs w:val="14"/>
              </w:rPr>
            </w:pPr>
            <w:r w:rsidRPr="004D48B5">
              <w:rPr>
                <w:color w:val="000000" w:themeColor="text1"/>
                <w:sz w:val="14"/>
                <w:szCs w:val="14"/>
              </w:rPr>
              <w:t>ISO 4593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9EF71" w14:textId="77777777" w:rsidR="00DB3A7B" w:rsidRPr="004D48B5" w:rsidRDefault="00DB3A7B" w:rsidP="004D48B5">
            <w:pPr>
              <w:spacing w:after="0"/>
              <w:rPr>
                <w:color w:val="000000" w:themeColor="text1"/>
                <w:sz w:val="14"/>
                <w:szCs w:val="14"/>
              </w:rPr>
            </w:pPr>
            <w:r w:rsidRPr="004D48B5">
              <w:rPr>
                <w:b/>
                <w:bCs/>
                <w:color w:val="000000" w:themeColor="text1"/>
                <w:sz w:val="14"/>
                <w:szCs w:val="14"/>
              </w:rPr>
              <w:t>25 µm (1 mil)</w:t>
            </w:r>
            <w:r w:rsidRPr="004D48B5">
              <w:rPr>
                <w:color w:val="000000" w:themeColor="text1"/>
                <w:sz w:val="14"/>
                <w:szCs w:val="14"/>
              </w:rPr>
              <w:t xml:space="preserve"> (Also available in 22 µm &amp; 30 µm)</w:t>
            </w:r>
          </w:p>
        </w:tc>
      </w:tr>
      <w:tr w:rsidR="00DB3A7B" w:rsidRPr="004D48B5" w14:paraId="10B27F7E" w14:textId="77777777" w:rsidTr="00DB3A7B">
        <w:trPr>
          <w:trHeight w:val="3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BFCA4" w14:textId="77777777" w:rsidR="00DB3A7B" w:rsidRPr="004D48B5" w:rsidRDefault="00DB3A7B" w:rsidP="004D48B5">
            <w:pPr>
              <w:spacing w:after="0"/>
              <w:rPr>
                <w:color w:val="000000" w:themeColor="text1"/>
                <w:sz w:val="14"/>
                <w:szCs w:val="14"/>
              </w:rPr>
            </w:pPr>
            <w:r w:rsidRPr="004D48B5">
              <w:rPr>
                <w:b/>
                <w:bCs/>
                <w:color w:val="000000" w:themeColor="text1"/>
                <w:sz w:val="14"/>
                <w:szCs w:val="14"/>
              </w:rPr>
              <w:t>Standard Roll Widths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C81870" w14:textId="77777777" w:rsidR="00DB3A7B" w:rsidRPr="004D48B5" w:rsidRDefault="00DB3A7B" w:rsidP="004D48B5">
            <w:pPr>
              <w:spacing w:after="0"/>
              <w:rPr>
                <w:color w:val="000000" w:themeColor="text1"/>
                <w:sz w:val="14"/>
                <w:szCs w:val="14"/>
              </w:rPr>
            </w:pPr>
            <w:r w:rsidRPr="004D48B5">
              <w:rPr>
                <w:color w:val="000000" w:themeColor="text1"/>
                <w:sz w:val="14"/>
                <w:szCs w:val="14"/>
              </w:rPr>
              <w:t>Industry Standard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E5A13" w14:textId="1ECDF6CC" w:rsidR="00DB3A7B" w:rsidRPr="004D48B5" w:rsidRDefault="00DB3A7B" w:rsidP="004D48B5">
            <w:pPr>
              <w:spacing w:after="0"/>
              <w:rPr>
                <w:color w:val="000000" w:themeColor="text1"/>
                <w:sz w:val="14"/>
                <w:szCs w:val="14"/>
              </w:rPr>
            </w:pPr>
            <w:r w:rsidRPr="004D48B5">
              <w:rPr>
                <w:b/>
                <w:bCs/>
                <w:color w:val="000000" w:themeColor="text1"/>
                <w:sz w:val="14"/>
                <w:szCs w:val="14"/>
              </w:rPr>
              <w:t>250 mm,500 mm (20")</w:t>
            </w:r>
            <w:r w:rsidRPr="004D48B5">
              <w:rPr>
                <w:color w:val="000000" w:themeColor="text1"/>
                <w:sz w:val="14"/>
                <w:szCs w:val="14"/>
              </w:rPr>
              <w:t xml:space="preserve"> and </w:t>
            </w:r>
            <w:r w:rsidRPr="004D48B5">
              <w:rPr>
                <w:b/>
                <w:bCs/>
                <w:color w:val="000000" w:themeColor="text1"/>
                <w:sz w:val="14"/>
                <w:szCs w:val="14"/>
              </w:rPr>
              <w:t>750 mm (30")</w:t>
            </w:r>
          </w:p>
        </w:tc>
      </w:tr>
      <w:tr w:rsidR="00DB3A7B" w:rsidRPr="004D48B5" w14:paraId="0D8D568D" w14:textId="77777777" w:rsidTr="00DB3A7B">
        <w:trPr>
          <w:trHeight w:val="3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D1D087" w14:textId="77777777" w:rsidR="00DB3A7B" w:rsidRPr="004D48B5" w:rsidRDefault="00DB3A7B" w:rsidP="004D48B5">
            <w:pPr>
              <w:spacing w:after="0"/>
              <w:rPr>
                <w:color w:val="000000" w:themeColor="text1"/>
                <w:sz w:val="14"/>
                <w:szCs w:val="14"/>
              </w:rPr>
            </w:pPr>
            <w:r w:rsidRPr="004D48B5">
              <w:rPr>
                <w:b/>
                <w:bCs/>
                <w:color w:val="000000" w:themeColor="text1"/>
                <w:sz w:val="14"/>
                <w:szCs w:val="14"/>
              </w:rPr>
              <w:t>Standard Lengths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99705" w14:textId="77777777" w:rsidR="00DB3A7B" w:rsidRPr="004D48B5" w:rsidRDefault="00DB3A7B" w:rsidP="004D48B5">
            <w:pPr>
              <w:spacing w:after="0"/>
              <w:rPr>
                <w:color w:val="000000" w:themeColor="text1"/>
                <w:sz w:val="14"/>
                <w:szCs w:val="14"/>
              </w:rPr>
            </w:pPr>
            <w:r w:rsidRPr="004D48B5">
              <w:rPr>
                <w:color w:val="000000" w:themeColor="text1"/>
                <w:sz w:val="14"/>
                <w:szCs w:val="14"/>
              </w:rPr>
              <w:t>Industry Standard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37BB4" w14:textId="77777777" w:rsidR="00DB3A7B" w:rsidRPr="004D48B5" w:rsidRDefault="00DB3A7B" w:rsidP="004D48B5">
            <w:pPr>
              <w:spacing w:after="0"/>
              <w:rPr>
                <w:color w:val="000000" w:themeColor="text1"/>
                <w:sz w:val="14"/>
                <w:szCs w:val="14"/>
              </w:rPr>
            </w:pPr>
            <w:r w:rsidRPr="004D48B5">
              <w:rPr>
                <w:color w:val="000000" w:themeColor="text1"/>
                <w:sz w:val="14"/>
                <w:szCs w:val="14"/>
              </w:rPr>
              <w:t>1,500 m (750 mm) / 1,800 m (500 mm)</w:t>
            </w:r>
          </w:p>
        </w:tc>
      </w:tr>
      <w:tr w:rsidR="00DB3A7B" w:rsidRPr="004D48B5" w14:paraId="74D6FCBE" w14:textId="77777777" w:rsidTr="00DB3A7B">
        <w:trPr>
          <w:trHeight w:val="3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E0E82" w14:textId="77777777" w:rsidR="00DB3A7B" w:rsidRPr="004D48B5" w:rsidRDefault="00DB3A7B" w:rsidP="004D48B5">
            <w:pPr>
              <w:spacing w:after="0"/>
              <w:rPr>
                <w:color w:val="000000" w:themeColor="text1"/>
                <w:sz w:val="14"/>
                <w:szCs w:val="14"/>
              </w:rPr>
            </w:pPr>
            <w:r w:rsidRPr="004D48B5">
              <w:rPr>
                <w:b/>
                <w:bCs/>
                <w:color w:val="000000" w:themeColor="text1"/>
                <w:sz w:val="14"/>
                <w:szCs w:val="14"/>
              </w:rPr>
              <w:t>Dart Impact Strength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BF35F2" w14:textId="77777777" w:rsidR="00DB3A7B" w:rsidRPr="004D48B5" w:rsidRDefault="00DB3A7B" w:rsidP="004D48B5">
            <w:pPr>
              <w:spacing w:after="0"/>
              <w:rPr>
                <w:color w:val="000000" w:themeColor="text1"/>
                <w:sz w:val="14"/>
                <w:szCs w:val="14"/>
              </w:rPr>
            </w:pPr>
            <w:r w:rsidRPr="004D48B5">
              <w:rPr>
                <w:color w:val="000000" w:themeColor="text1"/>
                <w:sz w:val="14"/>
                <w:szCs w:val="14"/>
              </w:rPr>
              <w:t>ASTM D1709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85388B" w14:textId="77777777" w:rsidR="00DB3A7B" w:rsidRPr="004D48B5" w:rsidRDefault="00DB3A7B" w:rsidP="004D48B5">
            <w:pPr>
              <w:spacing w:after="0"/>
              <w:rPr>
                <w:color w:val="000000" w:themeColor="text1"/>
                <w:sz w:val="14"/>
                <w:szCs w:val="14"/>
              </w:rPr>
            </w:pPr>
            <w:r w:rsidRPr="004D48B5">
              <w:rPr>
                <w:b/>
                <w:bCs/>
                <w:color w:val="000000" w:themeColor="text1"/>
                <w:sz w:val="14"/>
                <w:szCs w:val="14"/>
              </w:rPr>
              <w:t>≥ 350 – 500 g</w:t>
            </w:r>
          </w:p>
        </w:tc>
      </w:tr>
      <w:tr w:rsidR="00DB3A7B" w:rsidRPr="004D48B5" w14:paraId="19511955" w14:textId="77777777" w:rsidTr="00DB3A7B">
        <w:trPr>
          <w:trHeight w:val="3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AF377" w14:textId="77777777" w:rsidR="00DB3A7B" w:rsidRPr="004D48B5" w:rsidRDefault="00DB3A7B" w:rsidP="004D48B5">
            <w:pPr>
              <w:spacing w:after="0"/>
              <w:rPr>
                <w:color w:val="000000" w:themeColor="text1"/>
                <w:sz w:val="14"/>
                <w:szCs w:val="14"/>
              </w:rPr>
            </w:pPr>
            <w:r w:rsidRPr="004D48B5">
              <w:rPr>
                <w:b/>
                <w:bCs/>
                <w:color w:val="000000" w:themeColor="text1"/>
                <w:sz w:val="14"/>
                <w:szCs w:val="14"/>
              </w:rPr>
              <w:t>Tensile Strength at Break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4B128C" w14:textId="77777777" w:rsidR="00DB3A7B" w:rsidRPr="004D48B5" w:rsidRDefault="00DB3A7B" w:rsidP="004D48B5">
            <w:pPr>
              <w:spacing w:after="0"/>
              <w:rPr>
                <w:color w:val="000000" w:themeColor="text1"/>
                <w:sz w:val="14"/>
                <w:szCs w:val="14"/>
              </w:rPr>
            </w:pPr>
            <w:r w:rsidRPr="004D48B5">
              <w:rPr>
                <w:color w:val="000000" w:themeColor="text1"/>
                <w:sz w:val="14"/>
                <w:szCs w:val="14"/>
              </w:rPr>
              <w:t>ISO 527-3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33125" w14:textId="77777777" w:rsidR="00DB3A7B" w:rsidRPr="004D48B5" w:rsidRDefault="00DB3A7B" w:rsidP="004D48B5">
            <w:pPr>
              <w:spacing w:after="0"/>
              <w:rPr>
                <w:color w:val="000000" w:themeColor="text1"/>
                <w:sz w:val="14"/>
                <w:szCs w:val="14"/>
              </w:rPr>
            </w:pPr>
            <w:r w:rsidRPr="004D48B5">
              <w:rPr>
                <w:color w:val="000000" w:themeColor="text1"/>
                <w:sz w:val="14"/>
                <w:szCs w:val="14"/>
              </w:rPr>
              <w:t>MD: ≥ 30 MPa / TD: ≥ 26 MPa</w:t>
            </w:r>
          </w:p>
        </w:tc>
      </w:tr>
      <w:tr w:rsidR="00DB3A7B" w:rsidRPr="004D48B5" w14:paraId="04A12D9C" w14:textId="77777777" w:rsidTr="00DB3A7B">
        <w:trPr>
          <w:trHeight w:val="3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4590E4" w14:textId="77777777" w:rsidR="00DB3A7B" w:rsidRPr="004D48B5" w:rsidRDefault="00DB3A7B" w:rsidP="004D48B5">
            <w:pPr>
              <w:spacing w:after="0"/>
              <w:rPr>
                <w:color w:val="000000" w:themeColor="text1"/>
                <w:sz w:val="14"/>
                <w:szCs w:val="14"/>
              </w:rPr>
            </w:pPr>
            <w:r w:rsidRPr="004D48B5">
              <w:rPr>
                <w:b/>
                <w:bCs/>
                <w:color w:val="000000" w:themeColor="text1"/>
                <w:sz w:val="14"/>
                <w:szCs w:val="14"/>
              </w:rPr>
              <w:t>Elongation at Break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D471D1" w14:textId="77777777" w:rsidR="00DB3A7B" w:rsidRPr="004D48B5" w:rsidRDefault="00DB3A7B" w:rsidP="004D48B5">
            <w:pPr>
              <w:spacing w:after="0"/>
              <w:rPr>
                <w:color w:val="000000" w:themeColor="text1"/>
                <w:sz w:val="14"/>
                <w:szCs w:val="14"/>
              </w:rPr>
            </w:pPr>
            <w:r w:rsidRPr="004D48B5">
              <w:rPr>
                <w:color w:val="000000" w:themeColor="text1"/>
                <w:sz w:val="14"/>
                <w:szCs w:val="14"/>
              </w:rPr>
              <w:t>ISO 527-3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1F237C" w14:textId="77777777" w:rsidR="00DB3A7B" w:rsidRPr="004D48B5" w:rsidRDefault="00DB3A7B" w:rsidP="004D48B5">
            <w:pPr>
              <w:spacing w:after="0"/>
              <w:rPr>
                <w:color w:val="000000" w:themeColor="text1"/>
                <w:sz w:val="14"/>
                <w:szCs w:val="14"/>
              </w:rPr>
            </w:pPr>
            <w:r w:rsidRPr="004D48B5">
              <w:rPr>
                <w:color w:val="000000" w:themeColor="text1"/>
                <w:sz w:val="14"/>
                <w:szCs w:val="14"/>
              </w:rPr>
              <w:t>MD: ≥ 450% / TD: ≥ 650%</w:t>
            </w:r>
          </w:p>
        </w:tc>
      </w:tr>
      <w:tr w:rsidR="00DB3A7B" w:rsidRPr="004D48B5" w14:paraId="5EB93908" w14:textId="77777777" w:rsidTr="00DB3A7B">
        <w:trPr>
          <w:trHeight w:val="3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F59D1" w14:textId="77777777" w:rsidR="00DB3A7B" w:rsidRPr="004D48B5" w:rsidRDefault="00DB3A7B" w:rsidP="004D48B5">
            <w:pPr>
              <w:spacing w:after="0"/>
              <w:rPr>
                <w:color w:val="000000" w:themeColor="text1"/>
                <w:sz w:val="14"/>
                <w:szCs w:val="14"/>
              </w:rPr>
            </w:pPr>
            <w:r w:rsidRPr="004D48B5">
              <w:rPr>
                <w:b/>
                <w:bCs/>
                <w:color w:val="000000" w:themeColor="text1"/>
                <w:sz w:val="14"/>
                <w:szCs w:val="14"/>
              </w:rPr>
              <w:t>Pre-Stretch Capability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57DD9" w14:textId="77777777" w:rsidR="00DB3A7B" w:rsidRPr="004D48B5" w:rsidRDefault="00DB3A7B" w:rsidP="004D48B5">
            <w:pPr>
              <w:spacing w:after="0"/>
              <w:rPr>
                <w:color w:val="000000" w:themeColor="text1"/>
                <w:sz w:val="14"/>
                <w:szCs w:val="14"/>
              </w:rPr>
            </w:pPr>
            <w:r w:rsidRPr="004D48B5">
              <w:rPr>
                <w:color w:val="000000" w:themeColor="text1"/>
                <w:sz w:val="14"/>
                <w:szCs w:val="14"/>
              </w:rPr>
              <w:t>Field Bale Wrappers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B995EC" w14:textId="77777777" w:rsidR="00DB3A7B" w:rsidRPr="004D48B5" w:rsidRDefault="00DB3A7B" w:rsidP="004D48B5">
            <w:pPr>
              <w:spacing w:after="0"/>
              <w:rPr>
                <w:color w:val="000000" w:themeColor="text1"/>
                <w:sz w:val="14"/>
                <w:szCs w:val="14"/>
              </w:rPr>
            </w:pPr>
            <w:r w:rsidRPr="004D48B5">
              <w:rPr>
                <w:color w:val="000000" w:themeColor="text1"/>
                <w:sz w:val="14"/>
                <w:szCs w:val="14"/>
              </w:rPr>
              <w:t xml:space="preserve">Up to </w:t>
            </w:r>
            <w:r w:rsidRPr="004D48B5">
              <w:rPr>
                <w:b/>
                <w:bCs/>
                <w:color w:val="000000" w:themeColor="text1"/>
                <w:sz w:val="14"/>
                <w:szCs w:val="14"/>
              </w:rPr>
              <w:t>70% – 75%</w:t>
            </w:r>
            <w:r w:rsidRPr="004D48B5">
              <w:rPr>
                <w:color w:val="000000" w:themeColor="text1"/>
                <w:sz w:val="14"/>
                <w:szCs w:val="14"/>
              </w:rPr>
              <w:t xml:space="preserve"> without tearing</w:t>
            </w:r>
          </w:p>
        </w:tc>
      </w:tr>
      <w:tr w:rsidR="00DB3A7B" w:rsidRPr="004D48B5" w14:paraId="4066E8E1" w14:textId="77777777" w:rsidTr="00DB3A7B">
        <w:trPr>
          <w:trHeight w:val="3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CDBE85" w14:textId="77777777" w:rsidR="00DB3A7B" w:rsidRPr="004D48B5" w:rsidRDefault="00DB3A7B" w:rsidP="004D48B5">
            <w:pPr>
              <w:spacing w:after="0"/>
              <w:rPr>
                <w:color w:val="000000" w:themeColor="text1"/>
                <w:sz w:val="14"/>
                <w:szCs w:val="14"/>
              </w:rPr>
            </w:pPr>
            <w:r w:rsidRPr="004D48B5">
              <w:rPr>
                <w:b/>
                <w:bCs/>
                <w:color w:val="000000" w:themeColor="text1"/>
                <w:sz w:val="14"/>
                <w:szCs w:val="14"/>
              </w:rPr>
              <w:t>Oxygen Permeability (OTR)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12979C" w14:textId="77777777" w:rsidR="00DB3A7B" w:rsidRPr="004D48B5" w:rsidRDefault="00DB3A7B" w:rsidP="004D48B5">
            <w:pPr>
              <w:spacing w:after="0"/>
              <w:rPr>
                <w:color w:val="000000" w:themeColor="text1"/>
                <w:sz w:val="14"/>
                <w:szCs w:val="14"/>
              </w:rPr>
            </w:pPr>
            <w:r w:rsidRPr="004D48B5">
              <w:rPr>
                <w:color w:val="000000" w:themeColor="text1"/>
                <w:sz w:val="14"/>
                <w:szCs w:val="14"/>
              </w:rPr>
              <w:t>ASTM D3985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F045B" w14:textId="77777777" w:rsidR="00DB3A7B" w:rsidRPr="004D48B5" w:rsidRDefault="00DB3A7B" w:rsidP="004D48B5">
            <w:pPr>
              <w:spacing w:after="0"/>
              <w:rPr>
                <w:color w:val="000000" w:themeColor="text1"/>
                <w:sz w:val="14"/>
                <w:szCs w:val="14"/>
              </w:rPr>
            </w:pPr>
            <w:r w:rsidRPr="004D48B5">
              <w:rPr>
                <w:color w:val="000000" w:themeColor="text1"/>
                <w:sz w:val="14"/>
                <w:szCs w:val="14"/>
              </w:rPr>
              <w:t>&lt; 9,000 cm³ / (m² · 24h · bar) @ 23°C, 0% RH</w:t>
            </w:r>
          </w:p>
        </w:tc>
      </w:tr>
      <w:tr w:rsidR="00DB3A7B" w:rsidRPr="004D48B5" w14:paraId="79D17FFC" w14:textId="77777777" w:rsidTr="00DB3A7B">
        <w:trPr>
          <w:trHeight w:val="3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00E710" w14:textId="77777777" w:rsidR="00DB3A7B" w:rsidRPr="004D48B5" w:rsidRDefault="00DB3A7B" w:rsidP="004D48B5">
            <w:pPr>
              <w:spacing w:after="0"/>
              <w:rPr>
                <w:color w:val="000000" w:themeColor="text1"/>
                <w:sz w:val="14"/>
                <w:szCs w:val="14"/>
              </w:rPr>
            </w:pPr>
            <w:r w:rsidRPr="004D48B5">
              <w:rPr>
                <w:b/>
                <w:bCs/>
                <w:color w:val="000000" w:themeColor="text1"/>
                <w:sz w:val="14"/>
                <w:szCs w:val="14"/>
              </w:rPr>
              <w:t>UV Protection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D3D2A" w14:textId="77777777" w:rsidR="00DB3A7B" w:rsidRPr="004D48B5" w:rsidRDefault="00DB3A7B" w:rsidP="004D48B5">
            <w:pPr>
              <w:spacing w:after="0"/>
              <w:rPr>
                <w:color w:val="000000" w:themeColor="text1"/>
                <w:sz w:val="14"/>
                <w:szCs w:val="14"/>
              </w:rPr>
            </w:pPr>
            <w:r w:rsidRPr="004D48B5">
              <w:rPr>
                <w:color w:val="000000" w:themeColor="text1"/>
                <w:sz w:val="14"/>
                <w:szCs w:val="14"/>
              </w:rPr>
              <w:t>Accelerated Weathering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101A65" w14:textId="77777777" w:rsidR="00DB3A7B" w:rsidRPr="004D48B5" w:rsidRDefault="00DB3A7B" w:rsidP="004D48B5">
            <w:pPr>
              <w:spacing w:after="0"/>
              <w:rPr>
                <w:color w:val="000000" w:themeColor="text1"/>
                <w:sz w:val="14"/>
                <w:szCs w:val="14"/>
              </w:rPr>
            </w:pPr>
            <w:r w:rsidRPr="004D48B5">
              <w:rPr>
                <w:b/>
                <w:bCs/>
                <w:color w:val="000000" w:themeColor="text1"/>
                <w:sz w:val="14"/>
                <w:szCs w:val="14"/>
              </w:rPr>
              <w:t>12 to 18 Months</w:t>
            </w:r>
            <w:r w:rsidRPr="004D48B5">
              <w:rPr>
                <w:color w:val="000000" w:themeColor="text1"/>
                <w:sz w:val="14"/>
                <w:szCs w:val="14"/>
              </w:rPr>
              <w:t xml:space="preserve"> (Global UV index rating up to 160–180 </w:t>
            </w:r>
            <w:proofErr w:type="spellStart"/>
            <w:r w:rsidRPr="004D48B5">
              <w:rPr>
                <w:color w:val="000000" w:themeColor="text1"/>
                <w:sz w:val="14"/>
                <w:szCs w:val="14"/>
              </w:rPr>
              <w:t>kLy</w:t>
            </w:r>
            <w:proofErr w:type="spellEnd"/>
            <w:r w:rsidRPr="004D48B5">
              <w:rPr>
                <w:color w:val="000000" w:themeColor="text1"/>
                <w:sz w:val="14"/>
                <w:szCs w:val="14"/>
              </w:rPr>
              <w:t>)</w:t>
            </w:r>
          </w:p>
        </w:tc>
      </w:tr>
    </w:tbl>
    <w:p w14:paraId="4A11EF12" w14:textId="297A259E" w:rsidR="00DB3A7B" w:rsidRPr="00DB3A7B" w:rsidRDefault="00DB3A7B" w:rsidP="00561FB8">
      <w:pPr>
        <w:rPr>
          <w:b/>
          <w:bCs/>
          <w:color w:val="000000" w:themeColor="text1"/>
          <w:sz w:val="16"/>
          <w:szCs w:val="16"/>
        </w:rPr>
      </w:pPr>
      <w:r w:rsidRPr="00DB3A7B">
        <w:rPr>
          <w:b/>
          <w:bCs/>
          <w:color w:val="000000" w:themeColor="text1"/>
          <w:sz w:val="16"/>
          <w:szCs w:val="16"/>
        </w:rPr>
        <w:t>Technical Properties &amp; Performance Profile</w:t>
      </w:r>
      <w:r>
        <w:rPr>
          <w:b/>
          <w:bCs/>
          <w:color w:val="000000" w:themeColor="text1"/>
          <w:sz w:val="16"/>
          <w:szCs w:val="16"/>
        </w:rPr>
        <w:t>:</w:t>
      </w:r>
    </w:p>
    <w:p w14:paraId="540B1A7F" w14:textId="77777777" w:rsidR="00DB3A7B" w:rsidRDefault="00DB3A7B" w:rsidP="00561FB8">
      <w:pPr>
        <w:rPr>
          <w:color w:val="000000" w:themeColor="text1"/>
          <w:sz w:val="16"/>
          <w:szCs w:val="16"/>
        </w:rPr>
      </w:pPr>
    </w:p>
    <w:p w14:paraId="7BA53428" w14:textId="77777777" w:rsidR="00DB3A7B" w:rsidRPr="00DB3A7B" w:rsidRDefault="00DB3A7B" w:rsidP="00DB3A7B">
      <w:pPr>
        <w:rPr>
          <w:b/>
          <w:bCs/>
          <w:color w:val="000000" w:themeColor="text1"/>
          <w:sz w:val="16"/>
          <w:szCs w:val="16"/>
        </w:rPr>
      </w:pPr>
      <w:r w:rsidRPr="00DB3A7B">
        <w:rPr>
          <w:b/>
          <w:bCs/>
          <w:color w:val="000000" w:themeColor="text1"/>
          <w:sz w:val="16"/>
          <w:szCs w:val="16"/>
        </w:rPr>
        <w:t>Business &amp; Operational Benefits</w:t>
      </w:r>
    </w:p>
    <w:p w14:paraId="0BCEDD31" w14:textId="77777777" w:rsidR="00DB3A7B" w:rsidRPr="00DB3A7B" w:rsidRDefault="00DB3A7B">
      <w:pPr>
        <w:numPr>
          <w:ilvl w:val="0"/>
          <w:numId w:val="14"/>
        </w:numPr>
        <w:spacing w:after="0"/>
        <w:rPr>
          <w:color w:val="000000" w:themeColor="text1"/>
          <w:sz w:val="16"/>
          <w:szCs w:val="16"/>
        </w:rPr>
      </w:pPr>
      <w:r w:rsidRPr="00DB3A7B">
        <w:rPr>
          <w:b/>
          <w:bCs/>
          <w:color w:val="000000" w:themeColor="text1"/>
          <w:sz w:val="16"/>
          <w:szCs w:val="16"/>
        </w:rPr>
        <w:t>Zero Indoor Storage Overhead:</w:t>
      </w:r>
      <w:r w:rsidRPr="00DB3A7B">
        <w:rPr>
          <w:color w:val="000000" w:themeColor="text1"/>
          <w:sz w:val="16"/>
          <w:szCs w:val="16"/>
        </w:rPr>
        <w:t xml:space="preserve"> Bales are stored directly in open pastures or field perimeters, cutting capital expenditures on specialized storage barns and concrete bunker silos.</w:t>
      </w:r>
    </w:p>
    <w:p w14:paraId="1A08619E" w14:textId="77777777" w:rsidR="00DB3A7B" w:rsidRPr="00DB3A7B" w:rsidRDefault="00DB3A7B">
      <w:pPr>
        <w:numPr>
          <w:ilvl w:val="0"/>
          <w:numId w:val="14"/>
        </w:numPr>
        <w:rPr>
          <w:color w:val="000000" w:themeColor="text1"/>
          <w:sz w:val="16"/>
          <w:szCs w:val="16"/>
        </w:rPr>
      </w:pPr>
      <w:r w:rsidRPr="00DB3A7B">
        <w:rPr>
          <w:b/>
          <w:bCs/>
          <w:color w:val="000000" w:themeColor="text1"/>
          <w:sz w:val="16"/>
          <w:szCs w:val="16"/>
        </w:rPr>
        <w:t>Preserved Nutritional Value:</w:t>
      </w:r>
      <w:r w:rsidRPr="00DB3A7B">
        <w:rPr>
          <w:color w:val="000000" w:themeColor="text1"/>
          <w:sz w:val="16"/>
          <w:szCs w:val="16"/>
        </w:rPr>
        <w:t xml:space="preserve"> Minimizes dry matter (DM) loss to under 3–5%, maintaining essential protein levels and feed palatability.</w:t>
      </w:r>
    </w:p>
    <w:p w14:paraId="4E95A272" w14:textId="77777777" w:rsidR="00DB3A7B" w:rsidRPr="00DB3A7B" w:rsidRDefault="00DB3A7B">
      <w:pPr>
        <w:numPr>
          <w:ilvl w:val="0"/>
          <w:numId w:val="14"/>
        </w:numPr>
        <w:rPr>
          <w:color w:val="000000" w:themeColor="text1"/>
          <w:sz w:val="16"/>
          <w:szCs w:val="16"/>
        </w:rPr>
      </w:pPr>
      <w:r w:rsidRPr="00DB3A7B">
        <w:rPr>
          <w:b/>
          <w:bCs/>
          <w:color w:val="000000" w:themeColor="text1"/>
          <w:sz w:val="16"/>
          <w:szCs w:val="16"/>
        </w:rPr>
        <w:t>Reduced Feed Spoilage Losses:</w:t>
      </w:r>
      <w:r w:rsidRPr="00DB3A7B">
        <w:rPr>
          <w:color w:val="000000" w:themeColor="text1"/>
          <w:sz w:val="16"/>
          <w:szCs w:val="16"/>
        </w:rPr>
        <w:t xml:space="preserve"> Prevents secondary fermentation, water logging, and localized bale rotting caused by outer film tearing.</w:t>
      </w:r>
    </w:p>
    <w:p w14:paraId="5D85C428" w14:textId="77777777" w:rsidR="00DB3A7B" w:rsidRPr="00DB3A7B" w:rsidRDefault="00DB3A7B">
      <w:pPr>
        <w:numPr>
          <w:ilvl w:val="0"/>
          <w:numId w:val="14"/>
        </w:numPr>
        <w:rPr>
          <w:color w:val="000000" w:themeColor="text1"/>
          <w:sz w:val="16"/>
          <w:szCs w:val="16"/>
        </w:rPr>
      </w:pPr>
      <w:r w:rsidRPr="00DB3A7B">
        <w:rPr>
          <w:b/>
          <w:bCs/>
          <w:color w:val="000000" w:themeColor="text1"/>
          <w:sz w:val="16"/>
          <w:szCs w:val="16"/>
        </w:rPr>
        <w:t>Cost Efficiency Per Bale:</w:t>
      </w:r>
      <w:r w:rsidRPr="00DB3A7B">
        <w:rPr>
          <w:color w:val="000000" w:themeColor="text1"/>
          <w:sz w:val="16"/>
          <w:szCs w:val="16"/>
        </w:rPr>
        <w:t xml:space="preserve"> High elongation yield provides more wrapped bales per roll, maximizing wrapping throughput while lowering unit packing cost.</w:t>
      </w:r>
    </w:p>
    <w:p w14:paraId="6FC31D14" w14:textId="77777777" w:rsidR="00DB3A7B" w:rsidRDefault="00DB3A7B">
      <w:pPr>
        <w:numPr>
          <w:ilvl w:val="0"/>
          <w:numId w:val="14"/>
        </w:numPr>
        <w:rPr>
          <w:color w:val="000000" w:themeColor="text1"/>
          <w:sz w:val="16"/>
          <w:szCs w:val="16"/>
        </w:rPr>
      </w:pPr>
      <w:r w:rsidRPr="00DB3A7B">
        <w:rPr>
          <w:b/>
          <w:bCs/>
          <w:color w:val="000000" w:themeColor="text1"/>
          <w:sz w:val="16"/>
          <w:szCs w:val="16"/>
        </w:rPr>
        <w:t>100% Recyclable:</w:t>
      </w:r>
      <w:r w:rsidRPr="00DB3A7B">
        <w:rPr>
          <w:color w:val="000000" w:themeColor="text1"/>
          <w:sz w:val="16"/>
          <w:szCs w:val="16"/>
        </w:rPr>
        <w:t xml:space="preserve"> Polyethylene matrix is fully recyclable through dedicated agricultural plastic recycling programs.</w:t>
      </w:r>
    </w:p>
    <w:p w14:paraId="45AF4C94" w14:textId="73F8C693" w:rsidR="008E5B00" w:rsidRDefault="008E5B00" w:rsidP="008E5B00">
      <w:pPr>
        <w:ind w:left="360"/>
        <w:rPr>
          <w:color w:val="000000" w:themeColor="text1"/>
          <w:sz w:val="16"/>
          <w:szCs w:val="16"/>
        </w:rPr>
      </w:pPr>
      <w:r w:rsidRPr="008E5B00">
        <w:rPr>
          <w:color w:val="000000" w:themeColor="text1"/>
          <w:sz w:val="16"/>
          <w:szCs w:val="16"/>
        </w:rPr>
        <w:lastRenderedPageBreak/>
        <w:t>Our commitment to quality, reliability, and customer satisfaction sets us apart from others. We adhere to stringent quality control measures throughout manufacturing to ensure consistent product excellence. Our team of experts closely monitors every step, from raw material selection to final product packaging. We prioritize customer needs, offering personalized solutions and prompt delivery.</w:t>
      </w:r>
    </w:p>
    <w:p w14:paraId="60271D97" w14:textId="77777777" w:rsidR="00BF484B" w:rsidRPr="00DB3A7B" w:rsidRDefault="00BF484B" w:rsidP="008E5B00">
      <w:pPr>
        <w:ind w:left="360"/>
        <w:rPr>
          <w:color w:val="000000" w:themeColor="text1"/>
          <w:sz w:val="16"/>
          <w:szCs w:val="16"/>
        </w:rPr>
      </w:pPr>
    </w:p>
    <w:p w14:paraId="329AD30E" w14:textId="77777777" w:rsidR="00DB3A7B" w:rsidRDefault="00DB3A7B" w:rsidP="00561FB8">
      <w:pPr>
        <w:rPr>
          <w:color w:val="000000" w:themeColor="text1"/>
          <w:sz w:val="16"/>
          <w:szCs w:val="16"/>
        </w:rPr>
      </w:pPr>
    </w:p>
    <w:p w14:paraId="061B19AD" w14:textId="77777777" w:rsidR="00DB3A7B" w:rsidRPr="00DB3A7B" w:rsidRDefault="00DB3A7B" w:rsidP="00DB3A7B">
      <w:pPr>
        <w:rPr>
          <w:sz w:val="16"/>
          <w:szCs w:val="16"/>
        </w:rPr>
      </w:pPr>
    </w:p>
    <w:p w14:paraId="25B178F1" w14:textId="77777777" w:rsidR="00DB3A7B" w:rsidRPr="00DB3A7B" w:rsidRDefault="00DB3A7B" w:rsidP="00DB3A7B">
      <w:pPr>
        <w:rPr>
          <w:sz w:val="16"/>
          <w:szCs w:val="16"/>
        </w:rPr>
      </w:pPr>
    </w:p>
    <w:p w14:paraId="62CD0B8C" w14:textId="77777777" w:rsidR="00DB3A7B" w:rsidRPr="00DB3A7B" w:rsidRDefault="00DB3A7B" w:rsidP="00DB3A7B">
      <w:pPr>
        <w:rPr>
          <w:sz w:val="16"/>
          <w:szCs w:val="16"/>
        </w:rPr>
      </w:pPr>
    </w:p>
    <w:p w14:paraId="26EC15D8" w14:textId="77777777" w:rsidR="00DB3A7B" w:rsidRPr="00DB3A7B" w:rsidRDefault="00DB3A7B" w:rsidP="00DB3A7B">
      <w:pPr>
        <w:rPr>
          <w:sz w:val="16"/>
          <w:szCs w:val="16"/>
        </w:rPr>
      </w:pPr>
    </w:p>
    <w:p w14:paraId="35C2083C" w14:textId="77777777" w:rsidR="00DB3A7B" w:rsidRPr="00DB3A7B" w:rsidRDefault="00DB3A7B" w:rsidP="00DB3A7B">
      <w:pPr>
        <w:rPr>
          <w:sz w:val="16"/>
          <w:szCs w:val="16"/>
        </w:rPr>
      </w:pPr>
    </w:p>
    <w:p w14:paraId="1D4FE11D" w14:textId="77777777" w:rsidR="00DB3A7B" w:rsidRPr="00DB3A7B" w:rsidRDefault="00DB3A7B" w:rsidP="00DB3A7B">
      <w:pPr>
        <w:rPr>
          <w:sz w:val="16"/>
          <w:szCs w:val="16"/>
        </w:rPr>
      </w:pPr>
    </w:p>
    <w:p w14:paraId="55D53300" w14:textId="77777777" w:rsidR="00DB3A7B" w:rsidRPr="00DB3A7B" w:rsidRDefault="00DB3A7B" w:rsidP="00DB3A7B">
      <w:pPr>
        <w:rPr>
          <w:sz w:val="16"/>
          <w:szCs w:val="16"/>
        </w:rPr>
      </w:pPr>
    </w:p>
    <w:p w14:paraId="2F92A459" w14:textId="77777777" w:rsidR="00DB3A7B" w:rsidRPr="00DB3A7B" w:rsidRDefault="00DB3A7B" w:rsidP="00DB3A7B">
      <w:pPr>
        <w:rPr>
          <w:sz w:val="16"/>
          <w:szCs w:val="16"/>
        </w:rPr>
      </w:pPr>
    </w:p>
    <w:p w14:paraId="4CEB4051" w14:textId="77777777" w:rsidR="00DB3A7B" w:rsidRPr="00DB3A7B" w:rsidRDefault="00DB3A7B" w:rsidP="00DB3A7B">
      <w:pPr>
        <w:rPr>
          <w:sz w:val="16"/>
          <w:szCs w:val="16"/>
        </w:rPr>
      </w:pPr>
    </w:p>
    <w:p w14:paraId="7A667A1D" w14:textId="77777777" w:rsidR="00DB3A7B" w:rsidRPr="00DB3A7B" w:rsidRDefault="00DB3A7B" w:rsidP="00DB3A7B">
      <w:pPr>
        <w:rPr>
          <w:sz w:val="16"/>
          <w:szCs w:val="16"/>
        </w:rPr>
      </w:pPr>
    </w:p>
    <w:p w14:paraId="4D66D6E3" w14:textId="77777777" w:rsidR="00DB3A7B" w:rsidRPr="00DB3A7B" w:rsidRDefault="00DB3A7B" w:rsidP="00DB3A7B">
      <w:pPr>
        <w:rPr>
          <w:sz w:val="16"/>
          <w:szCs w:val="16"/>
        </w:rPr>
      </w:pPr>
    </w:p>
    <w:p w14:paraId="4D6A3B84" w14:textId="77777777" w:rsidR="00DB3A7B" w:rsidRPr="00DB3A7B" w:rsidRDefault="00DB3A7B" w:rsidP="00DB3A7B">
      <w:pPr>
        <w:rPr>
          <w:sz w:val="16"/>
          <w:szCs w:val="16"/>
        </w:rPr>
      </w:pPr>
    </w:p>
    <w:p w14:paraId="06C0E5FE" w14:textId="77777777" w:rsidR="00DB3A7B" w:rsidRPr="00DB3A7B" w:rsidRDefault="00DB3A7B" w:rsidP="00DB3A7B">
      <w:pPr>
        <w:rPr>
          <w:sz w:val="16"/>
          <w:szCs w:val="16"/>
        </w:rPr>
      </w:pPr>
    </w:p>
    <w:p w14:paraId="195BA10B" w14:textId="77777777" w:rsidR="00DB3A7B" w:rsidRPr="00DB3A7B" w:rsidRDefault="00DB3A7B" w:rsidP="00DB3A7B">
      <w:pPr>
        <w:rPr>
          <w:sz w:val="16"/>
          <w:szCs w:val="16"/>
        </w:rPr>
      </w:pPr>
    </w:p>
    <w:p w14:paraId="3EC6ECB7" w14:textId="77777777" w:rsidR="00DB3A7B" w:rsidRPr="00DB3A7B" w:rsidRDefault="00DB3A7B" w:rsidP="00DB3A7B">
      <w:pPr>
        <w:rPr>
          <w:sz w:val="16"/>
          <w:szCs w:val="16"/>
        </w:rPr>
      </w:pPr>
    </w:p>
    <w:p w14:paraId="2CFFDBAC" w14:textId="77777777" w:rsidR="00DB3A7B" w:rsidRPr="00DB3A7B" w:rsidRDefault="00DB3A7B" w:rsidP="00DB3A7B">
      <w:pPr>
        <w:rPr>
          <w:sz w:val="16"/>
          <w:szCs w:val="16"/>
        </w:rPr>
      </w:pPr>
    </w:p>
    <w:p w14:paraId="4D8E0D36" w14:textId="77777777" w:rsidR="00DB3A7B" w:rsidRPr="00DB3A7B" w:rsidRDefault="00DB3A7B" w:rsidP="00DB3A7B">
      <w:pPr>
        <w:rPr>
          <w:sz w:val="16"/>
          <w:szCs w:val="16"/>
        </w:rPr>
      </w:pPr>
    </w:p>
    <w:p w14:paraId="03A4278F" w14:textId="77777777" w:rsidR="00DB3A7B" w:rsidRPr="00DB3A7B" w:rsidRDefault="00DB3A7B" w:rsidP="00DB3A7B">
      <w:pPr>
        <w:rPr>
          <w:sz w:val="16"/>
          <w:szCs w:val="16"/>
        </w:rPr>
      </w:pPr>
    </w:p>
    <w:p w14:paraId="2FA0660B" w14:textId="77777777" w:rsidR="00DB3A7B" w:rsidRPr="00DB3A7B" w:rsidRDefault="00DB3A7B" w:rsidP="00DB3A7B">
      <w:pPr>
        <w:rPr>
          <w:sz w:val="16"/>
          <w:szCs w:val="16"/>
        </w:rPr>
      </w:pPr>
    </w:p>
    <w:p w14:paraId="7EDFAF8D" w14:textId="77777777" w:rsidR="00DB3A7B" w:rsidRPr="00DB3A7B" w:rsidRDefault="00DB3A7B" w:rsidP="00DB3A7B">
      <w:pPr>
        <w:rPr>
          <w:sz w:val="16"/>
          <w:szCs w:val="16"/>
        </w:rPr>
      </w:pPr>
    </w:p>
    <w:p w14:paraId="5995D2D8" w14:textId="77777777" w:rsidR="00DB3A7B" w:rsidRPr="00DB3A7B" w:rsidRDefault="00DB3A7B" w:rsidP="00DB3A7B">
      <w:pPr>
        <w:rPr>
          <w:sz w:val="16"/>
          <w:szCs w:val="16"/>
        </w:rPr>
      </w:pPr>
    </w:p>
    <w:p w14:paraId="53CF27DC" w14:textId="77777777" w:rsidR="00DB3A7B" w:rsidRDefault="00DB3A7B" w:rsidP="00DB3A7B">
      <w:pPr>
        <w:rPr>
          <w:color w:val="000000" w:themeColor="text1"/>
          <w:sz w:val="16"/>
          <w:szCs w:val="16"/>
        </w:rPr>
      </w:pPr>
    </w:p>
    <w:p w14:paraId="2851A665" w14:textId="77777777" w:rsidR="00A1198D" w:rsidRDefault="00A1198D" w:rsidP="00DB3A7B">
      <w:pPr>
        <w:rPr>
          <w:b/>
          <w:bCs/>
          <w:color w:val="EE0000"/>
          <w:sz w:val="22"/>
          <w:szCs w:val="22"/>
        </w:rPr>
      </w:pPr>
    </w:p>
    <w:p w14:paraId="626BF6F6" w14:textId="77777777" w:rsidR="00A1198D" w:rsidRDefault="00A1198D" w:rsidP="00DB3A7B">
      <w:pPr>
        <w:rPr>
          <w:b/>
          <w:bCs/>
          <w:color w:val="EE0000"/>
          <w:sz w:val="22"/>
          <w:szCs w:val="22"/>
        </w:rPr>
      </w:pPr>
    </w:p>
    <w:p w14:paraId="4B9D095F" w14:textId="77777777" w:rsidR="00BF484B" w:rsidRPr="00BF484B" w:rsidRDefault="00BF484B" w:rsidP="00BF484B">
      <w:pPr>
        <w:rPr>
          <w:color w:val="0D0D0D" w:themeColor="text1" w:themeTint="F2"/>
          <w:sz w:val="22"/>
          <w:szCs w:val="22"/>
        </w:rPr>
      </w:pPr>
      <w:r w:rsidRPr="00BF484B">
        <w:rPr>
          <w:color w:val="0D0D0D" w:themeColor="text1" w:themeTint="F2"/>
          <w:sz w:val="22"/>
          <w:szCs w:val="22"/>
        </w:rPr>
        <w:lastRenderedPageBreak/>
        <w:t xml:space="preserve">VCI stretch films are specialized </w:t>
      </w:r>
      <w:hyperlink r:id="rId10" w:history="1">
        <w:r w:rsidRPr="00BF484B">
          <w:rPr>
            <w:rStyle w:val="Hyperlink"/>
            <w:color w:val="0D0D0D" w:themeColor="text1" w:themeTint="F2"/>
            <w:sz w:val="22"/>
            <w:szCs w:val="22"/>
          </w:rPr>
          <w:t>industrial stretch wrap</w:t>
        </w:r>
      </w:hyperlink>
      <w:r w:rsidRPr="00BF484B">
        <w:rPr>
          <w:color w:val="0D0D0D" w:themeColor="text1" w:themeTint="F2"/>
          <w:sz w:val="22"/>
          <w:szCs w:val="22"/>
        </w:rPr>
        <w:t xml:space="preserve"> films that combine the benefits of stretch film with VCI (Volatile Corrosion Inhibitor) technology. They provide protection against corrosion and moisture for metal products during storage and transportation.</w:t>
      </w:r>
    </w:p>
    <w:p w14:paraId="627D4C10" w14:textId="77777777" w:rsidR="00BF484B" w:rsidRPr="00BF484B" w:rsidRDefault="00BF484B" w:rsidP="00BF484B">
      <w:pPr>
        <w:rPr>
          <w:color w:val="0D0D0D" w:themeColor="text1" w:themeTint="F2"/>
          <w:sz w:val="22"/>
          <w:szCs w:val="22"/>
        </w:rPr>
      </w:pPr>
      <w:r w:rsidRPr="00BF484B">
        <w:rPr>
          <w:color w:val="0D0D0D" w:themeColor="text1" w:themeTint="F2"/>
          <w:sz w:val="22"/>
          <w:szCs w:val="22"/>
        </w:rPr>
        <w:t>The VCI technology releases a corrosion-inhibiting vapor that forms a protective layer on the metal surface, preventing rust and corrosion. The process involves wrapping the metal product with the VCI stretch film, which securely holds and protects the item while providing the added benefit of corrosion protection.</w:t>
      </w:r>
    </w:p>
    <w:p w14:paraId="7BDBF7BF" w14:textId="77777777" w:rsidR="00BF484B" w:rsidRPr="00BF484B" w:rsidRDefault="00BF484B" w:rsidP="00BF484B">
      <w:pPr>
        <w:rPr>
          <w:color w:val="0D0D0D" w:themeColor="text1" w:themeTint="F2"/>
          <w:sz w:val="22"/>
          <w:szCs w:val="22"/>
        </w:rPr>
      </w:pPr>
      <w:r w:rsidRPr="00BF484B">
        <w:rPr>
          <w:color w:val="0D0D0D" w:themeColor="text1" w:themeTint="F2"/>
          <w:sz w:val="22"/>
          <w:szCs w:val="22"/>
        </w:rPr>
        <w:t>VCI Stretch Wrap Manufacturer</w:t>
      </w:r>
    </w:p>
    <w:p w14:paraId="40BC56D8" w14:textId="2287301B" w:rsidR="00BF484B" w:rsidRPr="00BF484B" w:rsidRDefault="00B80021" w:rsidP="00BF484B">
      <w:pPr>
        <w:rPr>
          <w:color w:val="0D0D0D" w:themeColor="text1" w:themeTint="F2"/>
          <w:sz w:val="22"/>
          <w:szCs w:val="22"/>
        </w:rPr>
      </w:pPr>
      <w:r>
        <w:rPr>
          <w:color w:val="0D0D0D" w:themeColor="text1" w:themeTint="F2"/>
          <w:sz w:val="22"/>
          <w:szCs w:val="22"/>
        </w:rPr>
        <w:t>SMS ETERPRISES</w:t>
      </w:r>
      <w:r w:rsidR="00BF484B" w:rsidRPr="00BF484B">
        <w:rPr>
          <w:color w:val="0D0D0D" w:themeColor="text1" w:themeTint="F2"/>
          <w:sz w:val="22"/>
          <w:szCs w:val="22"/>
        </w:rPr>
        <w:t xml:space="preserve"> specializes in manufacturing VCI (Vapor Corrosion Inhibitor) stretch films, which offer advanced corrosion protection for metal products. Our VCI stretch films are designed to provide exceptional quality and performance. Here is an overview of the manufacturing process and features of our VCI stretch films:</w:t>
      </w:r>
    </w:p>
    <w:p w14:paraId="145C6B12" w14:textId="77777777" w:rsidR="00BF484B" w:rsidRPr="00BF484B" w:rsidRDefault="00BF484B" w:rsidP="00BF484B">
      <w:pPr>
        <w:rPr>
          <w:color w:val="0D0D0D" w:themeColor="text1" w:themeTint="F2"/>
          <w:sz w:val="22"/>
          <w:szCs w:val="22"/>
        </w:rPr>
      </w:pPr>
      <w:r w:rsidRPr="00BF484B">
        <w:rPr>
          <w:color w:val="0D0D0D" w:themeColor="text1" w:themeTint="F2"/>
          <w:sz w:val="22"/>
          <w:szCs w:val="22"/>
        </w:rPr>
        <w:t>Manufacturing Process:</w:t>
      </w:r>
    </w:p>
    <w:p w14:paraId="388459C5" w14:textId="77777777" w:rsidR="00BF484B" w:rsidRPr="00BF484B" w:rsidRDefault="00BF484B">
      <w:pPr>
        <w:numPr>
          <w:ilvl w:val="0"/>
          <w:numId w:val="44"/>
        </w:numPr>
        <w:rPr>
          <w:color w:val="0D0D0D" w:themeColor="text1" w:themeTint="F2"/>
          <w:sz w:val="22"/>
          <w:szCs w:val="22"/>
        </w:rPr>
      </w:pPr>
      <w:r w:rsidRPr="00B80021">
        <w:rPr>
          <w:b/>
          <w:bCs/>
          <w:color w:val="0D0D0D" w:themeColor="text1" w:themeTint="F2"/>
          <w:sz w:val="22"/>
          <w:szCs w:val="22"/>
        </w:rPr>
        <w:t>Resin Mixing</w:t>
      </w:r>
      <w:r w:rsidRPr="00BF484B">
        <w:rPr>
          <w:color w:val="0D0D0D" w:themeColor="text1" w:themeTint="F2"/>
          <w:sz w:val="22"/>
          <w:szCs w:val="22"/>
        </w:rPr>
        <w:t>: High-quality resins and additives are carefully selected and mixed to create a specialized VCI formulation.</w:t>
      </w:r>
    </w:p>
    <w:p w14:paraId="4874B84D" w14:textId="77777777" w:rsidR="00BF484B" w:rsidRPr="00BF484B" w:rsidRDefault="00BF484B">
      <w:pPr>
        <w:numPr>
          <w:ilvl w:val="0"/>
          <w:numId w:val="44"/>
        </w:numPr>
        <w:rPr>
          <w:color w:val="0D0D0D" w:themeColor="text1" w:themeTint="F2"/>
          <w:sz w:val="22"/>
          <w:szCs w:val="22"/>
        </w:rPr>
      </w:pPr>
      <w:r w:rsidRPr="00B80021">
        <w:rPr>
          <w:b/>
          <w:bCs/>
          <w:color w:val="0D0D0D" w:themeColor="text1" w:themeTint="F2"/>
          <w:sz w:val="22"/>
          <w:szCs w:val="22"/>
        </w:rPr>
        <w:t>Film Extrusion</w:t>
      </w:r>
      <w:r w:rsidRPr="00BF484B">
        <w:rPr>
          <w:color w:val="0D0D0D" w:themeColor="text1" w:themeTint="F2"/>
          <w:sz w:val="22"/>
          <w:szCs w:val="22"/>
        </w:rPr>
        <w:t>: The VCI resin mixture is extruded through a die, forming a continuous plastic film.</w:t>
      </w:r>
    </w:p>
    <w:p w14:paraId="6A8C7CD8" w14:textId="7171D851" w:rsidR="00BF484B" w:rsidRPr="00BF484B" w:rsidRDefault="00BF484B">
      <w:pPr>
        <w:numPr>
          <w:ilvl w:val="0"/>
          <w:numId w:val="44"/>
        </w:numPr>
        <w:rPr>
          <w:color w:val="0D0D0D" w:themeColor="text1" w:themeTint="F2"/>
          <w:sz w:val="22"/>
          <w:szCs w:val="22"/>
        </w:rPr>
      </w:pPr>
      <w:r w:rsidRPr="00B80021">
        <w:rPr>
          <w:b/>
          <w:bCs/>
          <w:color w:val="0D0D0D" w:themeColor="text1" w:themeTint="F2"/>
          <w:sz w:val="22"/>
          <w:szCs w:val="22"/>
        </w:rPr>
        <w:t>Stretch Film Production</w:t>
      </w:r>
      <w:r w:rsidRPr="00BF484B">
        <w:rPr>
          <w:color w:val="0D0D0D" w:themeColor="text1" w:themeTint="F2"/>
          <w:sz w:val="22"/>
          <w:szCs w:val="22"/>
        </w:rPr>
        <w:t xml:space="preserve">: The </w:t>
      </w:r>
      <w:r w:rsidR="0031485A">
        <w:rPr>
          <w:color w:val="0D0D0D" w:themeColor="text1" w:themeTint="F2"/>
          <w:sz w:val="22"/>
          <w:szCs w:val="22"/>
        </w:rPr>
        <w:t xml:space="preserve">Additives added in </w:t>
      </w:r>
      <w:proofErr w:type="gramStart"/>
      <w:r w:rsidR="0031485A">
        <w:rPr>
          <w:color w:val="0D0D0D" w:themeColor="text1" w:themeTint="F2"/>
          <w:sz w:val="22"/>
          <w:szCs w:val="22"/>
        </w:rPr>
        <w:t xml:space="preserve">stretch </w:t>
      </w:r>
      <w:r w:rsidRPr="00BF484B">
        <w:rPr>
          <w:color w:val="0D0D0D" w:themeColor="text1" w:themeTint="F2"/>
          <w:sz w:val="22"/>
          <w:szCs w:val="22"/>
        </w:rPr>
        <w:t xml:space="preserve"> film</w:t>
      </w:r>
      <w:proofErr w:type="gramEnd"/>
      <w:r w:rsidRPr="00BF484B">
        <w:rPr>
          <w:color w:val="0D0D0D" w:themeColor="text1" w:themeTint="F2"/>
          <w:sz w:val="22"/>
          <w:szCs w:val="22"/>
        </w:rPr>
        <w:t>, forming a strong flexible, and corrosion-resistant VCI stretch film.</w:t>
      </w:r>
    </w:p>
    <w:p w14:paraId="2A9E4C2D" w14:textId="77777777" w:rsidR="00BF484B" w:rsidRPr="00BF484B" w:rsidRDefault="00BF484B">
      <w:pPr>
        <w:numPr>
          <w:ilvl w:val="0"/>
          <w:numId w:val="44"/>
        </w:numPr>
        <w:rPr>
          <w:color w:val="0D0D0D" w:themeColor="text1" w:themeTint="F2"/>
          <w:sz w:val="22"/>
          <w:szCs w:val="22"/>
        </w:rPr>
      </w:pPr>
      <w:r w:rsidRPr="00B80021">
        <w:rPr>
          <w:b/>
          <w:bCs/>
          <w:color w:val="0D0D0D" w:themeColor="text1" w:themeTint="F2"/>
          <w:sz w:val="22"/>
          <w:szCs w:val="22"/>
        </w:rPr>
        <w:t>Slitting and Packaging:</w:t>
      </w:r>
      <w:r w:rsidRPr="00BF484B">
        <w:rPr>
          <w:color w:val="0D0D0D" w:themeColor="text1" w:themeTint="F2"/>
          <w:sz w:val="22"/>
          <w:szCs w:val="22"/>
        </w:rPr>
        <w:t xml:space="preserve"> The VCI stretch film is slit into desired widths and lengths, and then packaged for shipment to customers.</w:t>
      </w:r>
    </w:p>
    <w:p w14:paraId="6158F06B" w14:textId="77777777" w:rsidR="00BF484B" w:rsidRPr="00BF484B" w:rsidRDefault="00BF484B" w:rsidP="00BF484B">
      <w:pPr>
        <w:rPr>
          <w:color w:val="0D0D0D" w:themeColor="text1" w:themeTint="F2"/>
          <w:sz w:val="22"/>
          <w:szCs w:val="22"/>
        </w:rPr>
      </w:pPr>
      <w:r w:rsidRPr="00BF484B">
        <w:rPr>
          <w:color w:val="0D0D0D" w:themeColor="text1" w:themeTint="F2"/>
          <w:sz w:val="22"/>
          <w:szCs w:val="22"/>
        </w:rPr>
        <w:t>Features of VCI Stretch Films:</w:t>
      </w:r>
    </w:p>
    <w:p w14:paraId="2C0C2E6F" w14:textId="77777777" w:rsidR="00BF484B" w:rsidRPr="00BF484B" w:rsidRDefault="00BF484B">
      <w:pPr>
        <w:numPr>
          <w:ilvl w:val="0"/>
          <w:numId w:val="45"/>
        </w:numPr>
        <w:rPr>
          <w:color w:val="0D0D0D" w:themeColor="text1" w:themeTint="F2"/>
          <w:sz w:val="22"/>
          <w:szCs w:val="22"/>
        </w:rPr>
      </w:pPr>
      <w:r w:rsidRPr="005B4382">
        <w:rPr>
          <w:b/>
          <w:bCs/>
          <w:color w:val="0D0D0D" w:themeColor="text1" w:themeTint="F2"/>
          <w:sz w:val="22"/>
          <w:szCs w:val="22"/>
        </w:rPr>
        <w:t>Corrosion Protection:</w:t>
      </w:r>
      <w:r w:rsidRPr="00BF484B">
        <w:rPr>
          <w:color w:val="0D0D0D" w:themeColor="text1" w:themeTint="F2"/>
          <w:sz w:val="22"/>
          <w:szCs w:val="22"/>
        </w:rPr>
        <w:t xml:space="preserve"> Our VCI stretch films release vapor corrosion inhibitors that create a protective barrier on metal surfaces, preventing the formation of rust and corrosion.</w:t>
      </w:r>
    </w:p>
    <w:p w14:paraId="6A5E31F0" w14:textId="77777777" w:rsidR="00BF484B" w:rsidRPr="00BF484B" w:rsidRDefault="00BF484B">
      <w:pPr>
        <w:numPr>
          <w:ilvl w:val="0"/>
          <w:numId w:val="45"/>
        </w:numPr>
        <w:rPr>
          <w:color w:val="0D0D0D" w:themeColor="text1" w:themeTint="F2"/>
          <w:sz w:val="22"/>
          <w:szCs w:val="22"/>
        </w:rPr>
      </w:pPr>
      <w:r w:rsidRPr="005B4382">
        <w:rPr>
          <w:b/>
          <w:bCs/>
          <w:color w:val="0D0D0D" w:themeColor="text1" w:themeTint="F2"/>
          <w:sz w:val="22"/>
          <w:szCs w:val="22"/>
        </w:rPr>
        <w:t>Versatile Application:</w:t>
      </w:r>
      <w:r w:rsidRPr="00BF484B">
        <w:rPr>
          <w:color w:val="0D0D0D" w:themeColor="text1" w:themeTint="F2"/>
          <w:sz w:val="22"/>
          <w:szCs w:val="22"/>
        </w:rPr>
        <w:t xml:space="preserve"> VCI stretch films can be used for a wide range of metal products, including coils, sheets, machinery, and equipment.</w:t>
      </w:r>
    </w:p>
    <w:p w14:paraId="3AAEA751" w14:textId="77777777" w:rsidR="00BF484B" w:rsidRPr="00BF484B" w:rsidRDefault="00BF484B">
      <w:pPr>
        <w:numPr>
          <w:ilvl w:val="0"/>
          <w:numId w:val="45"/>
        </w:numPr>
        <w:rPr>
          <w:color w:val="0D0D0D" w:themeColor="text1" w:themeTint="F2"/>
          <w:sz w:val="22"/>
          <w:szCs w:val="22"/>
        </w:rPr>
      </w:pPr>
      <w:r w:rsidRPr="005B4382">
        <w:rPr>
          <w:b/>
          <w:bCs/>
          <w:color w:val="0D0D0D" w:themeColor="text1" w:themeTint="F2"/>
          <w:sz w:val="22"/>
          <w:szCs w:val="22"/>
        </w:rPr>
        <w:t>Excellent Stretchability:</w:t>
      </w:r>
      <w:r w:rsidRPr="00BF484B">
        <w:rPr>
          <w:color w:val="0D0D0D" w:themeColor="text1" w:themeTint="F2"/>
          <w:sz w:val="22"/>
          <w:szCs w:val="22"/>
        </w:rPr>
        <w:t xml:space="preserve"> The stretch films offer excellent elongation and stretch recovery, ensuring secure and tight wrapping of metal items.</w:t>
      </w:r>
    </w:p>
    <w:p w14:paraId="5955B42D" w14:textId="77777777" w:rsidR="00BF484B" w:rsidRPr="00BF484B" w:rsidRDefault="00BF484B">
      <w:pPr>
        <w:numPr>
          <w:ilvl w:val="0"/>
          <w:numId w:val="45"/>
        </w:numPr>
        <w:rPr>
          <w:color w:val="0D0D0D" w:themeColor="text1" w:themeTint="F2"/>
          <w:sz w:val="22"/>
          <w:szCs w:val="22"/>
        </w:rPr>
      </w:pPr>
      <w:r w:rsidRPr="005B4382">
        <w:rPr>
          <w:b/>
          <w:bCs/>
          <w:color w:val="0D0D0D" w:themeColor="text1" w:themeTint="F2"/>
          <w:sz w:val="22"/>
          <w:szCs w:val="22"/>
        </w:rPr>
        <w:t>Easy Application:</w:t>
      </w:r>
      <w:r w:rsidRPr="00BF484B">
        <w:rPr>
          <w:color w:val="0D0D0D" w:themeColor="text1" w:themeTint="F2"/>
          <w:sz w:val="22"/>
          <w:szCs w:val="22"/>
        </w:rPr>
        <w:t xml:space="preserve"> Our VCI stretch films are designed for easy application using standard stretch wrapping equipment, providing efficient and time-saving packaging solutions.</w:t>
      </w:r>
    </w:p>
    <w:p w14:paraId="47EE15D0" w14:textId="77777777" w:rsidR="00BF484B" w:rsidRPr="00BF484B" w:rsidRDefault="00BF484B">
      <w:pPr>
        <w:numPr>
          <w:ilvl w:val="0"/>
          <w:numId w:val="45"/>
        </w:numPr>
        <w:rPr>
          <w:color w:val="0D0D0D" w:themeColor="text1" w:themeTint="F2"/>
          <w:sz w:val="22"/>
          <w:szCs w:val="22"/>
        </w:rPr>
      </w:pPr>
      <w:r w:rsidRPr="005B4382">
        <w:rPr>
          <w:b/>
          <w:bCs/>
          <w:color w:val="0D0D0D" w:themeColor="text1" w:themeTint="F2"/>
          <w:sz w:val="22"/>
          <w:szCs w:val="22"/>
        </w:rPr>
        <w:lastRenderedPageBreak/>
        <w:t>Long-Lasting Protection:</w:t>
      </w:r>
      <w:r w:rsidRPr="00BF484B">
        <w:rPr>
          <w:color w:val="0D0D0D" w:themeColor="text1" w:themeTint="F2"/>
          <w:sz w:val="22"/>
          <w:szCs w:val="22"/>
        </w:rPr>
        <w:t xml:space="preserve"> The corrosion-inhibiting properties of our VCI stretch films remain effective for extended periods, offering reliable protection during storage and transportation.</w:t>
      </w:r>
    </w:p>
    <w:p w14:paraId="13C7A2E2" w14:textId="77777777" w:rsidR="00BF484B" w:rsidRPr="00BF484B" w:rsidRDefault="00BF484B">
      <w:pPr>
        <w:numPr>
          <w:ilvl w:val="0"/>
          <w:numId w:val="45"/>
        </w:numPr>
        <w:rPr>
          <w:color w:val="0D0D0D" w:themeColor="text1" w:themeTint="F2"/>
          <w:sz w:val="22"/>
          <w:szCs w:val="22"/>
        </w:rPr>
      </w:pPr>
      <w:r w:rsidRPr="005B4382">
        <w:rPr>
          <w:b/>
          <w:bCs/>
          <w:color w:val="0D0D0D" w:themeColor="text1" w:themeTint="F2"/>
          <w:sz w:val="22"/>
          <w:szCs w:val="22"/>
        </w:rPr>
        <w:t>Transparent and Clear:</w:t>
      </w:r>
      <w:r w:rsidRPr="00BF484B">
        <w:rPr>
          <w:color w:val="0D0D0D" w:themeColor="text1" w:themeTint="F2"/>
          <w:sz w:val="22"/>
          <w:szCs w:val="22"/>
        </w:rPr>
        <w:t xml:space="preserve"> The films are transparent and clear, allowing for easy visibility and identification of packaged metal products.</w:t>
      </w:r>
    </w:p>
    <w:p w14:paraId="6CC0752A" w14:textId="76062542" w:rsidR="00BF484B" w:rsidRPr="00BF484B" w:rsidRDefault="00BF484B" w:rsidP="00BF484B">
      <w:pPr>
        <w:rPr>
          <w:color w:val="0D0D0D" w:themeColor="text1" w:themeTint="F2"/>
          <w:sz w:val="22"/>
          <w:szCs w:val="22"/>
        </w:rPr>
      </w:pPr>
      <w:r w:rsidRPr="00BF484B">
        <w:rPr>
          <w:color w:val="0D0D0D" w:themeColor="text1" w:themeTint="F2"/>
          <w:sz w:val="22"/>
          <w:szCs w:val="22"/>
        </w:rPr>
        <w:t xml:space="preserve">At </w:t>
      </w:r>
      <w:r w:rsidR="005B4382">
        <w:rPr>
          <w:color w:val="0D0D0D" w:themeColor="text1" w:themeTint="F2"/>
          <w:sz w:val="22"/>
          <w:szCs w:val="22"/>
        </w:rPr>
        <w:t>SMS ENTERPRISES</w:t>
      </w:r>
      <w:r w:rsidRPr="00BF484B">
        <w:rPr>
          <w:color w:val="0D0D0D" w:themeColor="text1" w:themeTint="F2"/>
          <w:sz w:val="22"/>
          <w:szCs w:val="22"/>
        </w:rPr>
        <w:t>, we are committed to delivering superior-quality VCI stretch films that meet the highest industry standards.</w:t>
      </w:r>
    </w:p>
    <w:p w14:paraId="2E5BCDE3" w14:textId="77777777" w:rsidR="00BF484B" w:rsidRPr="00BF484B" w:rsidRDefault="00BF484B" w:rsidP="00BF484B">
      <w:pPr>
        <w:rPr>
          <w:color w:val="0D0D0D" w:themeColor="text1" w:themeTint="F2"/>
          <w:sz w:val="22"/>
          <w:szCs w:val="22"/>
        </w:rPr>
      </w:pPr>
      <w:r w:rsidRPr="00BF484B">
        <w:rPr>
          <w:color w:val="0D0D0D" w:themeColor="text1" w:themeTint="F2"/>
          <w:sz w:val="22"/>
          <w:szCs w:val="22"/>
        </w:rPr>
        <w:t>Our films are extensively tested for performance and durability to ensure reliable corrosion protection for your valuable metal products. With our expertise, advanced manufacturing processes, and dedication to customer satisfaction, we strive to be the best provider of VCI stretch films in the market.</w:t>
      </w:r>
    </w:p>
    <w:p w14:paraId="12F63A3C" w14:textId="77777777" w:rsidR="00BF484B" w:rsidRPr="00BF484B" w:rsidRDefault="00BF484B" w:rsidP="00BF484B">
      <w:pPr>
        <w:rPr>
          <w:color w:val="0D0D0D" w:themeColor="text1" w:themeTint="F2"/>
          <w:sz w:val="22"/>
          <w:szCs w:val="22"/>
        </w:rPr>
      </w:pPr>
      <w:r w:rsidRPr="00BF484B">
        <w:rPr>
          <w:color w:val="0D0D0D" w:themeColor="text1" w:themeTint="F2"/>
          <w:sz w:val="22"/>
          <w:szCs w:val="22"/>
        </w:rPr>
        <w:t>We also offer VCI stretch wraps for specialized packaging needs, providing a comprehensive range of corrosion protection solutions for our customers.</w:t>
      </w:r>
    </w:p>
    <w:p w14:paraId="0B24CF31" w14:textId="77777777" w:rsidR="00BF484B" w:rsidRPr="005B4382" w:rsidRDefault="00BF484B" w:rsidP="00BF484B">
      <w:pPr>
        <w:rPr>
          <w:b/>
          <w:bCs/>
          <w:color w:val="0D0D0D" w:themeColor="text1" w:themeTint="F2"/>
          <w:sz w:val="22"/>
          <w:szCs w:val="22"/>
        </w:rPr>
      </w:pPr>
      <w:r w:rsidRPr="005B4382">
        <w:rPr>
          <w:b/>
          <w:bCs/>
          <w:color w:val="0D0D0D" w:themeColor="text1" w:themeTint="F2"/>
          <w:sz w:val="22"/>
          <w:szCs w:val="22"/>
        </w:rPr>
        <w:t>Benefits</w:t>
      </w:r>
    </w:p>
    <w:p w14:paraId="1E2D318B" w14:textId="77777777" w:rsidR="00BF484B" w:rsidRPr="00BF484B" w:rsidRDefault="00BF484B">
      <w:pPr>
        <w:numPr>
          <w:ilvl w:val="0"/>
          <w:numId w:val="46"/>
        </w:numPr>
        <w:rPr>
          <w:color w:val="0D0D0D" w:themeColor="text1" w:themeTint="F2"/>
          <w:sz w:val="22"/>
          <w:szCs w:val="22"/>
        </w:rPr>
      </w:pPr>
      <w:r w:rsidRPr="005B4382">
        <w:rPr>
          <w:b/>
          <w:bCs/>
          <w:color w:val="0D0D0D" w:themeColor="text1" w:themeTint="F2"/>
          <w:sz w:val="22"/>
          <w:szCs w:val="22"/>
        </w:rPr>
        <w:t>Corrosion Protection</w:t>
      </w:r>
      <w:r w:rsidRPr="00BF484B">
        <w:rPr>
          <w:color w:val="0D0D0D" w:themeColor="text1" w:themeTint="F2"/>
          <w:sz w:val="22"/>
          <w:szCs w:val="22"/>
        </w:rPr>
        <w:t>: VCI stretch wraps protect metal surfaces from rust and corrosion.</w:t>
      </w:r>
    </w:p>
    <w:p w14:paraId="46D25173" w14:textId="77777777" w:rsidR="00BF484B" w:rsidRPr="00BF484B" w:rsidRDefault="00BF484B">
      <w:pPr>
        <w:numPr>
          <w:ilvl w:val="0"/>
          <w:numId w:val="46"/>
        </w:numPr>
        <w:rPr>
          <w:color w:val="0D0D0D" w:themeColor="text1" w:themeTint="F2"/>
          <w:sz w:val="22"/>
          <w:szCs w:val="22"/>
        </w:rPr>
      </w:pPr>
      <w:r w:rsidRPr="005B4382">
        <w:rPr>
          <w:b/>
          <w:bCs/>
          <w:color w:val="0D0D0D" w:themeColor="text1" w:themeTint="F2"/>
          <w:sz w:val="22"/>
          <w:szCs w:val="22"/>
        </w:rPr>
        <w:t>Secure Encapsulation:</w:t>
      </w:r>
      <w:r w:rsidRPr="00BF484B">
        <w:rPr>
          <w:color w:val="0D0D0D" w:themeColor="text1" w:themeTint="F2"/>
          <w:sz w:val="22"/>
          <w:szCs w:val="22"/>
        </w:rPr>
        <w:t xml:space="preserve"> The wraps conform tightly to the packaged item, providing a secure barrier.</w:t>
      </w:r>
    </w:p>
    <w:p w14:paraId="0D8B8C36" w14:textId="77777777" w:rsidR="00BF484B" w:rsidRPr="00BF484B" w:rsidRDefault="00BF484B">
      <w:pPr>
        <w:numPr>
          <w:ilvl w:val="0"/>
          <w:numId w:val="46"/>
        </w:numPr>
        <w:rPr>
          <w:color w:val="0D0D0D" w:themeColor="text1" w:themeTint="F2"/>
          <w:sz w:val="22"/>
          <w:szCs w:val="22"/>
        </w:rPr>
      </w:pPr>
      <w:r w:rsidRPr="005B4382">
        <w:rPr>
          <w:b/>
          <w:bCs/>
          <w:color w:val="0D0D0D" w:themeColor="text1" w:themeTint="F2"/>
          <w:sz w:val="22"/>
          <w:szCs w:val="22"/>
        </w:rPr>
        <w:t>Versatile Usage:</w:t>
      </w:r>
      <w:r w:rsidRPr="00BF484B">
        <w:rPr>
          <w:color w:val="0D0D0D" w:themeColor="text1" w:themeTint="F2"/>
          <w:sz w:val="22"/>
          <w:szCs w:val="22"/>
        </w:rPr>
        <w:t xml:space="preserve"> Suitable for various metal products, including machinery and equipment.</w:t>
      </w:r>
    </w:p>
    <w:p w14:paraId="3D8EA884" w14:textId="77777777" w:rsidR="00BF484B" w:rsidRPr="00BF484B" w:rsidRDefault="00BF484B">
      <w:pPr>
        <w:numPr>
          <w:ilvl w:val="0"/>
          <w:numId w:val="46"/>
        </w:numPr>
        <w:rPr>
          <w:color w:val="0D0D0D" w:themeColor="text1" w:themeTint="F2"/>
          <w:sz w:val="22"/>
          <w:szCs w:val="22"/>
        </w:rPr>
      </w:pPr>
      <w:r w:rsidRPr="005B4382">
        <w:rPr>
          <w:b/>
          <w:bCs/>
          <w:color w:val="0D0D0D" w:themeColor="text1" w:themeTint="F2"/>
          <w:sz w:val="22"/>
          <w:szCs w:val="22"/>
        </w:rPr>
        <w:t>Long-Lasting Protection:</w:t>
      </w:r>
      <w:r w:rsidRPr="00BF484B">
        <w:rPr>
          <w:color w:val="0D0D0D" w:themeColor="text1" w:themeTint="F2"/>
          <w:sz w:val="22"/>
          <w:szCs w:val="22"/>
        </w:rPr>
        <w:t xml:space="preserve"> VCI wraps offer extended protection during storage and transportation.</w:t>
      </w:r>
    </w:p>
    <w:p w14:paraId="24E3B2EF" w14:textId="77777777" w:rsidR="00BF484B" w:rsidRPr="00BF484B" w:rsidRDefault="00BF484B">
      <w:pPr>
        <w:numPr>
          <w:ilvl w:val="0"/>
          <w:numId w:val="46"/>
        </w:numPr>
        <w:rPr>
          <w:color w:val="0D0D0D" w:themeColor="text1" w:themeTint="F2"/>
          <w:sz w:val="22"/>
          <w:szCs w:val="22"/>
        </w:rPr>
      </w:pPr>
      <w:r w:rsidRPr="005B4382">
        <w:rPr>
          <w:b/>
          <w:bCs/>
          <w:color w:val="0D0D0D" w:themeColor="text1" w:themeTint="F2"/>
          <w:sz w:val="22"/>
          <w:szCs w:val="22"/>
        </w:rPr>
        <w:t>Visual Inspection:</w:t>
      </w:r>
      <w:r w:rsidRPr="00BF484B">
        <w:rPr>
          <w:color w:val="0D0D0D" w:themeColor="text1" w:themeTint="F2"/>
          <w:sz w:val="22"/>
          <w:szCs w:val="22"/>
        </w:rPr>
        <w:t xml:space="preserve"> Transparent wraps allow for easy visual inspection of the item.</w:t>
      </w:r>
    </w:p>
    <w:p w14:paraId="4E5452A4" w14:textId="77777777" w:rsidR="00BF484B" w:rsidRPr="00BF484B" w:rsidRDefault="00BF484B">
      <w:pPr>
        <w:numPr>
          <w:ilvl w:val="0"/>
          <w:numId w:val="46"/>
        </w:numPr>
        <w:rPr>
          <w:color w:val="0D0D0D" w:themeColor="text1" w:themeTint="F2"/>
          <w:sz w:val="22"/>
          <w:szCs w:val="22"/>
        </w:rPr>
      </w:pPr>
      <w:r w:rsidRPr="005B4382">
        <w:rPr>
          <w:b/>
          <w:bCs/>
          <w:color w:val="0D0D0D" w:themeColor="text1" w:themeTint="F2"/>
          <w:sz w:val="22"/>
          <w:szCs w:val="22"/>
        </w:rPr>
        <w:t>Cost-Effective:</w:t>
      </w:r>
      <w:r w:rsidRPr="00BF484B">
        <w:rPr>
          <w:color w:val="0D0D0D" w:themeColor="text1" w:themeTint="F2"/>
          <w:sz w:val="22"/>
          <w:szCs w:val="22"/>
        </w:rPr>
        <w:t xml:space="preserve"> VCI wraps are a cost-effective solution for corrosion prevention.</w:t>
      </w:r>
    </w:p>
    <w:p w14:paraId="13F332ED" w14:textId="77777777" w:rsidR="00BF484B" w:rsidRPr="00BF484B" w:rsidRDefault="00BF484B">
      <w:pPr>
        <w:numPr>
          <w:ilvl w:val="0"/>
          <w:numId w:val="46"/>
        </w:numPr>
        <w:rPr>
          <w:color w:val="0D0D0D" w:themeColor="text1" w:themeTint="F2"/>
          <w:sz w:val="22"/>
          <w:szCs w:val="22"/>
        </w:rPr>
      </w:pPr>
      <w:r w:rsidRPr="005B4382">
        <w:rPr>
          <w:b/>
          <w:bCs/>
          <w:color w:val="0D0D0D" w:themeColor="text1" w:themeTint="F2"/>
          <w:sz w:val="22"/>
          <w:szCs w:val="22"/>
        </w:rPr>
        <w:t>Time-Saving:</w:t>
      </w:r>
      <w:r w:rsidRPr="00BF484B">
        <w:rPr>
          <w:color w:val="0D0D0D" w:themeColor="text1" w:themeTint="F2"/>
          <w:sz w:val="22"/>
          <w:szCs w:val="22"/>
        </w:rPr>
        <w:t xml:space="preserve"> Quick and efficient application saves time in the packaging process.</w:t>
      </w:r>
    </w:p>
    <w:p w14:paraId="73F55D4D" w14:textId="77777777" w:rsidR="00BF484B" w:rsidRPr="00BF484B" w:rsidRDefault="00BF484B">
      <w:pPr>
        <w:numPr>
          <w:ilvl w:val="0"/>
          <w:numId w:val="46"/>
        </w:numPr>
        <w:rPr>
          <w:color w:val="0D0D0D" w:themeColor="text1" w:themeTint="F2"/>
          <w:sz w:val="22"/>
          <w:szCs w:val="22"/>
        </w:rPr>
      </w:pPr>
      <w:r w:rsidRPr="005B4382">
        <w:rPr>
          <w:b/>
          <w:bCs/>
          <w:color w:val="0D0D0D" w:themeColor="text1" w:themeTint="F2"/>
          <w:sz w:val="22"/>
          <w:szCs w:val="22"/>
        </w:rPr>
        <w:t>Environmentally Friendly:</w:t>
      </w:r>
      <w:r w:rsidRPr="00BF484B">
        <w:rPr>
          <w:color w:val="0D0D0D" w:themeColor="text1" w:themeTint="F2"/>
          <w:sz w:val="22"/>
          <w:szCs w:val="22"/>
        </w:rPr>
        <w:t xml:space="preserve"> Recyclable wraps without harmful chemicals.</w:t>
      </w:r>
    </w:p>
    <w:p w14:paraId="27093D73" w14:textId="77777777" w:rsidR="00BF484B" w:rsidRPr="00BF484B" w:rsidRDefault="00BF484B" w:rsidP="00BF484B">
      <w:pPr>
        <w:rPr>
          <w:color w:val="0D0D0D" w:themeColor="text1" w:themeTint="F2"/>
          <w:sz w:val="22"/>
          <w:szCs w:val="22"/>
        </w:rPr>
      </w:pPr>
      <w:r w:rsidRPr="00BF484B">
        <w:rPr>
          <w:color w:val="0D0D0D" w:themeColor="text1" w:themeTint="F2"/>
          <w:sz w:val="22"/>
          <w:szCs w:val="22"/>
        </w:rPr>
        <w:t>These benefits make VCI stretch wraps an excellent choice for protecting metal products, ensuring their quality and integrity. VCI Stretch Film helps in protection of metal objects from rust.</w:t>
      </w:r>
    </w:p>
    <w:p w14:paraId="6373DB21" w14:textId="77777777" w:rsidR="00A1198D" w:rsidRDefault="00A1198D" w:rsidP="00DB3A7B">
      <w:pPr>
        <w:rPr>
          <w:b/>
          <w:bCs/>
          <w:color w:val="EE0000"/>
          <w:sz w:val="22"/>
          <w:szCs w:val="22"/>
        </w:rPr>
      </w:pPr>
    </w:p>
    <w:p w14:paraId="23F6BEC6" w14:textId="77777777" w:rsidR="005B4382" w:rsidRDefault="005B4382" w:rsidP="00DB3A7B">
      <w:pPr>
        <w:rPr>
          <w:b/>
          <w:bCs/>
          <w:color w:val="EE0000"/>
          <w:sz w:val="22"/>
          <w:szCs w:val="22"/>
        </w:rPr>
      </w:pPr>
    </w:p>
    <w:p w14:paraId="715C01BF" w14:textId="77777777" w:rsidR="005B4382" w:rsidRDefault="005B4382" w:rsidP="00DB3A7B">
      <w:pPr>
        <w:rPr>
          <w:b/>
          <w:bCs/>
          <w:color w:val="EE0000"/>
          <w:sz w:val="22"/>
          <w:szCs w:val="22"/>
        </w:rPr>
      </w:pPr>
    </w:p>
    <w:p w14:paraId="5C650614" w14:textId="4C01851A" w:rsidR="008E5B00" w:rsidRPr="00336D0C" w:rsidRDefault="008E5B00" w:rsidP="00DB3A7B">
      <w:pPr>
        <w:rPr>
          <w:b/>
          <w:bCs/>
          <w:color w:val="EE0000"/>
          <w:sz w:val="22"/>
          <w:szCs w:val="22"/>
        </w:rPr>
      </w:pPr>
      <w:r w:rsidRPr="00336D0C">
        <w:rPr>
          <w:b/>
          <w:bCs/>
          <w:color w:val="EE0000"/>
          <w:sz w:val="22"/>
          <w:szCs w:val="22"/>
        </w:rPr>
        <w:lastRenderedPageBreak/>
        <w:t>Agricultural Mulch Film:</w:t>
      </w:r>
    </w:p>
    <w:p w14:paraId="65AB7E43" w14:textId="770C2C50" w:rsidR="008E5B00" w:rsidRDefault="008E5B00" w:rsidP="00DB3A7B">
      <w:pPr>
        <w:rPr>
          <w:b/>
          <w:bCs/>
          <w:sz w:val="16"/>
          <w:szCs w:val="16"/>
        </w:rPr>
      </w:pPr>
      <w:r>
        <w:rPr>
          <w:noProof/>
        </w:rPr>
        <w:drawing>
          <wp:anchor distT="0" distB="0" distL="114300" distR="114300" simplePos="0" relativeHeight="251663360" behindDoc="0" locked="0" layoutInCell="1" allowOverlap="1" wp14:anchorId="524AA46F" wp14:editId="750FAFAA">
            <wp:simplePos x="0" y="0"/>
            <wp:positionH relativeFrom="column">
              <wp:posOffset>55245</wp:posOffset>
            </wp:positionH>
            <wp:positionV relativeFrom="paragraph">
              <wp:posOffset>132080</wp:posOffset>
            </wp:positionV>
            <wp:extent cx="2124710" cy="1417955"/>
            <wp:effectExtent l="0" t="0" r="8890" b="0"/>
            <wp:wrapThrough wrapText="bothSides">
              <wp:wrapPolygon edited="0">
                <wp:start x="0" y="0"/>
                <wp:lineTo x="0" y="21184"/>
                <wp:lineTo x="21497" y="21184"/>
                <wp:lineTo x="21497" y="0"/>
                <wp:lineTo x="0" y="0"/>
              </wp:wrapPolygon>
            </wp:wrapThrough>
            <wp:docPr id="1663395063" name="Picture 2" descr="Raised crop beds laid with agricultural mulch film,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ised crop beds laid with agricultural mulch film, AI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24710" cy="14179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0ED47F" w14:textId="670A9762" w:rsidR="00DB3A7B" w:rsidRPr="00DB3A7B" w:rsidRDefault="00DB3A7B" w:rsidP="00DB3A7B">
      <w:pPr>
        <w:rPr>
          <w:sz w:val="16"/>
          <w:szCs w:val="16"/>
        </w:rPr>
      </w:pPr>
      <w:r w:rsidRPr="00DB3A7B">
        <w:rPr>
          <w:b/>
          <w:bCs/>
          <w:sz w:val="16"/>
          <w:szCs w:val="16"/>
        </w:rPr>
        <w:t>Agricultural Mulch Film</w:t>
      </w:r>
      <w:r w:rsidRPr="00DB3A7B">
        <w:rPr>
          <w:sz w:val="16"/>
          <w:szCs w:val="16"/>
        </w:rPr>
        <w:t xml:space="preserve"> is an advanced polyethylene-based protective ground cover laid directly over cultivated soil beds before planting. Manufactured via multi-layer blown film extrusion from Linear Low-Density Polyethylene (LLDPE) and Low-Density Polyethylene (LDPE), it modifies the crop’s microclimate.</w:t>
      </w:r>
    </w:p>
    <w:p w14:paraId="13FAE528" w14:textId="6E561262" w:rsidR="00DB3A7B" w:rsidRPr="00DB3A7B" w:rsidRDefault="00DB3A7B" w:rsidP="00DB3A7B">
      <w:pPr>
        <w:rPr>
          <w:sz w:val="16"/>
          <w:szCs w:val="16"/>
        </w:rPr>
      </w:pPr>
      <w:r w:rsidRPr="00DB3A7B">
        <w:rPr>
          <w:sz w:val="16"/>
          <w:szCs w:val="16"/>
        </w:rPr>
        <w:t>By acting as a physical barrier between the soil and the atmosphere, mulch film regulates root-zone soil temperature, restricts water evaporation, blocks weed photosynthesis, and stops fertilizer leaching—accelerating crop maturity and boosting marketable yield per hectare.</w:t>
      </w:r>
    </w:p>
    <w:p w14:paraId="66129AB5" w14:textId="2F9133DF" w:rsidR="00DB3A7B" w:rsidRDefault="00DB3A7B" w:rsidP="00DB3A7B">
      <w:pPr>
        <w:rPr>
          <w:sz w:val="16"/>
          <w:szCs w:val="16"/>
        </w:rPr>
      </w:pPr>
    </w:p>
    <w:p w14:paraId="0BFCA1A5" w14:textId="77777777" w:rsidR="008E5B00" w:rsidRDefault="008E5B00" w:rsidP="00DB3A7B">
      <w:pPr>
        <w:rPr>
          <w:sz w:val="16"/>
          <w:szCs w:val="16"/>
        </w:rPr>
      </w:pPr>
    </w:p>
    <w:p w14:paraId="0ED076EE" w14:textId="77777777" w:rsidR="008E5B00" w:rsidRDefault="008E5B00" w:rsidP="00DB3A7B">
      <w:pPr>
        <w:rPr>
          <w:sz w:val="16"/>
          <w:szCs w:val="16"/>
        </w:rPr>
      </w:pPr>
    </w:p>
    <w:p w14:paraId="7C67DFB1" w14:textId="300942AD" w:rsidR="008E5B00" w:rsidRPr="008E5B00" w:rsidRDefault="008E5B00" w:rsidP="008E5B00">
      <w:pPr>
        <w:rPr>
          <w:b/>
          <w:bCs/>
          <w:sz w:val="16"/>
          <w:szCs w:val="16"/>
        </w:rPr>
      </w:pPr>
      <w:r w:rsidRPr="008E5B00">
        <w:rPr>
          <w:b/>
          <w:bCs/>
          <w:sz w:val="16"/>
          <w:szCs w:val="16"/>
        </w:rPr>
        <w:t>Key Film Types &amp; Dual-</w:t>
      </w:r>
      <w:r>
        <w:rPr>
          <w:b/>
          <w:bCs/>
          <w:sz w:val="16"/>
          <w:szCs w:val="16"/>
        </w:rPr>
        <w:t xml:space="preserve"> </w:t>
      </w:r>
      <w:r w:rsidRPr="008E5B00">
        <w:rPr>
          <w:b/>
          <w:bCs/>
          <w:sz w:val="16"/>
          <w:szCs w:val="16"/>
        </w:rPr>
        <w:t>Colo</w:t>
      </w:r>
      <w:r>
        <w:rPr>
          <w:b/>
          <w:bCs/>
          <w:sz w:val="16"/>
          <w:szCs w:val="16"/>
        </w:rPr>
        <w:t>u</w:t>
      </w:r>
      <w:r w:rsidRPr="008E5B00">
        <w:rPr>
          <w:b/>
          <w:bCs/>
          <w:sz w:val="16"/>
          <w:szCs w:val="16"/>
        </w:rPr>
        <w:t>r Variants</w:t>
      </w:r>
    </w:p>
    <w:p w14:paraId="37FD89A7" w14:textId="77777777" w:rsidR="008E5B00" w:rsidRPr="008E5B00" w:rsidRDefault="008E5B00">
      <w:pPr>
        <w:numPr>
          <w:ilvl w:val="0"/>
          <w:numId w:val="15"/>
        </w:numPr>
        <w:rPr>
          <w:sz w:val="16"/>
          <w:szCs w:val="16"/>
        </w:rPr>
      </w:pPr>
      <w:r w:rsidRPr="008E5B00">
        <w:rPr>
          <w:b/>
          <w:bCs/>
          <w:sz w:val="16"/>
          <w:szCs w:val="16"/>
        </w:rPr>
        <w:t>Silver/Black Film (The Industry Standard):</w:t>
      </w:r>
    </w:p>
    <w:p w14:paraId="1496AB5B" w14:textId="77777777" w:rsidR="008E5B00" w:rsidRPr="008E5B00" w:rsidRDefault="008E5B00">
      <w:pPr>
        <w:numPr>
          <w:ilvl w:val="1"/>
          <w:numId w:val="15"/>
        </w:numPr>
        <w:rPr>
          <w:sz w:val="16"/>
          <w:szCs w:val="16"/>
        </w:rPr>
      </w:pPr>
      <w:r w:rsidRPr="008E5B00">
        <w:rPr>
          <w:i/>
          <w:iCs/>
          <w:sz w:val="16"/>
          <w:szCs w:val="16"/>
        </w:rPr>
        <w:t>Top Silver Layer:</w:t>
      </w:r>
      <w:r w:rsidRPr="008E5B00">
        <w:rPr>
          <w:sz w:val="16"/>
          <w:szCs w:val="16"/>
        </w:rPr>
        <w:t xml:space="preserve"> Reflects up to 25–30% of incident sunlight, deterring airborne pests (aphids, thrips, whiteflies) while preventing root overheating during hot months.</w:t>
      </w:r>
    </w:p>
    <w:p w14:paraId="733873CF" w14:textId="77777777" w:rsidR="008E5B00" w:rsidRPr="008E5B00" w:rsidRDefault="008E5B00">
      <w:pPr>
        <w:numPr>
          <w:ilvl w:val="1"/>
          <w:numId w:val="15"/>
        </w:numPr>
        <w:rPr>
          <w:sz w:val="16"/>
          <w:szCs w:val="16"/>
        </w:rPr>
      </w:pPr>
      <w:r w:rsidRPr="008E5B00">
        <w:rPr>
          <w:i/>
          <w:iCs/>
          <w:sz w:val="16"/>
          <w:szCs w:val="16"/>
        </w:rPr>
        <w:t>Bottom Black Layer:</w:t>
      </w:r>
      <w:r w:rsidRPr="008E5B00">
        <w:rPr>
          <w:sz w:val="16"/>
          <w:szCs w:val="16"/>
        </w:rPr>
        <w:t xml:space="preserve"> Blocks 100% of photosynthetically active radiation (PAR), completely suppressing weed growth without chemical herbicides.</w:t>
      </w:r>
    </w:p>
    <w:p w14:paraId="57BFBD6A" w14:textId="77777777" w:rsidR="008E5B00" w:rsidRPr="008E5B00" w:rsidRDefault="008E5B00">
      <w:pPr>
        <w:numPr>
          <w:ilvl w:val="0"/>
          <w:numId w:val="15"/>
        </w:numPr>
        <w:rPr>
          <w:sz w:val="16"/>
          <w:szCs w:val="16"/>
        </w:rPr>
      </w:pPr>
      <w:r w:rsidRPr="008E5B00">
        <w:rPr>
          <w:b/>
          <w:bCs/>
          <w:sz w:val="16"/>
          <w:szCs w:val="16"/>
        </w:rPr>
        <w:t>Black/Black Film:</w:t>
      </w:r>
      <w:r w:rsidRPr="008E5B00">
        <w:rPr>
          <w:sz w:val="16"/>
          <w:szCs w:val="16"/>
        </w:rPr>
        <w:t xml:space="preserve"> Universal weed suppression and moisture conservation film for moderate climates, orchards, and perennial crops.</w:t>
      </w:r>
    </w:p>
    <w:p w14:paraId="71D27707" w14:textId="77777777" w:rsidR="008E5B00" w:rsidRPr="008E5B00" w:rsidRDefault="008E5B00">
      <w:pPr>
        <w:numPr>
          <w:ilvl w:val="0"/>
          <w:numId w:val="15"/>
        </w:numPr>
        <w:rPr>
          <w:sz w:val="16"/>
          <w:szCs w:val="16"/>
        </w:rPr>
      </w:pPr>
      <w:r w:rsidRPr="008E5B00">
        <w:rPr>
          <w:b/>
          <w:bCs/>
          <w:sz w:val="16"/>
          <w:szCs w:val="16"/>
        </w:rPr>
        <w:t>White/Black Film:</w:t>
      </w:r>
      <w:r w:rsidRPr="008E5B00">
        <w:rPr>
          <w:sz w:val="16"/>
          <w:szCs w:val="16"/>
        </w:rPr>
        <w:t xml:space="preserve"> Reflects maximum solar energy to keep root zones cooler in extreme desert/tropical summers, optimizing yields for heat-sensitive crops like strawberries and lettuce.</w:t>
      </w:r>
    </w:p>
    <w:p w14:paraId="322D3A7C" w14:textId="77777777" w:rsidR="008E5B00" w:rsidRPr="008E5B00" w:rsidRDefault="008E5B00">
      <w:pPr>
        <w:numPr>
          <w:ilvl w:val="0"/>
          <w:numId w:val="15"/>
        </w:numPr>
        <w:rPr>
          <w:sz w:val="16"/>
          <w:szCs w:val="16"/>
        </w:rPr>
      </w:pPr>
      <w:r w:rsidRPr="008E5B00">
        <w:rPr>
          <w:b/>
          <w:bCs/>
          <w:sz w:val="16"/>
          <w:szCs w:val="16"/>
        </w:rPr>
        <w:t>Transparent / Clear Film:</w:t>
      </w:r>
      <w:r w:rsidRPr="008E5B00">
        <w:rPr>
          <w:sz w:val="16"/>
          <w:szCs w:val="16"/>
        </w:rPr>
        <w:t xml:space="preserve"> Maximizes solar thermal transfer into the soil, primarily used for pre-season soil solarization (sterilizing soil-borne pathogens) and early-spring seedling warming.</w:t>
      </w:r>
    </w:p>
    <w:p w14:paraId="0C29731A" w14:textId="5A8E2EC6" w:rsidR="008E5B00" w:rsidRPr="008E5B00" w:rsidRDefault="008E5B00">
      <w:pPr>
        <w:numPr>
          <w:ilvl w:val="0"/>
          <w:numId w:val="15"/>
        </w:numPr>
        <w:rPr>
          <w:sz w:val="16"/>
          <w:szCs w:val="16"/>
        </w:rPr>
      </w:pPr>
      <w:r w:rsidRPr="008E5B00">
        <w:rPr>
          <w:b/>
          <w:bCs/>
          <w:sz w:val="16"/>
          <w:szCs w:val="16"/>
        </w:rPr>
        <w:t>Yellow/Brown (Selective / Photo selective) Film:</w:t>
      </w:r>
      <w:r w:rsidRPr="008E5B00">
        <w:rPr>
          <w:sz w:val="16"/>
          <w:szCs w:val="16"/>
        </w:rPr>
        <w:t xml:space="preserve"> Absorbs specific light wavelengths to control soil temperature while inhibiting weed germination beneath the bed.</w:t>
      </w:r>
    </w:p>
    <w:p w14:paraId="2D316DEF" w14:textId="0BA9E3B4" w:rsidR="008E5B00" w:rsidRPr="008E5B00" w:rsidRDefault="008E5B00">
      <w:pPr>
        <w:numPr>
          <w:ilvl w:val="0"/>
          <w:numId w:val="15"/>
        </w:numPr>
        <w:rPr>
          <w:sz w:val="16"/>
          <w:szCs w:val="16"/>
        </w:rPr>
      </w:pPr>
      <w:r w:rsidRPr="008E5B00">
        <w:rPr>
          <w:b/>
          <w:bCs/>
          <w:sz w:val="16"/>
          <w:szCs w:val="16"/>
        </w:rPr>
        <w:t>Biodegradable Mulch Film:</w:t>
      </w:r>
      <w:r w:rsidRPr="008E5B00">
        <w:rPr>
          <w:sz w:val="16"/>
          <w:szCs w:val="16"/>
        </w:rPr>
        <w:t xml:space="preserve"> Extruded from bio-polyesters (PBAT/PLA/starch blends) that break down directly in the soil via soil microorganisms post-harvest, eliminating retrieval and disposal labo</w:t>
      </w:r>
      <w:r>
        <w:rPr>
          <w:sz w:val="16"/>
          <w:szCs w:val="16"/>
        </w:rPr>
        <w:t>u</w:t>
      </w:r>
      <w:r w:rsidRPr="008E5B00">
        <w:rPr>
          <w:sz w:val="16"/>
          <w:szCs w:val="16"/>
        </w:rPr>
        <w:t>r.</w:t>
      </w:r>
    </w:p>
    <w:p w14:paraId="5C533A39" w14:textId="77777777" w:rsidR="008E5B00" w:rsidRPr="008E5B00" w:rsidRDefault="008E5B00" w:rsidP="008E5B00">
      <w:pPr>
        <w:rPr>
          <w:b/>
          <w:bCs/>
          <w:sz w:val="16"/>
          <w:szCs w:val="16"/>
        </w:rPr>
      </w:pPr>
      <w:r w:rsidRPr="008E5B00">
        <w:rPr>
          <w:b/>
          <w:bCs/>
          <w:sz w:val="16"/>
          <w:szCs w:val="16"/>
        </w:rPr>
        <w:t>Core Features</w:t>
      </w:r>
    </w:p>
    <w:p w14:paraId="7FED72B9" w14:textId="77777777" w:rsidR="008E5B00" w:rsidRPr="008E5B00" w:rsidRDefault="008E5B00">
      <w:pPr>
        <w:numPr>
          <w:ilvl w:val="0"/>
          <w:numId w:val="16"/>
        </w:numPr>
        <w:rPr>
          <w:sz w:val="16"/>
          <w:szCs w:val="16"/>
        </w:rPr>
      </w:pPr>
      <w:r w:rsidRPr="008E5B00">
        <w:rPr>
          <w:b/>
          <w:bCs/>
          <w:sz w:val="16"/>
          <w:szCs w:val="16"/>
        </w:rPr>
        <w:t>Complete Weed Suppression:</w:t>
      </w:r>
      <w:r w:rsidRPr="008E5B00">
        <w:rPr>
          <w:sz w:val="16"/>
          <w:szCs w:val="16"/>
        </w:rPr>
        <w:t xml:space="preserve"> Eliminates light penetration beneath dark films, cutting manual weeding and chemical herbicide costs to near zero.</w:t>
      </w:r>
    </w:p>
    <w:p w14:paraId="53571120" w14:textId="77777777" w:rsidR="008E5B00" w:rsidRPr="008E5B00" w:rsidRDefault="008E5B00">
      <w:pPr>
        <w:numPr>
          <w:ilvl w:val="0"/>
          <w:numId w:val="16"/>
        </w:numPr>
        <w:rPr>
          <w:sz w:val="16"/>
          <w:szCs w:val="16"/>
        </w:rPr>
      </w:pPr>
      <w:r w:rsidRPr="008E5B00">
        <w:rPr>
          <w:b/>
          <w:bCs/>
          <w:sz w:val="16"/>
          <w:szCs w:val="16"/>
        </w:rPr>
        <w:t>Moisture Retention &amp; Water Savings:</w:t>
      </w:r>
      <w:r w:rsidRPr="008E5B00">
        <w:rPr>
          <w:sz w:val="16"/>
          <w:szCs w:val="16"/>
        </w:rPr>
        <w:t xml:space="preserve"> Cuts soil water evaporation by </w:t>
      </w:r>
      <w:r w:rsidRPr="008E5B00">
        <w:rPr>
          <w:b/>
          <w:bCs/>
          <w:sz w:val="16"/>
          <w:szCs w:val="16"/>
        </w:rPr>
        <w:t>30% to 50%</w:t>
      </w:r>
      <w:r w:rsidRPr="008E5B00">
        <w:rPr>
          <w:sz w:val="16"/>
          <w:szCs w:val="16"/>
        </w:rPr>
        <w:t>, enabling precise, low-volume drip irrigation directly under the film.</w:t>
      </w:r>
    </w:p>
    <w:p w14:paraId="4E38E472" w14:textId="77777777" w:rsidR="008E5B00" w:rsidRPr="008E5B00" w:rsidRDefault="008E5B00">
      <w:pPr>
        <w:numPr>
          <w:ilvl w:val="0"/>
          <w:numId w:val="16"/>
        </w:numPr>
        <w:rPr>
          <w:sz w:val="16"/>
          <w:szCs w:val="16"/>
        </w:rPr>
      </w:pPr>
      <w:r w:rsidRPr="008E5B00">
        <w:rPr>
          <w:b/>
          <w:bCs/>
          <w:sz w:val="16"/>
          <w:szCs w:val="16"/>
        </w:rPr>
        <w:t>Root-Zone Microclimate Regulation:</w:t>
      </w:r>
      <w:r w:rsidRPr="008E5B00">
        <w:rPr>
          <w:sz w:val="16"/>
          <w:szCs w:val="16"/>
        </w:rPr>
        <w:t xml:space="preserve"> Maintains stable soil temperatures day and night, protecting young root structures from thermal shock and nocturnal chill.</w:t>
      </w:r>
    </w:p>
    <w:p w14:paraId="77A0D1DC" w14:textId="77777777" w:rsidR="008E5B00" w:rsidRPr="008E5B00" w:rsidRDefault="008E5B00">
      <w:pPr>
        <w:numPr>
          <w:ilvl w:val="0"/>
          <w:numId w:val="16"/>
        </w:numPr>
        <w:rPr>
          <w:sz w:val="16"/>
          <w:szCs w:val="16"/>
        </w:rPr>
      </w:pPr>
      <w:r w:rsidRPr="008E5B00">
        <w:rPr>
          <w:b/>
          <w:bCs/>
          <w:sz w:val="16"/>
          <w:szCs w:val="16"/>
        </w:rPr>
        <w:t>Prevention of Soil Compaction &amp; Fertilizer Leaching:</w:t>
      </w:r>
      <w:r w:rsidRPr="008E5B00">
        <w:rPr>
          <w:sz w:val="16"/>
          <w:szCs w:val="16"/>
        </w:rPr>
        <w:t xml:space="preserve"> Prevents heavy rains from compacting bed aeration and washing soluble NPK fertilizers beyond the root zone.</w:t>
      </w:r>
    </w:p>
    <w:p w14:paraId="6F9FED10" w14:textId="77777777" w:rsidR="008E5B00" w:rsidRDefault="008E5B00">
      <w:pPr>
        <w:numPr>
          <w:ilvl w:val="0"/>
          <w:numId w:val="16"/>
        </w:numPr>
        <w:rPr>
          <w:sz w:val="16"/>
          <w:szCs w:val="16"/>
        </w:rPr>
      </w:pPr>
      <w:r w:rsidRPr="008E5B00">
        <w:rPr>
          <w:b/>
          <w:bCs/>
          <w:sz w:val="16"/>
          <w:szCs w:val="16"/>
        </w:rPr>
        <w:lastRenderedPageBreak/>
        <w:t>Cleaner, Higher-Grade Produce:</w:t>
      </w:r>
      <w:r w:rsidRPr="008E5B00">
        <w:rPr>
          <w:sz w:val="16"/>
          <w:szCs w:val="16"/>
        </w:rPr>
        <w:t xml:space="preserve"> Prevents direct contact between fruit/vegetables and wet soil, eliminating soil splashes, belly rot, and surface blemishes.</w:t>
      </w:r>
    </w:p>
    <w:p w14:paraId="0A029057" w14:textId="77777777" w:rsidR="008E5B00" w:rsidRPr="008E5B00" w:rsidRDefault="008E5B00" w:rsidP="008E5B00">
      <w:pPr>
        <w:rPr>
          <w:b/>
          <w:bCs/>
          <w:sz w:val="16"/>
          <w:szCs w:val="16"/>
        </w:rPr>
      </w:pPr>
      <w:r w:rsidRPr="008E5B00">
        <w:rPr>
          <w:b/>
          <w:bCs/>
          <w:sz w:val="16"/>
          <w:szCs w:val="16"/>
        </w:rPr>
        <w:t>Recommended Thickness by Crop Duration</w:t>
      </w:r>
    </w:p>
    <w:p w14:paraId="1F680AB0" w14:textId="77777777" w:rsidR="008E5B00" w:rsidRPr="008E5B00" w:rsidRDefault="008E5B00">
      <w:pPr>
        <w:numPr>
          <w:ilvl w:val="0"/>
          <w:numId w:val="17"/>
        </w:numPr>
        <w:rPr>
          <w:sz w:val="16"/>
          <w:szCs w:val="16"/>
        </w:rPr>
      </w:pPr>
      <w:r w:rsidRPr="008E5B00">
        <w:rPr>
          <w:b/>
          <w:bCs/>
          <w:sz w:val="16"/>
          <w:szCs w:val="16"/>
        </w:rPr>
        <w:t>20 – 25 Microns (Short-Term Seasonal):</w:t>
      </w:r>
      <w:r w:rsidRPr="008E5B00">
        <w:rPr>
          <w:sz w:val="16"/>
          <w:szCs w:val="16"/>
        </w:rPr>
        <w:t xml:space="preserve"> Vegetables with 2–</w:t>
      </w:r>
      <w:proofErr w:type="gramStart"/>
      <w:r w:rsidRPr="008E5B00">
        <w:rPr>
          <w:sz w:val="16"/>
          <w:szCs w:val="16"/>
        </w:rPr>
        <w:t>4 month</w:t>
      </w:r>
      <w:proofErr w:type="gramEnd"/>
      <w:r w:rsidRPr="008E5B00">
        <w:rPr>
          <w:sz w:val="16"/>
          <w:szCs w:val="16"/>
        </w:rPr>
        <w:t xml:space="preserve"> lifespans (melons, cucumbers, tomatoes, bell peppers, okra, squash).</w:t>
      </w:r>
    </w:p>
    <w:p w14:paraId="756EB470" w14:textId="77777777" w:rsidR="008E5B00" w:rsidRPr="008E5B00" w:rsidRDefault="008E5B00">
      <w:pPr>
        <w:numPr>
          <w:ilvl w:val="0"/>
          <w:numId w:val="17"/>
        </w:numPr>
        <w:rPr>
          <w:sz w:val="16"/>
          <w:szCs w:val="16"/>
        </w:rPr>
      </w:pPr>
      <w:r w:rsidRPr="008E5B00">
        <w:rPr>
          <w:b/>
          <w:bCs/>
          <w:sz w:val="16"/>
          <w:szCs w:val="16"/>
        </w:rPr>
        <w:t>30 – 50 Microns (Medium-Term Crops):</w:t>
      </w:r>
      <w:r w:rsidRPr="008E5B00">
        <w:rPr>
          <w:sz w:val="16"/>
          <w:szCs w:val="16"/>
        </w:rPr>
        <w:t xml:space="preserve"> 6–</w:t>
      </w:r>
      <w:proofErr w:type="gramStart"/>
      <w:r w:rsidRPr="008E5B00">
        <w:rPr>
          <w:sz w:val="16"/>
          <w:szCs w:val="16"/>
        </w:rPr>
        <w:t>12 month</w:t>
      </w:r>
      <w:proofErr w:type="gramEnd"/>
      <w:r w:rsidRPr="008E5B00">
        <w:rPr>
          <w:sz w:val="16"/>
          <w:szCs w:val="16"/>
        </w:rPr>
        <w:t xml:space="preserve"> crops (strawberries, chillies, sugarcane, cotton, pineapples).</w:t>
      </w:r>
    </w:p>
    <w:p w14:paraId="330D16DD" w14:textId="77777777" w:rsidR="008E5B00" w:rsidRPr="008E5B00" w:rsidRDefault="008E5B00">
      <w:pPr>
        <w:numPr>
          <w:ilvl w:val="0"/>
          <w:numId w:val="17"/>
        </w:numPr>
        <w:rPr>
          <w:sz w:val="16"/>
          <w:szCs w:val="16"/>
        </w:rPr>
      </w:pPr>
      <w:r w:rsidRPr="008E5B00">
        <w:rPr>
          <w:b/>
          <w:bCs/>
          <w:sz w:val="16"/>
          <w:szCs w:val="16"/>
        </w:rPr>
        <w:t>75 – 100+ Microns (Long-Term / Perennials):</w:t>
      </w:r>
      <w:r w:rsidRPr="008E5B00">
        <w:rPr>
          <w:sz w:val="16"/>
          <w:szCs w:val="16"/>
        </w:rPr>
        <w:t xml:space="preserve"> Multi-season orchards, vineyards, nurseries, and heavy weed suppression zones.</w:t>
      </w:r>
    </w:p>
    <w:p w14:paraId="1832DE99" w14:textId="77777777" w:rsidR="008E5B00" w:rsidRPr="008E5B00" w:rsidRDefault="008E5B00" w:rsidP="008E5B00">
      <w:pPr>
        <w:rPr>
          <w:b/>
          <w:bCs/>
          <w:sz w:val="16"/>
          <w:szCs w:val="16"/>
        </w:rPr>
      </w:pPr>
      <w:r w:rsidRPr="008E5B00">
        <w:rPr>
          <w:b/>
          <w:bCs/>
          <w:sz w:val="16"/>
          <w:szCs w:val="16"/>
        </w:rPr>
        <w:t>Sectors &amp; Crop Applications</w:t>
      </w:r>
    </w:p>
    <w:p w14:paraId="729263E7" w14:textId="77777777" w:rsidR="008E5B00" w:rsidRPr="008E5B00" w:rsidRDefault="008E5B00">
      <w:pPr>
        <w:numPr>
          <w:ilvl w:val="0"/>
          <w:numId w:val="18"/>
        </w:numPr>
        <w:rPr>
          <w:sz w:val="16"/>
          <w:szCs w:val="16"/>
        </w:rPr>
      </w:pPr>
      <w:r w:rsidRPr="008E5B00">
        <w:rPr>
          <w:b/>
          <w:bCs/>
          <w:sz w:val="16"/>
          <w:szCs w:val="16"/>
        </w:rPr>
        <w:t>Horticulture &amp; Open-Field Vegetables:</w:t>
      </w:r>
      <w:r w:rsidRPr="008E5B00">
        <w:rPr>
          <w:sz w:val="16"/>
          <w:szCs w:val="16"/>
        </w:rPr>
        <w:t xml:space="preserve"> High-value cash crops including tomatoes, chillies, eggplants, capsicum, melons, gourds, and </w:t>
      </w:r>
      <w:proofErr w:type="spellStart"/>
      <w:r w:rsidRPr="008E5B00">
        <w:rPr>
          <w:sz w:val="16"/>
          <w:szCs w:val="16"/>
        </w:rPr>
        <w:t>cole</w:t>
      </w:r>
      <w:proofErr w:type="spellEnd"/>
      <w:r w:rsidRPr="008E5B00">
        <w:rPr>
          <w:sz w:val="16"/>
          <w:szCs w:val="16"/>
        </w:rPr>
        <w:t xml:space="preserve"> crops.</w:t>
      </w:r>
    </w:p>
    <w:p w14:paraId="750F8A54" w14:textId="77777777" w:rsidR="008E5B00" w:rsidRPr="008E5B00" w:rsidRDefault="008E5B00">
      <w:pPr>
        <w:numPr>
          <w:ilvl w:val="0"/>
          <w:numId w:val="18"/>
        </w:numPr>
        <w:rPr>
          <w:sz w:val="16"/>
          <w:szCs w:val="16"/>
        </w:rPr>
      </w:pPr>
      <w:r w:rsidRPr="008E5B00">
        <w:rPr>
          <w:b/>
          <w:bCs/>
          <w:sz w:val="16"/>
          <w:szCs w:val="16"/>
        </w:rPr>
        <w:t>Fruit Orchards &amp; Berry Farming:</w:t>
      </w:r>
      <w:r w:rsidRPr="008E5B00">
        <w:rPr>
          <w:sz w:val="16"/>
          <w:szCs w:val="16"/>
        </w:rPr>
        <w:t xml:space="preserve"> Strawberry cultivation, banana plantations, grape vineyards, and newly planted fruit saplings.</w:t>
      </w:r>
    </w:p>
    <w:p w14:paraId="703AAAA1" w14:textId="77777777" w:rsidR="008E5B00" w:rsidRPr="008E5B00" w:rsidRDefault="008E5B00">
      <w:pPr>
        <w:numPr>
          <w:ilvl w:val="0"/>
          <w:numId w:val="18"/>
        </w:numPr>
        <w:rPr>
          <w:sz w:val="16"/>
          <w:szCs w:val="16"/>
        </w:rPr>
      </w:pPr>
      <w:r w:rsidRPr="008E5B00">
        <w:rPr>
          <w:b/>
          <w:bCs/>
          <w:sz w:val="16"/>
          <w:szCs w:val="16"/>
        </w:rPr>
        <w:t>Greenhouse &amp; Polyhouse Protected Farming:</w:t>
      </w:r>
      <w:r w:rsidRPr="008E5B00">
        <w:rPr>
          <w:sz w:val="16"/>
          <w:szCs w:val="16"/>
        </w:rPr>
        <w:t xml:space="preserve"> Inter-row and bed mulching to control interior relative humidity and deter disease spread.</w:t>
      </w:r>
    </w:p>
    <w:p w14:paraId="15B0D4E8" w14:textId="77777777" w:rsidR="008E5B00" w:rsidRPr="008E5B00" w:rsidRDefault="008E5B00">
      <w:pPr>
        <w:numPr>
          <w:ilvl w:val="0"/>
          <w:numId w:val="18"/>
        </w:numPr>
        <w:rPr>
          <w:sz w:val="16"/>
          <w:szCs w:val="16"/>
        </w:rPr>
      </w:pPr>
      <w:r w:rsidRPr="008E5B00">
        <w:rPr>
          <w:b/>
          <w:bCs/>
          <w:sz w:val="16"/>
          <w:szCs w:val="16"/>
        </w:rPr>
        <w:t>Organic Farming:</w:t>
      </w:r>
      <w:r w:rsidRPr="008E5B00">
        <w:rPr>
          <w:sz w:val="16"/>
          <w:szCs w:val="16"/>
        </w:rPr>
        <w:t xml:space="preserve"> Serves as the primary non-chemical weed management tool in certified organic operations.</w:t>
      </w:r>
    </w:p>
    <w:p w14:paraId="3BE489D8" w14:textId="77777777" w:rsidR="008E5B00" w:rsidRPr="008E5B00" w:rsidRDefault="008E5B00" w:rsidP="008E5B00">
      <w:pPr>
        <w:rPr>
          <w:b/>
          <w:bCs/>
          <w:sz w:val="16"/>
          <w:szCs w:val="16"/>
        </w:rPr>
      </w:pPr>
      <w:r w:rsidRPr="008E5B00">
        <w:rPr>
          <w:b/>
          <w:bCs/>
          <w:sz w:val="16"/>
          <w:szCs w:val="16"/>
        </w:rPr>
        <w:t>Business &amp; Operational Benefits</w:t>
      </w:r>
    </w:p>
    <w:p w14:paraId="4988FAD6" w14:textId="77777777" w:rsidR="008E5B00" w:rsidRPr="008E5B00" w:rsidRDefault="008E5B00">
      <w:pPr>
        <w:numPr>
          <w:ilvl w:val="0"/>
          <w:numId w:val="19"/>
        </w:numPr>
        <w:rPr>
          <w:sz w:val="16"/>
          <w:szCs w:val="16"/>
        </w:rPr>
      </w:pPr>
      <w:r w:rsidRPr="008E5B00">
        <w:rPr>
          <w:b/>
          <w:bCs/>
          <w:sz w:val="16"/>
          <w:szCs w:val="16"/>
        </w:rPr>
        <w:t>Early Harvest &amp; Premium Market Pricing:</w:t>
      </w:r>
      <w:r w:rsidRPr="008E5B00">
        <w:rPr>
          <w:sz w:val="16"/>
          <w:szCs w:val="16"/>
        </w:rPr>
        <w:t xml:space="preserve"> Crops mature </w:t>
      </w:r>
      <w:r w:rsidRPr="008E5B00">
        <w:rPr>
          <w:b/>
          <w:bCs/>
          <w:sz w:val="16"/>
          <w:szCs w:val="16"/>
        </w:rPr>
        <w:t>7 to 14 days earlier</w:t>
      </w:r>
      <w:r w:rsidRPr="008E5B00">
        <w:rPr>
          <w:sz w:val="16"/>
          <w:szCs w:val="16"/>
        </w:rPr>
        <w:t xml:space="preserve"> due to optimal root-zone soil temperatures, allowing growers to hit early market price windows.</w:t>
      </w:r>
    </w:p>
    <w:p w14:paraId="270BB5A4" w14:textId="77777777" w:rsidR="008E5B00" w:rsidRPr="008E5B00" w:rsidRDefault="008E5B00">
      <w:pPr>
        <w:numPr>
          <w:ilvl w:val="0"/>
          <w:numId w:val="19"/>
        </w:numPr>
        <w:rPr>
          <w:sz w:val="16"/>
          <w:szCs w:val="16"/>
        </w:rPr>
      </w:pPr>
      <w:r w:rsidRPr="008E5B00">
        <w:rPr>
          <w:b/>
          <w:bCs/>
          <w:sz w:val="16"/>
          <w:szCs w:val="16"/>
        </w:rPr>
        <w:t>25% – 50% Higher Yields:</w:t>
      </w:r>
      <w:r w:rsidRPr="008E5B00">
        <w:rPr>
          <w:sz w:val="16"/>
          <w:szCs w:val="16"/>
        </w:rPr>
        <w:t xml:space="preserve"> Promotes aggressive lateral root systems in uncompacted, nutrient-rich soil, driving higher flower-to-fruit conversion rates.</w:t>
      </w:r>
    </w:p>
    <w:p w14:paraId="07441C83" w14:textId="77777777" w:rsidR="008E5B00" w:rsidRPr="008E5B00" w:rsidRDefault="008E5B00">
      <w:pPr>
        <w:numPr>
          <w:ilvl w:val="0"/>
          <w:numId w:val="19"/>
        </w:numPr>
        <w:rPr>
          <w:sz w:val="16"/>
          <w:szCs w:val="16"/>
        </w:rPr>
      </w:pPr>
      <w:r w:rsidRPr="008E5B00">
        <w:rPr>
          <w:b/>
          <w:bCs/>
          <w:sz w:val="16"/>
          <w:szCs w:val="16"/>
        </w:rPr>
        <w:t>Substantial Input Savings:</w:t>
      </w:r>
      <w:r w:rsidRPr="008E5B00">
        <w:rPr>
          <w:sz w:val="16"/>
          <w:szCs w:val="16"/>
        </w:rPr>
        <w:t xml:space="preserve"> Reduces drip irrigation water requirements by up to 50% and fertilizer consumption by 20–30%.</w:t>
      </w:r>
    </w:p>
    <w:p w14:paraId="5B068F73" w14:textId="77777777" w:rsidR="008E5B00" w:rsidRPr="008E5B00" w:rsidRDefault="008E5B00">
      <w:pPr>
        <w:numPr>
          <w:ilvl w:val="0"/>
          <w:numId w:val="19"/>
        </w:numPr>
        <w:rPr>
          <w:sz w:val="16"/>
          <w:szCs w:val="16"/>
        </w:rPr>
      </w:pPr>
      <w:r w:rsidRPr="008E5B00">
        <w:rPr>
          <w:b/>
          <w:bCs/>
          <w:sz w:val="16"/>
          <w:szCs w:val="16"/>
        </w:rPr>
        <w:t>Machine Laying Efficiency:</w:t>
      </w:r>
      <w:r w:rsidRPr="008E5B00">
        <w:rPr>
          <w:sz w:val="16"/>
          <w:szCs w:val="16"/>
        </w:rPr>
        <w:t xml:space="preserve"> Engineered with high mechanical stretch and tensile memory, allowing trouble-free application with automated tractor-drawn mulch-laying equipment.</w:t>
      </w:r>
    </w:p>
    <w:p w14:paraId="7048E591" w14:textId="77777777" w:rsidR="008E5B00" w:rsidRPr="008E5B00" w:rsidRDefault="008E5B00" w:rsidP="008E5B00">
      <w:pPr>
        <w:rPr>
          <w:sz w:val="16"/>
          <w:szCs w:val="16"/>
        </w:rPr>
      </w:pPr>
    </w:p>
    <w:p w14:paraId="3BD13E11" w14:textId="77777777" w:rsidR="008E5B00" w:rsidRDefault="008E5B00" w:rsidP="00DB3A7B">
      <w:pPr>
        <w:rPr>
          <w:sz w:val="16"/>
          <w:szCs w:val="16"/>
        </w:rPr>
      </w:pPr>
    </w:p>
    <w:p w14:paraId="66A7DA5E" w14:textId="77777777" w:rsidR="00336D0C" w:rsidRDefault="00336D0C" w:rsidP="00DB3A7B">
      <w:pPr>
        <w:rPr>
          <w:sz w:val="16"/>
          <w:szCs w:val="16"/>
        </w:rPr>
      </w:pPr>
    </w:p>
    <w:p w14:paraId="20094EE3" w14:textId="77777777" w:rsidR="00336D0C" w:rsidRDefault="00336D0C" w:rsidP="00DB3A7B">
      <w:pPr>
        <w:rPr>
          <w:sz w:val="16"/>
          <w:szCs w:val="16"/>
        </w:rPr>
      </w:pPr>
    </w:p>
    <w:p w14:paraId="77F9D235" w14:textId="77777777" w:rsidR="00336D0C" w:rsidRDefault="00336D0C" w:rsidP="00DB3A7B">
      <w:pPr>
        <w:rPr>
          <w:sz w:val="16"/>
          <w:szCs w:val="16"/>
        </w:rPr>
      </w:pPr>
    </w:p>
    <w:p w14:paraId="5DCCB364" w14:textId="77777777" w:rsidR="00336D0C" w:rsidRDefault="00336D0C" w:rsidP="00DB3A7B">
      <w:pPr>
        <w:rPr>
          <w:sz w:val="16"/>
          <w:szCs w:val="16"/>
        </w:rPr>
      </w:pPr>
    </w:p>
    <w:p w14:paraId="6B8E0CDD" w14:textId="77777777" w:rsidR="00336D0C" w:rsidRDefault="00336D0C" w:rsidP="00DB3A7B">
      <w:pPr>
        <w:rPr>
          <w:sz w:val="16"/>
          <w:szCs w:val="16"/>
        </w:rPr>
      </w:pPr>
    </w:p>
    <w:p w14:paraId="180E46B7" w14:textId="77777777" w:rsidR="00336D0C" w:rsidRDefault="00336D0C" w:rsidP="00DB3A7B">
      <w:pPr>
        <w:rPr>
          <w:sz w:val="16"/>
          <w:szCs w:val="16"/>
        </w:rPr>
      </w:pPr>
    </w:p>
    <w:p w14:paraId="1621CC15" w14:textId="77777777" w:rsidR="00336D0C" w:rsidRDefault="00336D0C" w:rsidP="00DB3A7B">
      <w:pPr>
        <w:rPr>
          <w:sz w:val="16"/>
          <w:szCs w:val="16"/>
        </w:rPr>
      </w:pPr>
    </w:p>
    <w:p w14:paraId="52B7F240" w14:textId="77777777" w:rsidR="007C4DEF" w:rsidRDefault="007C4DEF" w:rsidP="00DB3A7B">
      <w:pPr>
        <w:rPr>
          <w:sz w:val="16"/>
          <w:szCs w:val="16"/>
        </w:rPr>
      </w:pPr>
    </w:p>
    <w:p w14:paraId="3079DA4A" w14:textId="0FC842BF" w:rsidR="007C4DEF" w:rsidRPr="007C4DEF" w:rsidRDefault="007C4DEF" w:rsidP="00DB3A7B">
      <w:pPr>
        <w:rPr>
          <w:b/>
          <w:bCs/>
          <w:color w:val="EE0000"/>
          <w:sz w:val="16"/>
          <w:szCs w:val="16"/>
        </w:rPr>
      </w:pPr>
      <w:r>
        <w:rPr>
          <w:noProof/>
        </w:rPr>
        <w:lastRenderedPageBreak/>
        <w:drawing>
          <wp:anchor distT="0" distB="0" distL="114300" distR="114300" simplePos="0" relativeHeight="251664384" behindDoc="0" locked="0" layoutInCell="1" allowOverlap="1" wp14:anchorId="0E480D9E" wp14:editId="0BE92483">
            <wp:simplePos x="0" y="0"/>
            <wp:positionH relativeFrom="column">
              <wp:posOffset>-33927</wp:posOffset>
            </wp:positionH>
            <wp:positionV relativeFrom="paragraph">
              <wp:posOffset>125185</wp:posOffset>
            </wp:positionV>
            <wp:extent cx="2269490" cy="1493520"/>
            <wp:effectExtent l="0" t="0" r="0" b="0"/>
            <wp:wrapThrough wrapText="bothSides">
              <wp:wrapPolygon edited="0">
                <wp:start x="0" y="0"/>
                <wp:lineTo x="0" y="21214"/>
                <wp:lineTo x="21395" y="21214"/>
                <wp:lineTo x="21395" y="0"/>
                <wp:lineTo x="0" y="0"/>
              </wp:wrapPolygon>
            </wp:wrapThrough>
            <wp:docPr id="1693579465" name="Picture 3" descr="Row cover low tunnel microclimate system,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ow cover low tunnel microclimate system, AI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69490" cy="14935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C4DEF">
        <w:rPr>
          <w:b/>
          <w:bCs/>
          <w:color w:val="EE0000"/>
          <w:sz w:val="16"/>
          <w:szCs w:val="16"/>
        </w:rPr>
        <w:t>LOW TUNNEL FILM:</w:t>
      </w:r>
    </w:p>
    <w:p w14:paraId="160B87E8" w14:textId="36B3F2E4" w:rsidR="007C4DEF" w:rsidRDefault="007C4DEF" w:rsidP="00DB3A7B">
      <w:pPr>
        <w:rPr>
          <w:sz w:val="16"/>
          <w:szCs w:val="16"/>
        </w:rPr>
      </w:pPr>
      <w:r w:rsidRPr="007C4DEF">
        <w:rPr>
          <w:sz w:val="16"/>
          <w:szCs w:val="16"/>
        </w:rPr>
        <w:t>High-Performance Agricultural Low Tunnel Film for Microclimate Control &amp; Early Harvest</w:t>
      </w:r>
    </w:p>
    <w:p w14:paraId="427011EF" w14:textId="77777777" w:rsidR="007C4DEF" w:rsidRPr="007C4DEF" w:rsidRDefault="007C4DEF" w:rsidP="007C4DEF">
      <w:pPr>
        <w:rPr>
          <w:sz w:val="16"/>
          <w:szCs w:val="16"/>
        </w:rPr>
      </w:pPr>
      <w:r w:rsidRPr="007C4DEF">
        <w:rPr>
          <w:b/>
          <w:bCs/>
          <w:sz w:val="16"/>
          <w:szCs w:val="16"/>
        </w:rPr>
        <w:t>Agri Low Tunnel Film</w:t>
      </w:r>
      <w:r w:rsidRPr="007C4DEF">
        <w:rPr>
          <w:sz w:val="16"/>
          <w:szCs w:val="16"/>
        </w:rPr>
        <w:t xml:space="preserve"> (also known as miniature greenhouse film or row cover film) is a flexible, UV-stabilized polyethylene sheeting engineered to cover semi-circular wire or bamboo hoops installed over crop rows.</w:t>
      </w:r>
    </w:p>
    <w:p w14:paraId="606CC993" w14:textId="77777777" w:rsidR="007C4DEF" w:rsidRPr="007C4DEF" w:rsidRDefault="007C4DEF" w:rsidP="007C4DEF">
      <w:pPr>
        <w:rPr>
          <w:sz w:val="16"/>
          <w:szCs w:val="16"/>
        </w:rPr>
      </w:pPr>
      <w:r w:rsidRPr="007C4DEF">
        <w:rPr>
          <w:sz w:val="16"/>
          <w:szCs w:val="16"/>
        </w:rPr>
        <w:t>Unlike mulch film that lies flat on the ground, low tunnel film forms a covered canopy (typically 0.5 to 1 meter in height) directly above growing plants. This creates an accelerated microclimate that traps passive solar heat, shields delicate seedlings from frost and sudden freezes, prevents physical pest damage, and protects flowering crops from torrential rains and high winds.</w:t>
      </w:r>
    </w:p>
    <w:p w14:paraId="7C6FC523" w14:textId="3C0465F5" w:rsidR="007C4DEF" w:rsidRDefault="007C4DEF" w:rsidP="00DB3A7B">
      <w:pPr>
        <w:rPr>
          <w:sz w:val="16"/>
          <w:szCs w:val="16"/>
        </w:rPr>
      </w:pPr>
    </w:p>
    <w:p w14:paraId="52789B1E" w14:textId="77777777" w:rsidR="00336D0C" w:rsidRDefault="00336D0C" w:rsidP="00DB3A7B">
      <w:pPr>
        <w:rPr>
          <w:sz w:val="16"/>
          <w:szCs w:val="16"/>
        </w:rPr>
      </w:pPr>
    </w:p>
    <w:p w14:paraId="1621AE29" w14:textId="77777777" w:rsidR="007C4DEF" w:rsidRDefault="007C4DEF" w:rsidP="00DB3A7B">
      <w:pPr>
        <w:rPr>
          <w:b/>
          <w:bCs/>
          <w:color w:val="EE0000"/>
          <w:sz w:val="16"/>
          <w:szCs w:val="16"/>
        </w:rPr>
      </w:pPr>
    </w:p>
    <w:p w14:paraId="4BDA1078" w14:textId="33C3ABA6" w:rsidR="007C4DEF" w:rsidRDefault="007C4DEF" w:rsidP="00DB3A7B">
      <w:pPr>
        <w:rPr>
          <w:b/>
          <w:bCs/>
          <w:color w:val="EE0000"/>
          <w:sz w:val="16"/>
          <w:szCs w:val="16"/>
        </w:rPr>
      </w:pPr>
      <w:r>
        <w:rPr>
          <w:b/>
          <w:bCs/>
          <w:color w:val="EE0000"/>
          <w:sz w:val="16"/>
          <w:szCs w:val="16"/>
        </w:rPr>
        <w:t>SPECIFICATIONS</w:t>
      </w:r>
      <w:r>
        <w:rPr>
          <w:b/>
          <w:bCs/>
          <w:color w:val="EE0000"/>
          <w:sz w:val="16"/>
          <w:szCs w:val="16"/>
        </w:rPr>
        <w:tab/>
        <w:t>DETAILS</w:t>
      </w:r>
    </w:p>
    <w:p w14:paraId="3D915127" w14:textId="41CB1D1F" w:rsidR="007C4DEF" w:rsidRPr="007C4DEF" w:rsidRDefault="007C4DEF" w:rsidP="00DB3A7B">
      <w:pPr>
        <w:rPr>
          <w:color w:val="0D0D0D" w:themeColor="text1" w:themeTint="F2"/>
          <w:sz w:val="16"/>
          <w:szCs w:val="16"/>
        </w:rPr>
      </w:pPr>
      <w:r w:rsidRPr="007C4DEF">
        <w:rPr>
          <w:color w:val="0D0D0D" w:themeColor="text1" w:themeTint="F2"/>
          <w:sz w:val="16"/>
          <w:szCs w:val="16"/>
        </w:rPr>
        <w:t>THICKNESS:</w:t>
      </w:r>
      <w:r w:rsidRPr="007C4DEF">
        <w:rPr>
          <w:color w:val="0D0D0D" w:themeColor="text1" w:themeTint="F2"/>
          <w:sz w:val="16"/>
          <w:szCs w:val="16"/>
        </w:rPr>
        <w:tab/>
        <w:t>50-150 microns</w:t>
      </w:r>
    </w:p>
    <w:p w14:paraId="1AC021B3" w14:textId="690D3511" w:rsidR="007C4DEF" w:rsidRPr="007C4DEF" w:rsidRDefault="007C4DEF" w:rsidP="00DB3A7B">
      <w:pPr>
        <w:rPr>
          <w:color w:val="0D0D0D" w:themeColor="text1" w:themeTint="F2"/>
          <w:sz w:val="16"/>
          <w:szCs w:val="16"/>
        </w:rPr>
      </w:pPr>
      <w:r w:rsidRPr="007C4DEF">
        <w:rPr>
          <w:color w:val="0D0D0D" w:themeColor="text1" w:themeTint="F2"/>
          <w:sz w:val="16"/>
          <w:szCs w:val="16"/>
        </w:rPr>
        <w:t>WIDTH:</w:t>
      </w:r>
      <w:r w:rsidRPr="007C4DEF">
        <w:rPr>
          <w:color w:val="0D0D0D" w:themeColor="text1" w:themeTint="F2"/>
          <w:sz w:val="16"/>
          <w:szCs w:val="16"/>
        </w:rPr>
        <w:tab/>
      </w:r>
      <w:r w:rsidRPr="007C4DEF">
        <w:rPr>
          <w:color w:val="0D0D0D" w:themeColor="text1" w:themeTint="F2"/>
          <w:sz w:val="16"/>
          <w:szCs w:val="16"/>
        </w:rPr>
        <w:tab/>
      </w:r>
      <w:r w:rsidR="00383CDF">
        <w:rPr>
          <w:color w:val="0D0D0D" w:themeColor="text1" w:themeTint="F2"/>
          <w:sz w:val="16"/>
          <w:szCs w:val="16"/>
        </w:rPr>
        <w:t>1.0</w:t>
      </w:r>
      <w:r w:rsidR="00C505F6">
        <w:rPr>
          <w:color w:val="0D0D0D" w:themeColor="text1" w:themeTint="F2"/>
          <w:sz w:val="16"/>
          <w:szCs w:val="16"/>
        </w:rPr>
        <w:t>m</w:t>
      </w:r>
      <w:r w:rsidRPr="007C4DEF">
        <w:rPr>
          <w:color w:val="0D0D0D" w:themeColor="text1" w:themeTint="F2"/>
          <w:sz w:val="16"/>
          <w:szCs w:val="16"/>
        </w:rPr>
        <w:t>-</w:t>
      </w:r>
      <w:r w:rsidR="00C505F6">
        <w:rPr>
          <w:color w:val="0D0D0D" w:themeColor="text1" w:themeTint="F2"/>
          <w:sz w:val="16"/>
          <w:szCs w:val="16"/>
        </w:rPr>
        <w:t>5</w:t>
      </w:r>
      <w:r w:rsidR="00383CDF">
        <w:rPr>
          <w:color w:val="0D0D0D" w:themeColor="text1" w:themeTint="F2"/>
          <w:sz w:val="16"/>
          <w:szCs w:val="16"/>
        </w:rPr>
        <w:t>.0</w:t>
      </w:r>
      <w:r w:rsidRPr="007C4DEF">
        <w:rPr>
          <w:color w:val="0D0D0D" w:themeColor="text1" w:themeTint="F2"/>
          <w:sz w:val="16"/>
          <w:szCs w:val="16"/>
        </w:rPr>
        <w:t xml:space="preserve">m </w:t>
      </w:r>
    </w:p>
    <w:p w14:paraId="78FA1A2B" w14:textId="074D0D5D" w:rsidR="007C4DEF" w:rsidRPr="007C4DEF" w:rsidRDefault="007C4DEF" w:rsidP="00DB3A7B">
      <w:pPr>
        <w:rPr>
          <w:color w:val="0D0D0D" w:themeColor="text1" w:themeTint="F2"/>
          <w:sz w:val="16"/>
          <w:szCs w:val="16"/>
        </w:rPr>
      </w:pPr>
      <w:r w:rsidRPr="007C4DEF">
        <w:rPr>
          <w:color w:val="0D0D0D" w:themeColor="text1" w:themeTint="F2"/>
          <w:sz w:val="16"/>
          <w:szCs w:val="16"/>
        </w:rPr>
        <w:t>ADITIVES:</w:t>
      </w:r>
      <w:r w:rsidRPr="007C4DEF">
        <w:rPr>
          <w:color w:val="0D0D0D" w:themeColor="text1" w:themeTint="F2"/>
          <w:sz w:val="16"/>
          <w:szCs w:val="16"/>
        </w:rPr>
        <w:tab/>
      </w:r>
      <w:r w:rsidRPr="007C4DEF">
        <w:rPr>
          <w:color w:val="0D0D0D" w:themeColor="text1" w:themeTint="F2"/>
          <w:sz w:val="16"/>
          <w:szCs w:val="16"/>
        </w:rPr>
        <w:tab/>
        <w:t>anti fog,</w:t>
      </w:r>
      <w:r>
        <w:rPr>
          <w:color w:val="0D0D0D" w:themeColor="text1" w:themeTint="F2"/>
          <w:sz w:val="16"/>
          <w:szCs w:val="16"/>
        </w:rPr>
        <w:t xml:space="preserve"> </w:t>
      </w:r>
      <w:r w:rsidRPr="007C4DEF">
        <w:rPr>
          <w:color w:val="0D0D0D" w:themeColor="text1" w:themeTint="F2"/>
          <w:sz w:val="16"/>
          <w:szCs w:val="16"/>
        </w:rPr>
        <w:t xml:space="preserve">light </w:t>
      </w:r>
      <w:proofErr w:type="gramStart"/>
      <w:r w:rsidRPr="007C4DEF">
        <w:rPr>
          <w:color w:val="0D0D0D" w:themeColor="text1" w:themeTint="F2"/>
          <w:sz w:val="16"/>
          <w:szCs w:val="16"/>
        </w:rPr>
        <w:t>diffusion</w:t>
      </w:r>
      <w:r w:rsidR="00383CDF">
        <w:rPr>
          <w:color w:val="0D0D0D" w:themeColor="text1" w:themeTint="F2"/>
          <w:sz w:val="16"/>
          <w:szCs w:val="16"/>
        </w:rPr>
        <w:t xml:space="preserve"> .</w:t>
      </w:r>
      <w:proofErr w:type="gramEnd"/>
    </w:p>
    <w:p w14:paraId="47E77C4E" w14:textId="28631A00" w:rsidR="007C4DEF" w:rsidRDefault="007C4DEF" w:rsidP="00DB3A7B">
      <w:pPr>
        <w:rPr>
          <w:color w:val="0D0D0D" w:themeColor="text1" w:themeTint="F2"/>
          <w:sz w:val="16"/>
          <w:szCs w:val="16"/>
        </w:rPr>
      </w:pPr>
      <w:r w:rsidRPr="007C4DEF">
        <w:rPr>
          <w:color w:val="0D0D0D" w:themeColor="text1" w:themeTint="F2"/>
          <w:sz w:val="16"/>
          <w:szCs w:val="16"/>
        </w:rPr>
        <w:t>COLOURS:</w:t>
      </w:r>
      <w:r w:rsidRPr="007C4DEF">
        <w:rPr>
          <w:color w:val="0D0D0D" w:themeColor="text1" w:themeTint="F2"/>
          <w:sz w:val="16"/>
          <w:szCs w:val="16"/>
        </w:rPr>
        <w:tab/>
      </w:r>
      <w:r w:rsidRPr="007C4DEF">
        <w:rPr>
          <w:color w:val="0D0D0D" w:themeColor="text1" w:themeTint="F2"/>
          <w:sz w:val="16"/>
          <w:szCs w:val="16"/>
        </w:rPr>
        <w:tab/>
        <w:t>clear, slight yellow</w:t>
      </w:r>
    </w:p>
    <w:p w14:paraId="1C825CA5" w14:textId="77777777" w:rsidR="00115D04" w:rsidRPr="00115D04" w:rsidRDefault="00115D04" w:rsidP="00A1198D">
      <w:pPr>
        <w:spacing w:after="0"/>
        <w:rPr>
          <w:b/>
          <w:bCs/>
          <w:color w:val="0D0D0D" w:themeColor="text1" w:themeTint="F2"/>
          <w:sz w:val="16"/>
          <w:szCs w:val="16"/>
        </w:rPr>
      </w:pPr>
      <w:r w:rsidRPr="00115D04">
        <w:rPr>
          <w:b/>
          <w:bCs/>
          <w:color w:val="0D0D0D" w:themeColor="text1" w:themeTint="F2"/>
          <w:sz w:val="16"/>
          <w:szCs w:val="16"/>
        </w:rPr>
        <w:t>Key Film Types &amp; Variants</w:t>
      </w:r>
    </w:p>
    <w:p w14:paraId="5028F165" w14:textId="77777777" w:rsidR="00115D04" w:rsidRPr="00115D04" w:rsidRDefault="00115D04">
      <w:pPr>
        <w:numPr>
          <w:ilvl w:val="0"/>
          <w:numId w:val="27"/>
        </w:numPr>
        <w:spacing w:after="0"/>
        <w:rPr>
          <w:color w:val="0D0D0D" w:themeColor="text1" w:themeTint="F2"/>
          <w:sz w:val="16"/>
          <w:szCs w:val="16"/>
        </w:rPr>
      </w:pPr>
      <w:r w:rsidRPr="00115D04">
        <w:rPr>
          <w:b/>
          <w:bCs/>
          <w:color w:val="0D0D0D" w:themeColor="text1" w:themeTint="F2"/>
          <w:sz w:val="16"/>
          <w:szCs w:val="16"/>
        </w:rPr>
        <w:t>Clear / Transparent High-PAR Film:</w:t>
      </w:r>
      <w:r w:rsidRPr="00115D04">
        <w:rPr>
          <w:color w:val="0D0D0D" w:themeColor="text1" w:themeTint="F2"/>
          <w:sz w:val="16"/>
          <w:szCs w:val="16"/>
        </w:rPr>
        <w:t xml:space="preserve"> Maximizes light transmission (up to 88%–92% Photosynthetically Active Radiation) for rapid heat accumulation during winter and early spring seeding.</w:t>
      </w:r>
    </w:p>
    <w:p w14:paraId="4DC18628" w14:textId="77777777" w:rsidR="00115D04" w:rsidRPr="00115D04" w:rsidRDefault="00115D04">
      <w:pPr>
        <w:numPr>
          <w:ilvl w:val="0"/>
          <w:numId w:val="27"/>
        </w:numPr>
        <w:spacing w:after="0"/>
        <w:rPr>
          <w:color w:val="0D0D0D" w:themeColor="text1" w:themeTint="F2"/>
          <w:sz w:val="16"/>
          <w:szCs w:val="16"/>
        </w:rPr>
      </w:pPr>
      <w:r w:rsidRPr="00115D04">
        <w:rPr>
          <w:b/>
          <w:bCs/>
          <w:color w:val="0D0D0D" w:themeColor="text1" w:themeTint="F2"/>
          <w:sz w:val="16"/>
          <w:szCs w:val="16"/>
        </w:rPr>
        <w:t>Perforated / Micro-Vented Film:</w:t>
      </w:r>
      <w:r w:rsidRPr="00115D04">
        <w:rPr>
          <w:color w:val="0D0D0D" w:themeColor="text1" w:themeTint="F2"/>
          <w:sz w:val="16"/>
          <w:szCs w:val="16"/>
        </w:rPr>
        <w:t xml:space="preserve"> Factory-punched with micro or macro ventilation holes to exhaust excess heat during midday sun, regulating canopy humidity and preventing seedling heat burn.</w:t>
      </w:r>
    </w:p>
    <w:p w14:paraId="14449DE7" w14:textId="77777777" w:rsidR="00115D04" w:rsidRPr="00115D04" w:rsidRDefault="00115D04">
      <w:pPr>
        <w:numPr>
          <w:ilvl w:val="0"/>
          <w:numId w:val="27"/>
        </w:numPr>
        <w:spacing w:after="0"/>
        <w:rPr>
          <w:color w:val="0D0D0D" w:themeColor="text1" w:themeTint="F2"/>
          <w:sz w:val="16"/>
          <w:szCs w:val="16"/>
        </w:rPr>
      </w:pPr>
      <w:r w:rsidRPr="00115D04">
        <w:rPr>
          <w:b/>
          <w:bCs/>
          <w:color w:val="0D0D0D" w:themeColor="text1" w:themeTint="F2"/>
          <w:sz w:val="16"/>
          <w:szCs w:val="16"/>
        </w:rPr>
        <w:t>Thermal / IR-Barrier Film:</w:t>
      </w:r>
      <w:r w:rsidRPr="00115D04">
        <w:rPr>
          <w:color w:val="0D0D0D" w:themeColor="text1" w:themeTint="F2"/>
          <w:sz w:val="16"/>
          <w:szCs w:val="16"/>
        </w:rPr>
        <w:t xml:space="preserve"> Formulated with infrared (IR) barrier additives that absorb and re-radiate thermal energy overnight, keeping the plant canopy 2°C to 5°C warmer than ambient night temperatures.</w:t>
      </w:r>
    </w:p>
    <w:p w14:paraId="276A5394" w14:textId="77777777" w:rsidR="00115D04" w:rsidRPr="00115D04" w:rsidRDefault="00115D04">
      <w:pPr>
        <w:numPr>
          <w:ilvl w:val="0"/>
          <w:numId w:val="27"/>
        </w:numPr>
        <w:spacing w:after="0"/>
        <w:rPr>
          <w:color w:val="0D0D0D" w:themeColor="text1" w:themeTint="F2"/>
          <w:sz w:val="16"/>
          <w:szCs w:val="16"/>
        </w:rPr>
      </w:pPr>
      <w:r w:rsidRPr="00115D04">
        <w:rPr>
          <w:b/>
          <w:bCs/>
          <w:color w:val="0D0D0D" w:themeColor="text1" w:themeTint="F2"/>
          <w:sz w:val="16"/>
          <w:szCs w:val="16"/>
        </w:rPr>
        <w:t>Anti-Drip / Anti-Fog Film:</w:t>
      </w:r>
      <w:r w:rsidRPr="00115D04">
        <w:rPr>
          <w:color w:val="0D0D0D" w:themeColor="text1" w:themeTint="F2"/>
          <w:sz w:val="16"/>
          <w:szCs w:val="16"/>
        </w:rPr>
        <w:t xml:space="preserve"> Features internal tension-modifying additives that force condensing moisture to sheet down the film walls rather than form droplets that drip onto plants, preventing fungal outbreaks and scorch-lens effects.</w:t>
      </w:r>
    </w:p>
    <w:p w14:paraId="35151222" w14:textId="77777777" w:rsidR="00115D04" w:rsidRPr="00115D04" w:rsidRDefault="00115D04">
      <w:pPr>
        <w:numPr>
          <w:ilvl w:val="0"/>
          <w:numId w:val="27"/>
        </w:numPr>
        <w:spacing w:after="0"/>
        <w:rPr>
          <w:color w:val="0D0D0D" w:themeColor="text1" w:themeTint="F2"/>
          <w:sz w:val="16"/>
          <w:szCs w:val="16"/>
        </w:rPr>
      </w:pPr>
      <w:r w:rsidRPr="00115D04">
        <w:rPr>
          <w:b/>
          <w:bCs/>
          <w:color w:val="0D0D0D" w:themeColor="text1" w:themeTint="F2"/>
          <w:sz w:val="16"/>
          <w:szCs w:val="16"/>
        </w:rPr>
        <w:t xml:space="preserve">Diffused / </w:t>
      </w:r>
      <w:proofErr w:type="spellStart"/>
      <w:r w:rsidRPr="00115D04">
        <w:rPr>
          <w:b/>
          <w:bCs/>
          <w:color w:val="0D0D0D" w:themeColor="text1" w:themeTint="F2"/>
          <w:sz w:val="16"/>
          <w:szCs w:val="16"/>
        </w:rPr>
        <w:t>Photoselective</w:t>
      </w:r>
      <w:proofErr w:type="spellEnd"/>
      <w:r w:rsidRPr="00115D04">
        <w:rPr>
          <w:b/>
          <w:bCs/>
          <w:color w:val="0D0D0D" w:themeColor="text1" w:themeTint="F2"/>
          <w:sz w:val="16"/>
          <w:szCs w:val="16"/>
        </w:rPr>
        <w:t xml:space="preserve"> Film:</w:t>
      </w:r>
      <w:r w:rsidRPr="00115D04">
        <w:rPr>
          <w:color w:val="0D0D0D" w:themeColor="text1" w:themeTint="F2"/>
          <w:sz w:val="16"/>
          <w:szCs w:val="16"/>
        </w:rPr>
        <w:t xml:space="preserve"> Softens harsh direct sunlight into scattered light, ensuring lower crop leaves receive uniform illumination without hotspot burning.</w:t>
      </w:r>
    </w:p>
    <w:p w14:paraId="307B1DE1" w14:textId="77777777" w:rsidR="00115D04" w:rsidRDefault="00115D04" w:rsidP="00115D04">
      <w:pPr>
        <w:rPr>
          <w:color w:val="0D0D0D" w:themeColor="text1" w:themeTint="F2"/>
          <w:sz w:val="16"/>
          <w:szCs w:val="16"/>
        </w:rPr>
      </w:pPr>
    </w:p>
    <w:p w14:paraId="3878CEBD" w14:textId="77777777" w:rsidR="00383CDF" w:rsidRDefault="00383CDF" w:rsidP="00A1198D">
      <w:pPr>
        <w:spacing w:after="0"/>
        <w:rPr>
          <w:color w:val="0D0D0D" w:themeColor="text1" w:themeTint="F2"/>
          <w:sz w:val="16"/>
          <w:szCs w:val="16"/>
        </w:rPr>
      </w:pPr>
    </w:p>
    <w:p w14:paraId="4C1A165D" w14:textId="77777777" w:rsidR="00383CDF" w:rsidRDefault="00383CDF" w:rsidP="00A1198D">
      <w:pPr>
        <w:spacing w:after="0"/>
        <w:rPr>
          <w:color w:val="0D0D0D" w:themeColor="text1" w:themeTint="F2"/>
          <w:sz w:val="16"/>
          <w:szCs w:val="16"/>
        </w:rPr>
      </w:pPr>
    </w:p>
    <w:p w14:paraId="36C1C743" w14:textId="0D9FF22B" w:rsidR="00115D04" w:rsidRPr="00115D04" w:rsidRDefault="00115D04" w:rsidP="00A1198D">
      <w:pPr>
        <w:spacing w:after="0"/>
        <w:rPr>
          <w:color w:val="0D0D0D" w:themeColor="text1" w:themeTint="F2"/>
          <w:sz w:val="16"/>
          <w:szCs w:val="16"/>
        </w:rPr>
      </w:pPr>
      <w:r w:rsidRPr="00115D04">
        <w:rPr>
          <w:color w:val="0D0D0D" w:themeColor="text1" w:themeTint="F2"/>
          <w:sz w:val="16"/>
          <w:szCs w:val="16"/>
        </w:rPr>
        <w:t>Key Benefits</w:t>
      </w:r>
    </w:p>
    <w:p w14:paraId="430624FD" w14:textId="77777777" w:rsidR="00115D04" w:rsidRPr="00115D04" w:rsidRDefault="00115D04">
      <w:pPr>
        <w:numPr>
          <w:ilvl w:val="0"/>
          <w:numId w:val="26"/>
        </w:numPr>
        <w:spacing w:after="0"/>
        <w:rPr>
          <w:color w:val="0D0D0D" w:themeColor="text1" w:themeTint="F2"/>
          <w:sz w:val="16"/>
          <w:szCs w:val="16"/>
        </w:rPr>
      </w:pPr>
      <w:r w:rsidRPr="00115D04">
        <w:rPr>
          <w:color w:val="0D0D0D" w:themeColor="text1" w:themeTint="F2"/>
          <w:sz w:val="16"/>
          <w:szCs w:val="16"/>
        </w:rPr>
        <w:t>Helps protect crops from climate variations</w:t>
      </w:r>
    </w:p>
    <w:p w14:paraId="5DC5DAF8" w14:textId="77777777" w:rsidR="00115D04" w:rsidRPr="00115D04" w:rsidRDefault="00115D04">
      <w:pPr>
        <w:numPr>
          <w:ilvl w:val="0"/>
          <w:numId w:val="26"/>
        </w:numPr>
        <w:spacing w:after="0"/>
        <w:rPr>
          <w:color w:val="0D0D0D" w:themeColor="text1" w:themeTint="F2"/>
          <w:sz w:val="16"/>
          <w:szCs w:val="16"/>
        </w:rPr>
      </w:pPr>
      <w:r w:rsidRPr="00115D04">
        <w:rPr>
          <w:color w:val="0D0D0D" w:themeColor="text1" w:themeTint="F2"/>
          <w:sz w:val="16"/>
          <w:szCs w:val="16"/>
        </w:rPr>
        <w:t>Provides protection against insects</w:t>
      </w:r>
    </w:p>
    <w:p w14:paraId="0A6E4CDD" w14:textId="77777777" w:rsidR="00115D04" w:rsidRPr="00115D04" w:rsidRDefault="00115D04">
      <w:pPr>
        <w:numPr>
          <w:ilvl w:val="0"/>
          <w:numId w:val="26"/>
        </w:numPr>
        <w:spacing w:after="0"/>
        <w:rPr>
          <w:color w:val="0D0D0D" w:themeColor="text1" w:themeTint="F2"/>
          <w:sz w:val="16"/>
          <w:szCs w:val="16"/>
        </w:rPr>
      </w:pPr>
      <w:r w:rsidRPr="00115D04">
        <w:rPr>
          <w:color w:val="0D0D0D" w:themeColor="text1" w:themeTint="F2"/>
          <w:sz w:val="16"/>
          <w:szCs w:val="16"/>
        </w:rPr>
        <w:t>Reduces crop maturity period</w:t>
      </w:r>
    </w:p>
    <w:p w14:paraId="44877BEC" w14:textId="77777777" w:rsidR="00115D04" w:rsidRPr="00115D04" w:rsidRDefault="00115D04">
      <w:pPr>
        <w:numPr>
          <w:ilvl w:val="0"/>
          <w:numId w:val="26"/>
        </w:numPr>
        <w:spacing w:after="0"/>
        <w:rPr>
          <w:color w:val="0D0D0D" w:themeColor="text1" w:themeTint="F2"/>
          <w:sz w:val="16"/>
          <w:szCs w:val="16"/>
        </w:rPr>
      </w:pPr>
      <w:r w:rsidRPr="00115D04">
        <w:rPr>
          <w:color w:val="0D0D0D" w:themeColor="text1" w:themeTint="F2"/>
          <w:sz w:val="16"/>
          <w:szCs w:val="16"/>
        </w:rPr>
        <w:lastRenderedPageBreak/>
        <w:t>Minimizes temperature variations between daytime and nighttime</w:t>
      </w:r>
    </w:p>
    <w:p w14:paraId="1CA9EB12" w14:textId="77777777" w:rsidR="00115D04" w:rsidRDefault="00115D04">
      <w:pPr>
        <w:numPr>
          <w:ilvl w:val="0"/>
          <w:numId w:val="26"/>
        </w:numPr>
        <w:spacing w:after="0"/>
        <w:rPr>
          <w:color w:val="0D0D0D" w:themeColor="text1" w:themeTint="F2"/>
          <w:sz w:val="16"/>
          <w:szCs w:val="16"/>
        </w:rPr>
      </w:pPr>
      <w:r w:rsidRPr="00115D04">
        <w:rPr>
          <w:color w:val="0D0D0D" w:themeColor="text1" w:themeTint="F2"/>
          <w:sz w:val="16"/>
          <w:szCs w:val="16"/>
        </w:rPr>
        <w:t>Suitable for a wide range of agricultural applications</w:t>
      </w:r>
    </w:p>
    <w:p w14:paraId="2088A72F" w14:textId="77777777" w:rsidR="00115D04" w:rsidRPr="00115D04" w:rsidRDefault="00115D04" w:rsidP="00A1198D">
      <w:pPr>
        <w:spacing w:after="0"/>
        <w:rPr>
          <w:b/>
          <w:bCs/>
          <w:color w:val="0D0D0D" w:themeColor="text1" w:themeTint="F2"/>
          <w:sz w:val="16"/>
          <w:szCs w:val="16"/>
        </w:rPr>
      </w:pPr>
      <w:r w:rsidRPr="00115D04">
        <w:rPr>
          <w:b/>
          <w:bCs/>
          <w:color w:val="0D0D0D" w:themeColor="text1" w:themeTint="F2"/>
          <w:sz w:val="16"/>
          <w:szCs w:val="16"/>
        </w:rPr>
        <w:t>Target Crops &amp; Agricultural Applications</w:t>
      </w:r>
    </w:p>
    <w:p w14:paraId="3582807B" w14:textId="77777777" w:rsidR="00115D04" w:rsidRPr="00115D04" w:rsidRDefault="00115D04">
      <w:pPr>
        <w:numPr>
          <w:ilvl w:val="0"/>
          <w:numId w:val="28"/>
        </w:numPr>
        <w:spacing w:after="0"/>
        <w:rPr>
          <w:color w:val="0D0D0D" w:themeColor="text1" w:themeTint="F2"/>
          <w:sz w:val="16"/>
          <w:szCs w:val="16"/>
        </w:rPr>
      </w:pPr>
      <w:r w:rsidRPr="00115D04">
        <w:rPr>
          <w:b/>
          <w:bCs/>
          <w:color w:val="0D0D0D" w:themeColor="text1" w:themeTint="F2"/>
          <w:sz w:val="16"/>
          <w:szCs w:val="16"/>
        </w:rPr>
        <w:t>Cucurbits &amp; Melons:</w:t>
      </w:r>
      <w:r w:rsidRPr="00115D04">
        <w:rPr>
          <w:color w:val="0D0D0D" w:themeColor="text1" w:themeTint="F2"/>
          <w:sz w:val="16"/>
          <w:szCs w:val="16"/>
        </w:rPr>
        <w:t xml:space="preserve"> Watermelon, muskmelon, cucumber, bitter gourd, and bottle gourd planted in early spring.</w:t>
      </w:r>
    </w:p>
    <w:p w14:paraId="6A87B052" w14:textId="77777777" w:rsidR="00115D04" w:rsidRPr="00115D04" w:rsidRDefault="00115D04">
      <w:pPr>
        <w:numPr>
          <w:ilvl w:val="0"/>
          <w:numId w:val="28"/>
        </w:numPr>
        <w:spacing w:after="0"/>
        <w:rPr>
          <w:color w:val="0D0D0D" w:themeColor="text1" w:themeTint="F2"/>
          <w:sz w:val="16"/>
          <w:szCs w:val="16"/>
        </w:rPr>
      </w:pPr>
      <w:r w:rsidRPr="00115D04">
        <w:rPr>
          <w:b/>
          <w:bCs/>
          <w:color w:val="0D0D0D" w:themeColor="text1" w:themeTint="F2"/>
          <w:sz w:val="16"/>
          <w:szCs w:val="16"/>
        </w:rPr>
        <w:t>Solanaceous Cash Crops:</w:t>
      </w:r>
      <w:r w:rsidRPr="00115D04">
        <w:rPr>
          <w:color w:val="0D0D0D" w:themeColor="text1" w:themeTint="F2"/>
          <w:sz w:val="16"/>
          <w:szCs w:val="16"/>
        </w:rPr>
        <w:t xml:space="preserve"> Tomatoes, bell peppers (capsicum), chillies, and eggplants during flowering and fruit setting.</w:t>
      </w:r>
    </w:p>
    <w:p w14:paraId="7284181F" w14:textId="77777777" w:rsidR="00115D04" w:rsidRPr="00115D04" w:rsidRDefault="00115D04">
      <w:pPr>
        <w:numPr>
          <w:ilvl w:val="0"/>
          <w:numId w:val="28"/>
        </w:numPr>
        <w:spacing w:after="0"/>
        <w:rPr>
          <w:color w:val="0D0D0D" w:themeColor="text1" w:themeTint="F2"/>
          <w:sz w:val="16"/>
          <w:szCs w:val="16"/>
        </w:rPr>
      </w:pPr>
      <w:r w:rsidRPr="00115D04">
        <w:rPr>
          <w:b/>
          <w:bCs/>
          <w:color w:val="0D0D0D" w:themeColor="text1" w:themeTint="F2"/>
          <w:sz w:val="16"/>
          <w:szCs w:val="16"/>
        </w:rPr>
        <w:t>Soft Fruits &amp; Berries:</w:t>
      </w:r>
      <w:r w:rsidRPr="00115D04">
        <w:rPr>
          <w:color w:val="0D0D0D" w:themeColor="text1" w:themeTint="F2"/>
          <w:sz w:val="16"/>
          <w:szCs w:val="16"/>
        </w:rPr>
        <w:t xml:space="preserve"> Strawberry cultivation—ensuring early flowering and unblemished, rot-free fruit formation.</w:t>
      </w:r>
    </w:p>
    <w:p w14:paraId="509E5166" w14:textId="77777777" w:rsidR="00115D04" w:rsidRDefault="00115D04">
      <w:pPr>
        <w:numPr>
          <w:ilvl w:val="0"/>
          <w:numId w:val="28"/>
        </w:numPr>
        <w:spacing w:after="0"/>
        <w:rPr>
          <w:color w:val="0D0D0D" w:themeColor="text1" w:themeTint="F2"/>
          <w:sz w:val="16"/>
          <w:szCs w:val="16"/>
        </w:rPr>
      </w:pPr>
      <w:r w:rsidRPr="00115D04">
        <w:rPr>
          <w:b/>
          <w:bCs/>
          <w:color w:val="0D0D0D" w:themeColor="text1" w:themeTint="F2"/>
          <w:sz w:val="16"/>
          <w:szCs w:val="16"/>
        </w:rPr>
        <w:t>Early Vegetable Seedbeds:</w:t>
      </w:r>
      <w:r w:rsidRPr="00115D04">
        <w:rPr>
          <w:color w:val="0D0D0D" w:themeColor="text1" w:themeTint="F2"/>
          <w:sz w:val="16"/>
          <w:szCs w:val="16"/>
        </w:rPr>
        <w:t xml:space="preserve"> Cabbage, cauliflower, and leafy greens germinating ahead of the regular open-field season.</w:t>
      </w:r>
    </w:p>
    <w:p w14:paraId="39FD42EE" w14:textId="77777777" w:rsidR="00A1198D" w:rsidRPr="00115D04" w:rsidRDefault="00A1198D" w:rsidP="00A1198D">
      <w:pPr>
        <w:spacing w:after="0"/>
        <w:ind w:left="720"/>
        <w:rPr>
          <w:color w:val="0D0D0D" w:themeColor="text1" w:themeTint="F2"/>
          <w:sz w:val="16"/>
          <w:szCs w:val="16"/>
        </w:rPr>
      </w:pPr>
    </w:p>
    <w:p w14:paraId="64A5A4DF" w14:textId="77777777" w:rsidR="00115D04" w:rsidRPr="00115D04" w:rsidRDefault="00115D04" w:rsidP="00A1198D">
      <w:pPr>
        <w:spacing w:after="0"/>
        <w:rPr>
          <w:b/>
          <w:bCs/>
          <w:color w:val="0D0D0D" w:themeColor="text1" w:themeTint="F2"/>
          <w:sz w:val="16"/>
          <w:szCs w:val="16"/>
        </w:rPr>
      </w:pPr>
      <w:r w:rsidRPr="00115D04">
        <w:rPr>
          <w:b/>
          <w:bCs/>
          <w:color w:val="0D0D0D" w:themeColor="text1" w:themeTint="F2"/>
          <w:sz w:val="16"/>
          <w:szCs w:val="16"/>
        </w:rPr>
        <w:t>Business &amp; Operational Benefits</w:t>
      </w:r>
    </w:p>
    <w:p w14:paraId="41B2F1A7" w14:textId="77777777" w:rsidR="00115D04" w:rsidRPr="00115D04" w:rsidRDefault="00115D04">
      <w:pPr>
        <w:numPr>
          <w:ilvl w:val="0"/>
          <w:numId w:val="29"/>
        </w:numPr>
        <w:spacing w:after="0"/>
        <w:rPr>
          <w:color w:val="0D0D0D" w:themeColor="text1" w:themeTint="F2"/>
          <w:sz w:val="16"/>
          <w:szCs w:val="16"/>
        </w:rPr>
      </w:pPr>
      <w:r w:rsidRPr="00115D04">
        <w:rPr>
          <w:b/>
          <w:bCs/>
          <w:color w:val="0D0D0D" w:themeColor="text1" w:themeTint="F2"/>
          <w:sz w:val="16"/>
          <w:szCs w:val="16"/>
        </w:rPr>
        <w:t>Early Market Entry (15 to 30 Days):</w:t>
      </w:r>
      <w:r w:rsidRPr="00115D04">
        <w:rPr>
          <w:color w:val="0D0D0D" w:themeColor="text1" w:themeTint="F2"/>
          <w:sz w:val="16"/>
          <w:szCs w:val="16"/>
        </w:rPr>
        <w:t xml:space="preserve"> Speeds up seed germination and vegetative growth by 2 to 4 weeks, enabling growers to sell produce when off-season market prices are at their peak.</w:t>
      </w:r>
    </w:p>
    <w:p w14:paraId="08ED6A10" w14:textId="77777777" w:rsidR="00115D04" w:rsidRPr="00115D04" w:rsidRDefault="00115D04">
      <w:pPr>
        <w:numPr>
          <w:ilvl w:val="0"/>
          <w:numId w:val="29"/>
        </w:numPr>
        <w:spacing w:after="0"/>
        <w:rPr>
          <w:color w:val="0D0D0D" w:themeColor="text1" w:themeTint="F2"/>
          <w:sz w:val="16"/>
          <w:szCs w:val="16"/>
        </w:rPr>
      </w:pPr>
      <w:r w:rsidRPr="00115D04">
        <w:rPr>
          <w:b/>
          <w:bCs/>
          <w:color w:val="0D0D0D" w:themeColor="text1" w:themeTint="F2"/>
          <w:sz w:val="16"/>
          <w:szCs w:val="16"/>
        </w:rPr>
        <w:t>Fraction of Greenhouse Costs:</w:t>
      </w:r>
      <w:r w:rsidRPr="00115D04">
        <w:rPr>
          <w:color w:val="0D0D0D" w:themeColor="text1" w:themeTint="F2"/>
          <w:sz w:val="16"/>
          <w:szCs w:val="16"/>
        </w:rPr>
        <w:t xml:space="preserve"> Delivers protected-cultivation advantages (temperature control, pest exclusion) at less than 5% of the capital expenditure required for permanent polyhouses or walk-in greenhouses.</w:t>
      </w:r>
    </w:p>
    <w:p w14:paraId="170AABDA" w14:textId="77777777" w:rsidR="00115D04" w:rsidRPr="00115D04" w:rsidRDefault="00115D04">
      <w:pPr>
        <w:numPr>
          <w:ilvl w:val="0"/>
          <w:numId w:val="29"/>
        </w:numPr>
        <w:spacing w:after="0"/>
        <w:rPr>
          <w:color w:val="0D0D0D" w:themeColor="text1" w:themeTint="F2"/>
          <w:sz w:val="16"/>
          <w:szCs w:val="16"/>
        </w:rPr>
      </w:pPr>
      <w:r w:rsidRPr="00115D04">
        <w:rPr>
          <w:b/>
          <w:bCs/>
          <w:color w:val="0D0D0D" w:themeColor="text1" w:themeTint="F2"/>
          <w:sz w:val="16"/>
          <w:szCs w:val="16"/>
        </w:rPr>
        <w:t>Reduced Chemical Spraying:</w:t>
      </w:r>
      <w:r w:rsidRPr="00115D04">
        <w:rPr>
          <w:color w:val="0D0D0D" w:themeColor="text1" w:themeTint="F2"/>
          <w:sz w:val="16"/>
          <w:szCs w:val="16"/>
        </w:rPr>
        <w:t xml:space="preserve"> The enclosed canopy prevents early-stage pest infestations, lowering pesticide application requirements by up to 40%.</w:t>
      </w:r>
    </w:p>
    <w:p w14:paraId="0F6F7AFA" w14:textId="77777777" w:rsidR="00115D04" w:rsidRPr="00115D04" w:rsidRDefault="00115D04">
      <w:pPr>
        <w:numPr>
          <w:ilvl w:val="0"/>
          <w:numId w:val="29"/>
        </w:numPr>
        <w:spacing w:after="0"/>
        <w:rPr>
          <w:color w:val="0D0D0D" w:themeColor="text1" w:themeTint="F2"/>
          <w:sz w:val="16"/>
          <w:szCs w:val="16"/>
        </w:rPr>
      </w:pPr>
      <w:r w:rsidRPr="00115D04">
        <w:rPr>
          <w:b/>
          <w:bCs/>
          <w:color w:val="0D0D0D" w:themeColor="text1" w:themeTint="F2"/>
          <w:sz w:val="16"/>
          <w:szCs w:val="16"/>
        </w:rPr>
        <w:t>Seamless Compatibility with Ground Mulch:</w:t>
      </w:r>
      <w:r w:rsidRPr="00115D04">
        <w:rPr>
          <w:color w:val="0D0D0D" w:themeColor="text1" w:themeTint="F2"/>
          <w:sz w:val="16"/>
          <w:szCs w:val="16"/>
        </w:rPr>
        <w:t xml:space="preserve"> Low tunnels are commonly paired with black or silver/black mulch film underneath, creating an optimized total microclimate system (controlled root zone + heated foliage zone).</w:t>
      </w:r>
    </w:p>
    <w:p w14:paraId="4D8FB2A0" w14:textId="77777777" w:rsidR="00115D04" w:rsidRPr="00115D04" w:rsidRDefault="00115D04" w:rsidP="00115D04">
      <w:pPr>
        <w:rPr>
          <w:color w:val="0D0D0D" w:themeColor="text1" w:themeTint="F2"/>
          <w:sz w:val="16"/>
          <w:szCs w:val="16"/>
        </w:rPr>
      </w:pPr>
    </w:p>
    <w:p w14:paraId="010CEBD4" w14:textId="77777777" w:rsidR="00115D04" w:rsidRPr="007C4DEF" w:rsidRDefault="00115D04" w:rsidP="00DB3A7B">
      <w:pPr>
        <w:rPr>
          <w:color w:val="0D0D0D" w:themeColor="text1" w:themeTint="F2"/>
          <w:sz w:val="16"/>
          <w:szCs w:val="16"/>
        </w:rPr>
      </w:pPr>
    </w:p>
    <w:p w14:paraId="7CD46DD1" w14:textId="77777777" w:rsidR="00115D04" w:rsidRDefault="00115D04" w:rsidP="00DB3A7B">
      <w:pPr>
        <w:rPr>
          <w:b/>
          <w:bCs/>
          <w:color w:val="EE0000"/>
          <w:sz w:val="16"/>
          <w:szCs w:val="16"/>
        </w:rPr>
      </w:pPr>
    </w:p>
    <w:p w14:paraId="38078942" w14:textId="77777777" w:rsidR="00115D04" w:rsidRDefault="00115D04" w:rsidP="00DB3A7B">
      <w:pPr>
        <w:rPr>
          <w:b/>
          <w:bCs/>
          <w:color w:val="EE0000"/>
          <w:sz w:val="16"/>
          <w:szCs w:val="16"/>
        </w:rPr>
      </w:pPr>
    </w:p>
    <w:p w14:paraId="147E80C7" w14:textId="77777777" w:rsidR="00115D04" w:rsidRDefault="00115D04" w:rsidP="00DB3A7B">
      <w:pPr>
        <w:rPr>
          <w:b/>
          <w:bCs/>
          <w:color w:val="EE0000"/>
          <w:sz w:val="16"/>
          <w:szCs w:val="16"/>
        </w:rPr>
      </w:pPr>
    </w:p>
    <w:p w14:paraId="465DDA88" w14:textId="77777777" w:rsidR="00115D04" w:rsidRDefault="00115D04" w:rsidP="00DB3A7B">
      <w:pPr>
        <w:rPr>
          <w:b/>
          <w:bCs/>
          <w:color w:val="EE0000"/>
          <w:sz w:val="16"/>
          <w:szCs w:val="16"/>
        </w:rPr>
      </w:pPr>
    </w:p>
    <w:p w14:paraId="124275F2" w14:textId="77777777" w:rsidR="00115D04" w:rsidRDefault="00115D04" w:rsidP="00DB3A7B">
      <w:pPr>
        <w:rPr>
          <w:b/>
          <w:bCs/>
          <w:color w:val="EE0000"/>
          <w:sz w:val="16"/>
          <w:szCs w:val="16"/>
        </w:rPr>
      </w:pPr>
    </w:p>
    <w:p w14:paraId="718EAC77" w14:textId="77777777" w:rsidR="00115D04" w:rsidRDefault="00115D04" w:rsidP="00DB3A7B">
      <w:pPr>
        <w:rPr>
          <w:b/>
          <w:bCs/>
          <w:color w:val="EE0000"/>
          <w:sz w:val="16"/>
          <w:szCs w:val="16"/>
        </w:rPr>
      </w:pPr>
    </w:p>
    <w:p w14:paraId="57410B7D" w14:textId="77777777" w:rsidR="00115D04" w:rsidRDefault="00115D04" w:rsidP="00DB3A7B">
      <w:pPr>
        <w:rPr>
          <w:b/>
          <w:bCs/>
          <w:color w:val="EE0000"/>
          <w:sz w:val="16"/>
          <w:szCs w:val="16"/>
        </w:rPr>
      </w:pPr>
    </w:p>
    <w:p w14:paraId="64313226" w14:textId="77777777" w:rsidR="00115D04" w:rsidRDefault="00115D04" w:rsidP="00DB3A7B">
      <w:pPr>
        <w:rPr>
          <w:b/>
          <w:bCs/>
          <w:color w:val="EE0000"/>
          <w:sz w:val="16"/>
          <w:szCs w:val="16"/>
        </w:rPr>
      </w:pPr>
    </w:p>
    <w:p w14:paraId="0063DAB3" w14:textId="77777777" w:rsidR="00115D04" w:rsidRDefault="00115D04" w:rsidP="00DB3A7B">
      <w:pPr>
        <w:rPr>
          <w:b/>
          <w:bCs/>
          <w:color w:val="EE0000"/>
          <w:sz w:val="16"/>
          <w:szCs w:val="16"/>
        </w:rPr>
      </w:pPr>
    </w:p>
    <w:p w14:paraId="34B3674A" w14:textId="77777777" w:rsidR="00A1198D" w:rsidRDefault="00A1198D" w:rsidP="00DB3A7B">
      <w:pPr>
        <w:rPr>
          <w:b/>
          <w:bCs/>
          <w:color w:val="EE0000"/>
          <w:sz w:val="16"/>
          <w:szCs w:val="16"/>
        </w:rPr>
      </w:pPr>
    </w:p>
    <w:p w14:paraId="2CA9A228" w14:textId="77777777" w:rsidR="00A1198D" w:rsidRDefault="00A1198D" w:rsidP="00DB3A7B">
      <w:pPr>
        <w:rPr>
          <w:b/>
          <w:bCs/>
          <w:color w:val="EE0000"/>
          <w:sz w:val="16"/>
          <w:szCs w:val="16"/>
        </w:rPr>
      </w:pPr>
    </w:p>
    <w:p w14:paraId="6804813C" w14:textId="77777777" w:rsidR="00A1198D" w:rsidRDefault="00A1198D" w:rsidP="00DB3A7B">
      <w:pPr>
        <w:rPr>
          <w:b/>
          <w:bCs/>
          <w:color w:val="EE0000"/>
          <w:sz w:val="16"/>
          <w:szCs w:val="16"/>
        </w:rPr>
      </w:pPr>
    </w:p>
    <w:p w14:paraId="70B01843" w14:textId="77777777" w:rsidR="00A1198D" w:rsidRDefault="00A1198D" w:rsidP="00DB3A7B">
      <w:pPr>
        <w:rPr>
          <w:b/>
          <w:bCs/>
          <w:color w:val="EE0000"/>
          <w:sz w:val="16"/>
          <w:szCs w:val="16"/>
        </w:rPr>
      </w:pPr>
    </w:p>
    <w:p w14:paraId="40F18BF0" w14:textId="77777777" w:rsidR="00A1198D" w:rsidRDefault="00A1198D" w:rsidP="00DB3A7B">
      <w:pPr>
        <w:rPr>
          <w:b/>
          <w:bCs/>
          <w:color w:val="EE0000"/>
          <w:sz w:val="16"/>
          <w:szCs w:val="16"/>
        </w:rPr>
      </w:pPr>
    </w:p>
    <w:p w14:paraId="3FB91DDD" w14:textId="77777777" w:rsidR="00A1198D" w:rsidRDefault="00A1198D" w:rsidP="00DB3A7B">
      <w:pPr>
        <w:rPr>
          <w:b/>
          <w:bCs/>
          <w:color w:val="EE0000"/>
          <w:sz w:val="16"/>
          <w:szCs w:val="16"/>
        </w:rPr>
      </w:pPr>
    </w:p>
    <w:p w14:paraId="23415B34" w14:textId="77777777" w:rsidR="00A1198D" w:rsidRDefault="00A1198D" w:rsidP="00DB3A7B">
      <w:pPr>
        <w:rPr>
          <w:b/>
          <w:bCs/>
          <w:color w:val="EE0000"/>
          <w:sz w:val="16"/>
          <w:szCs w:val="16"/>
        </w:rPr>
      </w:pPr>
    </w:p>
    <w:p w14:paraId="74C64266" w14:textId="74D0C8FB" w:rsidR="00336D0C" w:rsidRPr="0004418B" w:rsidRDefault="00336D0C" w:rsidP="00DB3A7B">
      <w:pPr>
        <w:rPr>
          <w:b/>
          <w:bCs/>
          <w:color w:val="EE0000"/>
          <w:sz w:val="16"/>
          <w:szCs w:val="16"/>
        </w:rPr>
      </w:pPr>
      <w:r w:rsidRPr="0004418B">
        <w:rPr>
          <w:b/>
          <w:bCs/>
          <w:color w:val="EE0000"/>
          <w:sz w:val="16"/>
          <w:szCs w:val="16"/>
        </w:rPr>
        <w:t>LIQUID PACKAGING: MILK</w:t>
      </w:r>
      <w:r w:rsidR="00870BED">
        <w:rPr>
          <w:b/>
          <w:bCs/>
          <w:color w:val="EE0000"/>
          <w:sz w:val="16"/>
          <w:szCs w:val="16"/>
        </w:rPr>
        <w:t xml:space="preserve"> </w:t>
      </w:r>
      <w:r w:rsidR="00773C6F">
        <w:rPr>
          <w:b/>
          <w:bCs/>
          <w:color w:val="EE0000"/>
          <w:sz w:val="16"/>
          <w:szCs w:val="16"/>
        </w:rPr>
        <w:t xml:space="preserve">Packaging </w:t>
      </w:r>
      <w:proofErr w:type="gramStart"/>
      <w:r w:rsidR="00773C6F">
        <w:rPr>
          <w:b/>
          <w:bCs/>
          <w:color w:val="EE0000"/>
          <w:sz w:val="16"/>
          <w:szCs w:val="16"/>
        </w:rPr>
        <w:t xml:space="preserve">film </w:t>
      </w:r>
      <w:r w:rsidRPr="0004418B">
        <w:rPr>
          <w:b/>
          <w:bCs/>
          <w:color w:val="EE0000"/>
          <w:sz w:val="16"/>
          <w:szCs w:val="16"/>
        </w:rPr>
        <w:t>:</w:t>
      </w:r>
      <w:proofErr w:type="gramEnd"/>
    </w:p>
    <w:p w14:paraId="31DFFFD9" w14:textId="0C0072C3" w:rsidR="0004418B" w:rsidRPr="0004418B" w:rsidRDefault="0004418B" w:rsidP="0004418B">
      <w:pPr>
        <w:rPr>
          <w:sz w:val="16"/>
          <w:szCs w:val="16"/>
        </w:rPr>
      </w:pPr>
      <w:r w:rsidRPr="0004418B">
        <w:rPr>
          <w:b/>
          <w:bCs/>
          <w:sz w:val="16"/>
          <w:szCs w:val="16"/>
        </w:rPr>
        <w:t>Milk Packaging Film</w:t>
      </w:r>
      <w:r w:rsidRPr="0004418B">
        <w:rPr>
          <w:sz w:val="16"/>
          <w:szCs w:val="16"/>
        </w:rPr>
        <w:t xml:space="preserve"> (commonly known as dairy pouch film) is a specialized, multi-layer co-extruded polyethylene film engineered for high-speed Form-Fill-Seal (FFS) automated packaging of pasteurized milk, </w:t>
      </w:r>
      <w:r w:rsidR="00383CDF" w:rsidRPr="0004418B">
        <w:rPr>
          <w:sz w:val="16"/>
          <w:szCs w:val="16"/>
        </w:rPr>
        <w:t>flavoured</w:t>
      </w:r>
      <w:r w:rsidRPr="0004418B">
        <w:rPr>
          <w:sz w:val="16"/>
          <w:szCs w:val="16"/>
        </w:rPr>
        <w:t xml:space="preserve"> milk, buttermilk, and liquid dairy products.</w:t>
      </w:r>
    </w:p>
    <w:p w14:paraId="7966FD8C" w14:textId="77777777" w:rsidR="0004418B" w:rsidRDefault="0004418B" w:rsidP="0004418B">
      <w:pPr>
        <w:rPr>
          <w:sz w:val="16"/>
          <w:szCs w:val="16"/>
        </w:rPr>
      </w:pPr>
      <w:r w:rsidRPr="0004418B">
        <w:rPr>
          <w:sz w:val="16"/>
          <w:szCs w:val="16"/>
        </w:rPr>
        <w:t>Manufactured using high-purity, virgin food-grade resins—including Low-Density Polyethylene (LDPE), Linear Low-Density Polyethylene (LLDPE), and metallocene plastomers (mLLDPE)—this film provides strict seal integrity, puncture protection, and barrier control against light and oxygen to prevent nutrient degradation, oxidation of milk fats, and premature souring.</w:t>
      </w:r>
    </w:p>
    <w:p w14:paraId="0E3A715C" w14:textId="77777777" w:rsidR="0004418B" w:rsidRDefault="0004418B" w:rsidP="0004418B">
      <w:pPr>
        <w:spacing w:after="0"/>
        <w:rPr>
          <w:sz w:val="16"/>
          <w:szCs w:val="16"/>
        </w:rPr>
      </w:pPr>
      <w:r w:rsidRPr="0004418B">
        <w:rPr>
          <w:b/>
          <w:bCs/>
          <w:sz w:val="16"/>
          <w:szCs w:val="16"/>
        </w:rPr>
        <w:t>Structure:</w:t>
      </w:r>
      <w:r w:rsidRPr="0004418B">
        <w:rPr>
          <w:sz w:val="16"/>
          <w:szCs w:val="16"/>
        </w:rPr>
        <w:t xml:space="preserve"> 3-Layer / 5-Layer Co-extruded Blown Film </w:t>
      </w:r>
    </w:p>
    <w:p w14:paraId="058E2B50" w14:textId="77777777" w:rsidR="0004418B" w:rsidRDefault="0004418B" w:rsidP="0004418B">
      <w:pPr>
        <w:spacing w:after="0"/>
        <w:rPr>
          <w:sz w:val="16"/>
          <w:szCs w:val="16"/>
        </w:rPr>
      </w:pPr>
      <w:r w:rsidRPr="0004418B">
        <w:rPr>
          <w:b/>
          <w:bCs/>
          <w:sz w:val="16"/>
          <w:szCs w:val="16"/>
        </w:rPr>
        <w:t>Resin Blend:</w:t>
      </w:r>
      <w:r w:rsidRPr="0004418B">
        <w:rPr>
          <w:sz w:val="16"/>
          <w:szCs w:val="16"/>
        </w:rPr>
        <w:t xml:space="preserve"> Pure Virgin LDPE + LLDPE + mLLDPE (Optional EVOH/PA core) </w:t>
      </w:r>
    </w:p>
    <w:p w14:paraId="048133D8" w14:textId="77777777" w:rsidR="0004418B" w:rsidRDefault="0004418B" w:rsidP="0004418B">
      <w:pPr>
        <w:spacing w:after="0"/>
        <w:rPr>
          <w:sz w:val="16"/>
          <w:szCs w:val="16"/>
        </w:rPr>
      </w:pPr>
      <w:r w:rsidRPr="0004418B">
        <w:rPr>
          <w:b/>
          <w:bCs/>
          <w:sz w:val="16"/>
          <w:szCs w:val="16"/>
        </w:rPr>
        <w:t>Film Supply:</w:t>
      </w:r>
      <w:r w:rsidRPr="0004418B">
        <w:rPr>
          <w:sz w:val="16"/>
          <w:szCs w:val="16"/>
        </w:rPr>
        <w:t xml:space="preserve"> Single-wound roll film (printed or unprinted) </w:t>
      </w:r>
    </w:p>
    <w:p w14:paraId="3E48D883" w14:textId="77777777" w:rsidR="0004418B" w:rsidRDefault="0004418B" w:rsidP="0004418B">
      <w:pPr>
        <w:spacing w:after="0"/>
        <w:rPr>
          <w:sz w:val="16"/>
          <w:szCs w:val="16"/>
        </w:rPr>
      </w:pPr>
      <w:r w:rsidRPr="0004418B">
        <w:rPr>
          <w:b/>
          <w:bCs/>
          <w:sz w:val="16"/>
          <w:szCs w:val="16"/>
        </w:rPr>
        <w:t>Standard Widths:</w:t>
      </w:r>
      <w:r w:rsidRPr="0004418B">
        <w:rPr>
          <w:sz w:val="16"/>
          <w:szCs w:val="16"/>
        </w:rPr>
        <w:t xml:space="preserve"> 320 mm – 325 mm (for 500 ml / 1 L standard pouches) or custom </w:t>
      </w:r>
    </w:p>
    <w:p w14:paraId="234E17AD" w14:textId="05EF096A" w:rsidR="0004418B" w:rsidRDefault="0004418B" w:rsidP="0004418B">
      <w:pPr>
        <w:spacing w:after="0"/>
        <w:rPr>
          <w:sz w:val="16"/>
          <w:szCs w:val="16"/>
        </w:rPr>
      </w:pPr>
      <w:r w:rsidRPr="0004418B">
        <w:rPr>
          <w:b/>
          <w:bCs/>
          <w:sz w:val="16"/>
          <w:szCs w:val="16"/>
        </w:rPr>
        <w:t>Micron Range:</w:t>
      </w:r>
      <w:r w:rsidRPr="0004418B">
        <w:rPr>
          <w:sz w:val="16"/>
          <w:szCs w:val="16"/>
        </w:rPr>
        <w:t xml:space="preserve"> 50 µm to 85 µm (Custom gauges available) </w:t>
      </w:r>
    </w:p>
    <w:p w14:paraId="6CAEB741" w14:textId="77777777" w:rsidR="0004418B" w:rsidRDefault="0004418B" w:rsidP="0004418B">
      <w:pPr>
        <w:spacing w:after="0"/>
        <w:rPr>
          <w:sz w:val="16"/>
          <w:szCs w:val="16"/>
        </w:rPr>
      </w:pPr>
      <w:r w:rsidRPr="0004418B">
        <w:rPr>
          <w:b/>
          <w:bCs/>
          <w:sz w:val="16"/>
          <w:szCs w:val="16"/>
        </w:rPr>
        <w:t>Surface Finish</w:t>
      </w:r>
      <w:r w:rsidRPr="0004418B">
        <w:rPr>
          <w:sz w:val="16"/>
          <w:szCs w:val="16"/>
        </w:rPr>
        <w:t xml:space="preserve">: Corona treated outer surface (38 to 44 dynes/cm) for </w:t>
      </w:r>
      <w:proofErr w:type="spellStart"/>
      <w:r w:rsidRPr="0004418B">
        <w:rPr>
          <w:sz w:val="16"/>
          <w:szCs w:val="16"/>
        </w:rPr>
        <w:t>flexo</w:t>
      </w:r>
      <w:proofErr w:type="spellEnd"/>
      <w:r w:rsidRPr="0004418B">
        <w:rPr>
          <w:sz w:val="16"/>
          <w:szCs w:val="16"/>
        </w:rPr>
        <w:t xml:space="preserve"> printing </w:t>
      </w:r>
    </w:p>
    <w:p w14:paraId="1DA4E258" w14:textId="485FC4CF" w:rsidR="0004418B" w:rsidRDefault="0004418B" w:rsidP="0004418B">
      <w:pPr>
        <w:spacing w:after="0"/>
        <w:rPr>
          <w:sz w:val="16"/>
          <w:szCs w:val="16"/>
        </w:rPr>
      </w:pPr>
      <w:r w:rsidRPr="0004418B">
        <w:rPr>
          <w:b/>
          <w:bCs/>
          <w:sz w:val="16"/>
          <w:szCs w:val="16"/>
        </w:rPr>
        <w:t>Colo</w:t>
      </w:r>
      <w:r>
        <w:rPr>
          <w:b/>
          <w:bCs/>
          <w:sz w:val="16"/>
          <w:szCs w:val="16"/>
        </w:rPr>
        <w:t>u</w:t>
      </w:r>
      <w:r w:rsidRPr="0004418B">
        <w:rPr>
          <w:b/>
          <w:bCs/>
          <w:sz w:val="16"/>
          <w:szCs w:val="16"/>
        </w:rPr>
        <w:t>r Options:</w:t>
      </w:r>
      <w:r w:rsidRPr="0004418B">
        <w:rPr>
          <w:sz w:val="16"/>
          <w:szCs w:val="16"/>
        </w:rPr>
        <w:t xml:space="preserve"> White/Black, White/Clear, Milky White, Natural Clear</w:t>
      </w:r>
    </w:p>
    <w:p w14:paraId="2A1C65D6" w14:textId="77777777" w:rsidR="0004418B" w:rsidRDefault="0004418B" w:rsidP="0004418B">
      <w:pPr>
        <w:spacing w:after="0"/>
        <w:rPr>
          <w:sz w:val="16"/>
          <w:szCs w:val="16"/>
        </w:rPr>
      </w:pPr>
      <w:r w:rsidRPr="0004418B">
        <w:rPr>
          <w:sz w:val="16"/>
          <w:szCs w:val="16"/>
        </w:rPr>
        <w:t xml:space="preserve"> </w:t>
      </w:r>
      <w:r w:rsidRPr="0004418B">
        <w:rPr>
          <w:b/>
          <w:bCs/>
          <w:sz w:val="16"/>
          <w:szCs w:val="16"/>
        </w:rPr>
        <w:t>Core Diameter:</w:t>
      </w:r>
      <w:r w:rsidRPr="0004418B">
        <w:rPr>
          <w:sz w:val="16"/>
          <w:szCs w:val="16"/>
        </w:rPr>
        <w:t xml:space="preserve"> 76 mm (3") heavy-duty paper/PVC core</w:t>
      </w:r>
    </w:p>
    <w:p w14:paraId="0289E77A" w14:textId="77777777" w:rsidR="0004418B" w:rsidRDefault="0004418B" w:rsidP="0004418B">
      <w:pPr>
        <w:spacing w:after="0"/>
        <w:rPr>
          <w:sz w:val="16"/>
          <w:szCs w:val="16"/>
        </w:rPr>
      </w:pPr>
      <w:r w:rsidRPr="0004418B">
        <w:rPr>
          <w:b/>
          <w:bCs/>
          <w:sz w:val="16"/>
          <w:szCs w:val="16"/>
        </w:rPr>
        <w:t xml:space="preserve"> Standard Roll OD</w:t>
      </w:r>
      <w:r w:rsidRPr="0004418B">
        <w:rPr>
          <w:sz w:val="16"/>
          <w:szCs w:val="16"/>
        </w:rPr>
        <w:t xml:space="preserve">: 300 mm to 450 mm </w:t>
      </w:r>
    </w:p>
    <w:p w14:paraId="6F455BF8" w14:textId="1E7B7D7D" w:rsidR="0004418B" w:rsidRDefault="0004418B" w:rsidP="0004418B">
      <w:pPr>
        <w:spacing w:after="0"/>
        <w:rPr>
          <w:sz w:val="16"/>
          <w:szCs w:val="16"/>
        </w:rPr>
      </w:pPr>
      <w:r w:rsidRPr="0004418B">
        <w:rPr>
          <w:b/>
          <w:bCs/>
          <w:sz w:val="16"/>
          <w:szCs w:val="16"/>
        </w:rPr>
        <w:t>Packaging Type:</w:t>
      </w:r>
      <w:r w:rsidRPr="0004418B">
        <w:rPr>
          <w:sz w:val="16"/>
          <w:szCs w:val="16"/>
        </w:rPr>
        <w:t xml:space="preserve"> VFFS (Vertical Form Fill Seal) automated liquid packaging lines</w:t>
      </w:r>
    </w:p>
    <w:p w14:paraId="3817AA11" w14:textId="77777777" w:rsidR="00664621" w:rsidRDefault="00664621" w:rsidP="00664621">
      <w:pPr>
        <w:spacing w:after="0"/>
        <w:rPr>
          <w:sz w:val="16"/>
          <w:szCs w:val="16"/>
        </w:rPr>
      </w:pPr>
    </w:p>
    <w:p w14:paraId="3D2204C6" w14:textId="5359D39A" w:rsidR="00664621" w:rsidRPr="00664621" w:rsidRDefault="00664621" w:rsidP="00664621">
      <w:pPr>
        <w:spacing w:after="0"/>
        <w:rPr>
          <w:sz w:val="16"/>
          <w:szCs w:val="16"/>
        </w:rPr>
      </w:pPr>
      <w:r w:rsidRPr="00664621">
        <w:rPr>
          <w:sz w:val="16"/>
          <w:szCs w:val="16"/>
        </w:rPr>
        <w:t>Whether you require:</w:t>
      </w:r>
    </w:p>
    <w:p w14:paraId="5D1DEFCD" w14:textId="77777777" w:rsidR="00664621" w:rsidRPr="00664621" w:rsidRDefault="00664621">
      <w:pPr>
        <w:numPr>
          <w:ilvl w:val="0"/>
          <w:numId w:val="24"/>
        </w:numPr>
        <w:spacing w:after="0"/>
        <w:rPr>
          <w:sz w:val="16"/>
          <w:szCs w:val="16"/>
        </w:rPr>
      </w:pPr>
      <w:r w:rsidRPr="00664621">
        <w:rPr>
          <w:sz w:val="16"/>
          <w:szCs w:val="16"/>
        </w:rPr>
        <w:t>250 ml milk pouch</w:t>
      </w:r>
    </w:p>
    <w:p w14:paraId="60857D70" w14:textId="77777777" w:rsidR="00664621" w:rsidRPr="00664621" w:rsidRDefault="00664621">
      <w:pPr>
        <w:numPr>
          <w:ilvl w:val="0"/>
          <w:numId w:val="24"/>
        </w:numPr>
        <w:spacing w:after="0"/>
        <w:rPr>
          <w:sz w:val="16"/>
          <w:szCs w:val="16"/>
        </w:rPr>
      </w:pPr>
      <w:r w:rsidRPr="00664621">
        <w:rPr>
          <w:sz w:val="16"/>
          <w:szCs w:val="16"/>
        </w:rPr>
        <w:t>500 ml milk pouch</w:t>
      </w:r>
    </w:p>
    <w:p w14:paraId="7C2A1617" w14:textId="77777777" w:rsidR="00664621" w:rsidRPr="00664621" w:rsidRDefault="00664621">
      <w:pPr>
        <w:numPr>
          <w:ilvl w:val="0"/>
          <w:numId w:val="24"/>
        </w:numPr>
        <w:spacing w:after="0"/>
        <w:rPr>
          <w:sz w:val="16"/>
          <w:szCs w:val="16"/>
        </w:rPr>
      </w:pPr>
      <w:r w:rsidRPr="00664621">
        <w:rPr>
          <w:sz w:val="16"/>
          <w:szCs w:val="16"/>
        </w:rPr>
        <w:t>1 liter milk pouch</w:t>
      </w:r>
    </w:p>
    <w:p w14:paraId="759E597A" w14:textId="77777777" w:rsidR="00664621" w:rsidRPr="00664621" w:rsidRDefault="00664621">
      <w:pPr>
        <w:numPr>
          <w:ilvl w:val="0"/>
          <w:numId w:val="24"/>
        </w:numPr>
        <w:spacing w:after="0"/>
        <w:rPr>
          <w:sz w:val="16"/>
          <w:szCs w:val="16"/>
        </w:rPr>
      </w:pPr>
      <w:proofErr w:type="gramStart"/>
      <w:r w:rsidRPr="00664621">
        <w:rPr>
          <w:sz w:val="16"/>
          <w:szCs w:val="16"/>
        </w:rPr>
        <w:t>2 liter</w:t>
      </w:r>
      <w:proofErr w:type="gramEnd"/>
      <w:r w:rsidRPr="00664621">
        <w:rPr>
          <w:sz w:val="16"/>
          <w:szCs w:val="16"/>
        </w:rPr>
        <w:t xml:space="preserve"> milk bags</w:t>
      </w:r>
    </w:p>
    <w:p w14:paraId="56DB9787" w14:textId="77777777" w:rsidR="00664621" w:rsidRPr="00664621" w:rsidRDefault="00664621">
      <w:pPr>
        <w:numPr>
          <w:ilvl w:val="0"/>
          <w:numId w:val="24"/>
        </w:numPr>
        <w:spacing w:after="0"/>
        <w:rPr>
          <w:sz w:val="16"/>
          <w:szCs w:val="16"/>
        </w:rPr>
      </w:pPr>
      <w:r w:rsidRPr="00664621">
        <w:rPr>
          <w:sz w:val="16"/>
          <w:szCs w:val="16"/>
        </w:rPr>
        <w:t>Custom size milk packaging</w:t>
      </w:r>
    </w:p>
    <w:p w14:paraId="4150F9C6" w14:textId="77777777" w:rsidR="00664621" w:rsidRPr="00664621" w:rsidRDefault="00664621" w:rsidP="00664621">
      <w:pPr>
        <w:spacing w:after="0"/>
        <w:rPr>
          <w:sz w:val="16"/>
          <w:szCs w:val="16"/>
        </w:rPr>
      </w:pPr>
      <w:r w:rsidRPr="00664621">
        <w:rPr>
          <w:sz w:val="16"/>
          <w:szCs w:val="16"/>
        </w:rPr>
        <w:t>We provide flexible solutions for both small dairy units and large-scale automated plants.</w:t>
      </w:r>
    </w:p>
    <w:p w14:paraId="5A8AF1B3" w14:textId="77777777" w:rsidR="00664621" w:rsidRPr="00664621" w:rsidRDefault="00664621" w:rsidP="00664621">
      <w:pPr>
        <w:spacing w:after="0"/>
        <w:rPr>
          <w:sz w:val="16"/>
          <w:szCs w:val="16"/>
        </w:rPr>
      </w:pPr>
      <w:r w:rsidRPr="00664621">
        <w:rPr>
          <w:sz w:val="16"/>
          <w:szCs w:val="16"/>
        </w:rPr>
        <w:t>Key Features of Our Milk Bags</w:t>
      </w:r>
    </w:p>
    <w:p w14:paraId="1F6758E4" w14:textId="77777777" w:rsidR="00664621" w:rsidRPr="00664621" w:rsidRDefault="00664621">
      <w:pPr>
        <w:numPr>
          <w:ilvl w:val="0"/>
          <w:numId w:val="25"/>
        </w:numPr>
        <w:spacing w:after="0"/>
        <w:rPr>
          <w:sz w:val="16"/>
          <w:szCs w:val="16"/>
        </w:rPr>
      </w:pPr>
      <w:r w:rsidRPr="00664621">
        <w:rPr>
          <w:sz w:val="16"/>
          <w:szCs w:val="16"/>
        </w:rPr>
        <w:t>Leak-proof and waterproof</w:t>
      </w:r>
    </w:p>
    <w:p w14:paraId="5AC9D5C7" w14:textId="77777777" w:rsidR="00664621" w:rsidRPr="00664621" w:rsidRDefault="00664621">
      <w:pPr>
        <w:numPr>
          <w:ilvl w:val="0"/>
          <w:numId w:val="25"/>
        </w:numPr>
        <w:spacing w:after="0"/>
        <w:rPr>
          <w:sz w:val="16"/>
          <w:szCs w:val="16"/>
        </w:rPr>
      </w:pPr>
      <w:r w:rsidRPr="00664621">
        <w:rPr>
          <w:sz w:val="16"/>
          <w:szCs w:val="16"/>
        </w:rPr>
        <w:t>Strong sealing strength for high-speed filling</w:t>
      </w:r>
    </w:p>
    <w:p w14:paraId="0C1B20EB" w14:textId="77777777" w:rsidR="00664621" w:rsidRPr="00664621" w:rsidRDefault="00664621">
      <w:pPr>
        <w:numPr>
          <w:ilvl w:val="0"/>
          <w:numId w:val="25"/>
        </w:numPr>
        <w:spacing w:after="0"/>
        <w:rPr>
          <w:sz w:val="16"/>
          <w:szCs w:val="16"/>
        </w:rPr>
      </w:pPr>
      <w:r w:rsidRPr="00664621">
        <w:rPr>
          <w:sz w:val="16"/>
          <w:szCs w:val="16"/>
        </w:rPr>
        <w:t>Food-grade LDPE &amp; LLDPE material</w:t>
      </w:r>
    </w:p>
    <w:p w14:paraId="07CA80E3" w14:textId="77777777" w:rsidR="00664621" w:rsidRPr="00664621" w:rsidRDefault="00664621">
      <w:pPr>
        <w:numPr>
          <w:ilvl w:val="0"/>
          <w:numId w:val="25"/>
        </w:numPr>
        <w:spacing w:after="0"/>
        <w:rPr>
          <w:sz w:val="16"/>
          <w:szCs w:val="16"/>
        </w:rPr>
      </w:pPr>
      <w:r w:rsidRPr="00664621">
        <w:rPr>
          <w:sz w:val="16"/>
          <w:szCs w:val="16"/>
        </w:rPr>
        <w:t>Excellent durability during transport</w:t>
      </w:r>
    </w:p>
    <w:p w14:paraId="7EBF29B3" w14:textId="77777777" w:rsidR="00664621" w:rsidRPr="00664621" w:rsidRDefault="00664621">
      <w:pPr>
        <w:numPr>
          <w:ilvl w:val="0"/>
          <w:numId w:val="25"/>
        </w:numPr>
        <w:spacing w:after="0"/>
        <w:rPr>
          <w:sz w:val="16"/>
          <w:szCs w:val="16"/>
        </w:rPr>
      </w:pPr>
      <w:r w:rsidRPr="00664621">
        <w:rPr>
          <w:sz w:val="16"/>
          <w:szCs w:val="16"/>
        </w:rPr>
        <w:t>Custom printing options</w:t>
      </w:r>
    </w:p>
    <w:p w14:paraId="06AFC2CC" w14:textId="77777777" w:rsidR="00664621" w:rsidRPr="00664621" w:rsidRDefault="00664621">
      <w:pPr>
        <w:numPr>
          <w:ilvl w:val="0"/>
          <w:numId w:val="25"/>
        </w:numPr>
        <w:spacing w:after="0"/>
        <w:rPr>
          <w:sz w:val="16"/>
          <w:szCs w:val="16"/>
        </w:rPr>
      </w:pPr>
      <w:r w:rsidRPr="00664621">
        <w:rPr>
          <w:sz w:val="16"/>
          <w:szCs w:val="16"/>
        </w:rPr>
        <w:t>Available in recyclable monolayer films</w:t>
      </w:r>
    </w:p>
    <w:p w14:paraId="1FD0CEDF" w14:textId="77777777" w:rsidR="00664621" w:rsidRPr="00664621" w:rsidRDefault="00664621">
      <w:pPr>
        <w:numPr>
          <w:ilvl w:val="0"/>
          <w:numId w:val="25"/>
        </w:numPr>
        <w:spacing w:after="0"/>
        <w:rPr>
          <w:sz w:val="16"/>
          <w:szCs w:val="16"/>
        </w:rPr>
      </w:pPr>
      <w:r w:rsidRPr="00664621">
        <w:rPr>
          <w:sz w:val="16"/>
          <w:szCs w:val="16"/>
        </w:rPr>
        <w:t>Cost-effective bulk supply</w:t>
      </w:r>
    </w:p>
    <w:p w14:paraId="289D14C9" w14:textId="77777777" w:rsidR="00664621" w:rsidRPr="00664621" w:rsidRDefault="00664621" w:rsidP="00664621">
      <w:pPr>
        <w:spacing w:after="0"/>
        <w:rPr>
          <w:sz w:val="16"/>
          <w:szCs w:val="16"/>
        </w:rPr>
      </w:pPr>
      <w:r w:rsidRPr="00664621">
        <w:rPr>
          <w:sz w:val="16"/>
          <w:szCs w:val="16"/>
        </w:rPr>
        <w:t>Our plastic milk pouches are easy to store, easy to handle, and designed for convenient pouring.</w:t>
      </w:r>
    </w:p>
    <w:p w14:paraId="5122B662" w14:textId="77777777" w:rsidR="00664621" w:rsidRPr="0004418B" w:rsidRDefault="00664621" w:rsidP="0004418B">
      <w:pPr>
        <w:spacing w:after="0"/>
        <w:rPr>
          <w:sz w:val="16"/>
          <w:szCs w:val="16"/>
        </w:rPr>
      </w:pPr>
    </w:p>
    <w:p w14:paraId="7F19DC44" w14:textId="11342531" w:rsidR="0004418B" w:rsidRPr="0004418B" w:rsidRDefault="0004418B" w:rsidP="00383CDF">
      <w:pPr>
        <w:spacing w:after="0"/>
        <w:rPr>
          <w:b/>
          <w:bCs/>
          <w:sz w:val="16"/>
          <w:szCs w:val="16"/>
        </w:rPr>
      </w:pPr>
      <w:r w:rsidRPr="0004418B">
        <w:rPr>
          <w:b/>
          <w:bCs/>
          <w:sz w:val="16"/>
          <w:szCs w:val="16"/>
        </w:rPr>
        <w:lastRenderedPageBreak/>
        <w:t>Key Film Types &amp; Barrier Structures</w:t>
      </w:r>
    </w:p>
    <w:p w14:paraId="1E241903" w14:textId="77777777" w:rsidR="0004418B" w:rsidRPr="0004418B" w:rsidRDefault="0004418B">
      <w:pPr>
        <w:numPr>
          <w:ilvl w:val="0"/>
          <w:numId w:val="20"/>
        </w:numPr>
        <w:spacing w:after="0"/>
        <w:rPr>
          <w:sz w:val="16"/>
          <w:szCs w:val="16"/>
        </w:rPr>
      </w:pPr>
      <w:r w:rsidRPr="0004418B">
        <w:rPr>
          <w:b/>
          <w:bCs/>
          <w:sz w:val="16"/>
          <w:szCs w:val="16"/>
        </w:rPr>
        <w:t>3-Layer Co-Extruded Film (Standard Shelf-Life):</w:t>
      </w:r>
    </w:p>
    <w:p w14:paraId="69E048C0" w14:textId="77777777" w:rsidR="0004418B" w:rsidRPr="0004418B" w:rsidRDefault="0004418B">
      <w:pPr>
        <w:numPr>
          <w:ilvl w:val="1"/>
          <w:numId w:val="20"/>
        </w:numPr>
        <w:spacing w:after="0"/>
        <w:rPr>
          <w:sz w:val="16"/>
          <w:szCs w:val="16"/>
        </w:rPr>
      </w:pPr>
      <w:r w:rsidRPr="0004418B">
        <w:rPr>
          <w:sz w:val="16"/>
          <w:szCs w:val="16"/>
        </w:rPr>
        <w:t xml:space="preserve">Typically formulated as </w:t>
      </w:r>
      <w:r w:rsidRPr="0004418B">
        <w:rPr>
          <w:b/>
          <w:bCs/>
          <w:sz w:val="16"/>
          <w:szCs w:val="16"/>
        </w:rPr>
        <w:t>White/Opaque/Black</w:t>
      </w:r>
      <w:r w:rsidRPr="0004418B">
        <w:rPr>
          <w:sz w:val="16"/>
          <w:szCs w:val="16"/>
        </w:rPr>
        <w:t xml:space="preserve"> or </w:t>
      </w:r>
      <w:r w:rsidRPr="0004418B">
        <w:rPr>
          <w:b/>
          <w:bCs/>
          <w:sz w:val="16"/>
          <w:szCs w:val="16"/>
        </w:rPr>
        <w:t>White/Clear/White</w:t>
      </w:r>
      <w:r w:rsidRPr="0004418B">
        <w:rPr>
          <w:sz w:val="16"/>
          <w:szCs w:val="16"/>
        </w:rPr>
        <w:t>.</w:t>
      </w:r>
    </w:p>
    <w:p w14:paraId="5C53E496" w14:textId="77777777" w:rsidR="0004418B" w:rsidRPr="0004418B" w:rsidRDefault="0004418B">
      <w:pPr>
        <w:numPr>
          <w:ilvl w:val="1"/>
          <w:numId w:val="20"/>
        </w:numPr>
        <w:spacing w:after="0"/>
        <w:rPr>
          <w:sz w:val="16"/>
          <w:szCs w:val="16"/>
        </w:rPr>
      </w:pPr>
      <w:r w:rsidRPr="0004418B">
        <w:rPr>
          <w:sz w:val="16"/>
          <w:szCs w:val="16"/>
        </w:rPr>
        <w:t>Ideal for daily cold-chain distribution of pasteurized fresh milk (2 to 5 days shelf-life under refrigerated conditions).</w:t>
      </w:r>
    </w:p>
    <w:p w14:paraId="19752B7B" w14:textId="1D0E10B8" w:rsidR="0004418B" w:rsidRPr="0004418B" w:rsidRDefault="0004418B">
      <w:pPr>
        <w:numPr>
          <w:ilvl w:val="1"/>
          <w:numId w:val="20"/>
        </w:numPr>
        <w:spacing w:after="0"/>
        <w:rPr>
          <w:sz w:val="16"/>
          <w:szCs w:val="16"/>
        </w:rPr>
      </w:pPr>
      <w:r w:rsidRPr="0004418B">
        <w:rPr>
          <w:sz w:val="16"/>
          <w:szCs w:val="16"/>
        </w:rPr>
        <w:t>The internal black layer provides high light opacity, preventing riboflavin (Vitamin B2) breakdown and off-flavo</w:t>
      </w:r>
      <w:r>
        <w:rPr>
          <w:sz w:val="16"/>
          <w:szCs w:val="16"/>
        </w:rPr>
        <w:t>u</w:t>
      </w:r>
      <w:r w:rsidRPr="0004418B">
        <w:rPr>
          <w:sz w:val="16"/>
          <w:szCs w:val="16"/>
        </w:rPr>
        <w:t>r development.</w:t>
      </w:r>
    </w:p>
    <w:p w14:paraId="3F11D11F" w14:textId="133CAB46" w:rsidR="0004418B" w:rsidRPr="0004418B" w:rsidRDefault="0004418B">
      <w:pPr>
        <w:numPr>
          <w:ilvl w:val="0"/>
          <w:numId w:val="20"/>
        </w:numPr>
        <w:spacing w:after="0"/>
        <w:rPr>
          <w:sz w:val="16"/>
          <w:szCs w:val="16"/>
        </w:rPr>
      </w:pPr>
      <w:r w:rsidRPr="0004418B">
        <w:rPr>
          <w:b/>
          <w:bCs/>
          <w:sz w:val="16"/>
          <w:szCs w:val="16"/>
        </w:rPr>
        <w:t>5-Layer High-Barrier Film (Extended Shelf Life / Aseptic):</w:t>
      </w:r>
    </w:p>
    <w:p w14:paraId="29905806" w14:textId="77777777" w:rsidR="0004418B" w:rsidRPr="0004418B" w:rsidRDefault="0004418B">
      <w:pPr>
        <w:numPr>
          <w:ilvl w:val="1"/>
          <w:numId w:val="20"/>
        </w:numPr>
        <w:spacing w:after="0"/>
        <w:rPr>
          <w:sz w:val="16"/>
          <w:szCs w:val="16"/>
        </w:rPr>
      </w:pPr>
      <w:r w:rsidRPr="0004418B">
        <w:rPr>
          <w:sz w:val="16"/>
          <w:szCs w:val="16"/>
        </w:rPr>
        <w:t xml:space="preserve">Incorporates specialized barrier polymers such as </w:t>
      </w:r>
      <w:r w:rsidRPr="0004418B">
        <w:rPr>
          <w:b/>
          <w:bCs/>
          <w:sz w:val="16"/>
          <w:szCs w:val="16"/>
        </w:rPr>
        <w:t>EVOH (Ethylene Vinyl Alcohol)</w:t>
      </w:r>
      <w:r w:rsidRPr="0004418B">
        <w:rPr>
          <w:sz w:val="16"/>
          <w:szCs w:val="16"/>
        </w:rPr>
        <w:t xml:space="preserve"> or </w:t>
      </w:r>
      <w:r w:rsidRPr="0004418B">
        <w:rPr>
          <w:b/>
          <w:bCs/>
          <w:sz w:val="16"/>
          <w:szCs w:val="16"/>
        </w:rPr>
        <w:t>Polyamide (Nylon/PA)</w:t>
      </w:r>
      <w:r w:rsidRPr="0004418B">
        <w:rPr>
          <w:sz w:val="16"/>
          <w:szCs w:val="16"/>
        </w:rPr>
        <w:t xml:space="preserve"> sandwiched between tie layers and polyethylene.</w:t>
      </w:r>
    </w:p>
    <w:p w14:paraId="218D95C7" w14:textId="77777777" w:rsidR="0004418B" w:rsidRPr="0004418B" w:rsidRDefault="0004418B">
      <w:pPr>
        <w:numPr>
          <w:ilvl w:val="1"/>
          <w:numId w:val="20"/>
        </w:numPr>
        <w:spacing w:after="0"/>
        <w:rPr>
          <w:sz w:val="16"/>
          <w:szCs w:val="16"/>
        </w:rPr>
      </w:pPr>
      <w:r w:rsidRPr="0004418B">
        <w:rPr>
          <w:sz w:val="16"/>
          <w:szCs w:val="16"/>
        </w:rPr>
        <w:t>Extends non-refrigerated ambient shelf-life from 30 days up to 90+ days by creating a virtually impermeable barrier against oxygen transmission.</w:t>
      </w:r>
    </w:p>
    <w:p w14:paraId="4FB7C497" w14:textId="77777777" w:rsidR="0004418B" w:rsidRPr="0004418B" w:rsidRDefault="0004418B">
      <w:pPr>
        <w:numPr>
          <w:ilvl w:val="0"/>
          <w:numId w:val="20"/>
        </w:numPr>
        <w:spacing w:after="0"/>
        <w:rPr>
          <w:sz w:val="16"/>
          <w:szCs w:val="16"/>
        </w:rPr>
      </w:pPr>
      <w:r w:rsidRPr="0004418B">
        <w:rPr>
          <w:b/>
          <w:bCs/>
          <w:sz w:val="16"/>
          <w:szCs w:val="16"/>
        </w:rPr>
        <w:t>Natural / Monolayer Pouch Film:</w:t>
      </w:r>
    </w:p>
    <w:p w14:paraId="57FDB1C4" w14:textId="77777777" w:rsidR="0004418B" w:rsidRPr="0004418B" w:rsidRDefault="0004418B">
      <w:pPr>
        <w:numPr>
          <w:ilvl w:val="1"/>
          <w:numId w:val="20"/>
        </w:numPr>
        <w:spacing w:after="0"/>
        <w:rPr>
          <w:sz w:val="16"/>
          <w:szCs w:val="16"/>
        </w:rPr>
      </w:pPr>
      <w:r w:rsidRPr="0004418B">
        <w:rPr>
          <w:sz w:val="16"/>
          <w:szCs w:val="16"/>
        </w:rPr>
        <w:t>Clean, transparent or semi-translucent formulations designed for local dairy setups, short-run distribution, and curd/buttermilk packaging.</w:t>
      </w:r>
    </w:p>
    <w:p w14:paraId="3A998F09" w14:textId="77777777" w:rsidR="0004418B" w:rsidRPr="0004418B" w:rsidRDefault="0004418B" w:rsidP="00383CDF">
      <w:pPr>
        <w:spacing w:after="0"/>
        <w:rPr>
          <w:b/>
          <w:bCs/>
          <w:sz w:val="16"/>
          <w:szCs w:val="16"/>
        </w:rPr>
      </w:pPr>
      <w:r w:rsidRPr="0004418B">
        <w:rPr>
          <w:b/>
          <w:bCs/>
          <w:sz w:val="16"/>
          <w:szCs w:val="16"/>
        </w:rPr>
        <w:t>Core Features</w:t>
      </w:r>
    </w:p>
    <w:p w14:paraId="30111626" w14:textId="77777777" w:rsidR="0004418B" w:rsidRPr="0004418B" w:rsidRDefault="0004418B">
      <w:pPr>
        <w:numPr>
          <w:ilvl w:val="0"/>
          <w:numId w:val="21"/>
        </w:numPr>
        <w:spacing w:after="0"/>
        <w:rPr>
          <w:sz w:val="16"/>
          <w:szCs w:val="16"/>
        </w:rPr>
      </w:pPr>
      <w:r w:rsidRPr="0004418B">
        <w:rPr>
          <w:b/>
          <w:bCs/>
          <w:sz w:val="16"/>
          <w:szCs w:val="16"/>
        </w:rPr>
        <w:t>Hermetic Hot-Tack &amp; Seal-Through-Contamination:</w:t>
      </w:r>
      <w:r w:rsidRPr="0004418B">
        <w:rPr>
          <w:sz w:val="16"/>
          <w:szCs w:val="16"/>
        </w:rPr>
        <w:t xml:space="preserve"> Formulated with metallocene resins that seal reliably even when liquid fat, milk splashes, or foam contaminate the seal jaw area during vertical filling.</w:t>
      </w:r>
    </w:p>
    <w:p w14:paraId="1A8B8D65" w14:textId="77777777" w:rsidR="0004418B" w:rsidRPr="0004418B" w:rsidRDefault="0004418B">
      <w:pPr>
        <w:numPr>
          <w:ilvl w:val="0"/>
          <w:numId w:val="21"/>
        </w:numPr>
        <w:spacing w:after="0"/>
        <w:rPr>
          <w:sz w:val="16"/>
          <w:szCs w:val="16"/>
        </w:rPr>
      </w:pPr>
      <w:r w:rsidRPr="0004418B">
        <w:rPr>
          <w:b/>
          <w:bCs/>
          <w:sz w:val="16"/>
          <w:szCs w:val="16"/>
        </w:rPr>
        <w:t>UV &amp; Light Barrier Opacity:</w:t>
      </w:r>
      <w:r w:rsidRPr="0004418B">
        <w:rPr>
          <w:sz w:val="16"/>
          <w:szCs w:val="16"/>
        </w:rPr>
        <w:t xml:space="preserve"> High-opacity black-and-white structures block up to 99% of light, preventing photo-oxidation of fats and preserving fresh taste.</w:t>
      </w:r>
    </w:p>
    <w:p w14:paraId="76BC0A25" w14:textId="77777777" w:rsidR="0004418B" w:rsidRPr="0004418B" w:rsidRDefault="0004418B">
      <w:pPr>
        <w:numPr>
          <w:ilvl w:val="0"/>
          <w:numId w:val="21"/>
        </w:numPr>
        <w:spacing w:after="0"/>
        <w:rPr>
          <w:sz w:val="16"/>
          <w:szCs w:val="16"/>
        </w:rPr>
      </w:pPr>
      <w:r w:rsidRPr="0004418B">
        <w:rPr>
          <w:b/>
          <w:bCs/>
          <w:sz w:val="16"/>
          <w:szCs w:val="16"/>
        </w:rPr>
        <w:t>Tough Dart &amp; Drop Impact Resistance:</w:t>
      </w:r>
      <w:r w:rsidRPr="0004418B">
        <w:rPr>
          <w:sz w:val="16"/>
          <w:szCs w:val="16"/>
        </w:rPr>
        <w:t xml:space="preserve"> High mechanical elongation absorbs hydraulic shock during crate drops, rough handling, and crate stacking without bursting.</w:t>
      </w:r>
    </w:p>
    <w:p w14:paraId="26DE1EF6" w14:textId="77777777" w:rsidR="0004418B" w:rsidRPr="0004418B" w:rsidRDefault="0004418B">
      <w:pPr>
        <w:numPr>
          <w:ilvl w:val="0"/>
          <w:numId w:val="21"/>
        </w:numPr>
        <w:spacing w:after="0"/>
        <w:rPr>
          <w:sz w:val="16"/>
          <w:szCs w:val="16"/>
        </w:rPr>
      </w:pPr>
      <w:r w:rsidRPr="0004418B">
        <w:rPr>
          <w:b/>
          <w:bCs/>
          <w:sz w:val="16"/>
          <w:szCs w:val="16"/>
        </w:rPr>
        <w:t>Controlled Slip &amp; Friction (COF):</w:t>
      </w:r>
      <w:r w:rsidRPr="0004418B">
        <w:rPr>
          <w:sz w:val="16"/>
          <w:szCs w:val="16"/>
        </w:rPr>
        <w:t xml:space="preserve"> Consistent kinetic coefficient of friction (COF) ensures smooth, jam-free tracking across high-speed VFFS (Vertical Form-Fill-Seal) packaging machines running at 5,000 to 10,000 pouches per hour.</w:t>
      </w:r>
    </w:p>
    <w:p w14:paraId="32567E0A" w14:textId="5EE7DA14" w:rsidR="0004418B" w:rsidRDefault="0004418B">
      <w:pPr>
        <w:numPr>
          <w:ilvl w:val="0"/>
          <w:numId w:val="21"/>
        </w:numPr>
        <w:spacing w:after="0"/>
        <w:rPr>
          <w:sz w:val="16"/>
          <w:szCs w:val="16"/>
        </w:rPr>
      </w:pPr>
      <w:r w:rsidRPr="0004418B">
        <w:rPr>
          <w:b/>
          <w:bCs/>
          <w:sz w:val="16"/>
          <w:szCs w:val="16"/>
        </w:rPr>
        <w:t>Taint &amp; Odor-Free Food Contact:</w:t>
      </w:r>
      <w:r w:rsidRPr="0004418B">
        <w:rPr>
          <w:sz w:val="16"/>
          <w:szCs w:val="16"/>
        </w:rPr>
        <w:t xml:space="preserve"> Manufactured strictly from 100% virgin US FDA / EU / BIS compliant food-grade resins to avoid plastic </w:t>
      </w:r>
      <w:r w:rsidR="007C4DEF" w:rsidRPr="0004418B">
        <w:rPr>
          <w:sz w:val="16"/>
          <w:szCs w:val="16"/>
        </w:rPr>
        <w:t>Odor</w:t>
      </w:r>
      <w:r w:rsidRPr="0004418B">
        <w:rPr>
          <w:sz w:val="16"/>
          <w:szCs w:val="16"/>
        </w:rPr>
        <w:t xml:space="preserve"> or chemical migration into the dairy product.</w:t>
      </w:r>
    </w:p>
    <w:p w14:paraId="5EFCF9AE" w14:textId="77777777" w:rsidR="0004418B" w:rsidRPr="0004418B" w:rsidRDefault="0004418B" w:rsidP="00383CDF">
      <w:pPr>
        <w:spacing w:after="0"/>
        <w:rPr>
          <w:b/>
          <w:bCs/>
          <w:sz w:val="16"/>
          <w:szCs w:val="16"/>
        </w:rPr>
      </w:pPr>
      <w:r w:rsidRPr="0004418B">
        <w:rPr>
          <w:b/>
          <w:bCs/>
          <w:sz w:val="16"/>
          <w:szCs w:val="16"/>
        </w:rPr>
        <w:t>Sectors &amp; Liquid Packaging Applications</w:t>
      </w:r>
    </w:p>
    <w:p w14:paraId="2A037B4D" w14:textId="5CDA6B44" w:rsidR="0004418B" w:rsidRPr="0004418B" w:rsidRDefault="0004418B">
      <w:pPr>
        <w:numPr>
          <w:ilvl w:val="0"/>
          <w:numId w:val="22"/>
        </w:numPr>
        <w:spacing w:after="0"/>
        <w:rPr>
          <w:sz w:val="16"/>
          <w:szCs w:val="16"/>
        </w:rPr>
      </w:pPr>
      <w:r w:rsidRPr="0004418B">
        <w:rPr>
          <w:b/>
          <w:bCs/>
          <w:sz w:val="16"/>
          <w:szCs w:val="16"/>
        </w:rPr>
        <w:t>Dairy Processing Plants:</w:t>
      </w:r>
      <w:r w:rsidRPr="0004418B">
        <w:rPr>
          <w:sz w:val="16"/>
          <w:szCs w:val="16"/>
        </w:rPr>
        <w:t xml:space="preserve"> Whole milk, skimmed milk, standardized milk, buttermilk and liquid curd/lassi.</w:t>
      </w:r>
    </w:p>
    <w:p w14:paraId="629E12CF" w14:textId="77777777" w:rsidR="0004418B" w:rsidRPr="0004418B" w:rsidRDefault="0004418B">
      <w:pPr>
        <w:numPr>
          <w:ilvl w:val="0"/>
          <w:numId w:val="22"/>
        </w:numPr>
        <w:spacing w:after="0"/>
        <w:rPr>
          <w:sz w:val="16"/>
          <w:szCs w:val="16"/>
        </w:rPr>
      </w:pPr>
      <w:r w:rsidRPr="0004418B">
        <w:rPr>
          <w:b/>
          <w:bCs/>
          <w:sz w:val="16"/>
          <w:szCs w:val="16"/>
        </w:rPr>
        <w:t>Alternative Dairy &amp; Plant-Based Beverages:</w:t>
      </w:r>
      <w:r w:rsidRPr="0004418B">
        <w:rPr>
          <w:sz w:val="16"/>
          <w:szCs w:val="16"/>
        </w:rPr>
        <w:t xml:space="preserve"> Soy milk, almond milk, and oat milk pouches.</w:t>
      </w:r>
    </w:p>
    <w:p w14:paraId="6544873B" w14:textId="77777777" w:rsidR="0004418B" w:rsidRPr="0004418B" w:rsidRDefault="0004418B">
      <w:pPr>
        <w:numPr>
          <w:ilvl w:val="0"/>
          <w:numId w:val="22"/>
        </w:numPr>
        <w:spacing w:after="0"/>
        <w:rPr>
          <w:sz w:val="16"/>
          <w:szCs w:val="16"/>
        </w:rPr>
      </w:pPr>
      <w:r w:rsidRPr="0004418B">
        <w:rPr>
          <w:b/>
          <w:bCs/>
          <w:sz w:val="16"/>
          <w:szCs w:val="16"/>
        </w:rPr>
        <w:t>Edible Oils &amp; Liquid Condiments:</w:t>
      </w:r>
      <w:r w:rsidRPr="0004418B">
        <w:rPr>
          <w:sz w:val="16"/>
          <w:szCs w:val="16"/>
        </w:rPr>
        <w:t xml:space="preserve"> Free-flowing culinary oils, liquid ghee, sauces, and culinary syrups.</w:t>
      </w:r>
    </w:p>
    <w:p w14:paraId="1104E231" w14:textId="77777777" w:rsidR="0004418B" w:rsidRPr="0004418B" w:rsidRDefault="0004418B">
      <w:pPr>
        <w:numPr>
          <w:ilvl w:val="0"/>
          <w:numId w:val="22"/>
        </w:numPr>
        <w:spacing w:after="0"/>
        <w:rPr>
          <w:sz w:val="16"/>
          <w:szCs w:val="16"/>
        </w:rPr>
      </w:pPr>
      <w:r w:rsidRPr="0004418B">
        <w:rPr>
          <w:b/>
          <w:bCs/>
          <w:sz w:val="16"/>
          <w:szCs w:val="16"/>
        </w:rPr>
        <w:t>Water &amp; Rehydration Drinks:</w:t>
      </w:r>
      <w:r w:rsidRPr="0004418B">
        <w:rPr>
          <w:sz w:val="16"/>
          <w:szCs w:val="16"/>
        </w:rPr>
        <w:t xml:space="preserve"> Mineral water pouches, packaged juices, and electrolyte drinks.</w:t>
      </w:r>
    </w:p>
    <w:p w14:paraId="036619AB" w14:textId="77777777" w:rsidR="0004418B" w:rsidRPr="0004418B" w:rsidRDefault="0004418B" w:rsidP="00383CDF">
      <w:pPr>
        <w:spacing w:after="0"/>
        <w:rPr>
          <w:b/>
          <w:bCs/>
          <w:sz w:val="16"/>
          <w:szCs w:val="16"/>
        </w:rPr>
      </w:pPr>
      <w:r w:rsidRPr="0004418B">
        <w:rPr>
          <w:b/>
          <w:bCs/>
          <w:sz w:val="16"/>
          <w:szCs w:val="16"/>
        </w:rPr>
        <w:t>Business &amp; Operational Benefits</w:t>
      </w:r>
    </w:p>
    <w:p w14:paraId="7EF35A82" w14:textId="77777777" w:rsidR="0004418B" w:rsidRPr="0004418B" w:rsidRDefault="0004418B">
      <w:pPr>
        <w:numPr>
          <w:ilvl w:val="0"/>
          <w:numId w:val="23"/>
        </w:numPr>
        <w:spacing w:after="0"/>
        <w:rPr>
          <w:sz w:val="16"/>
          <w:szCs w:val="16"/>
        </w:rPr>
      </w:pPr>
      <w:r w:rsidRPr="0004418B">
        <w:rPr>
          <w:b/>
          <w:bCs/>
          <w:sz w:val="16"/>
          <w:szCs w:val="16"/>
        </w:rPr>
        <w:t>Lowest Unit Packaging Cost:</w:t>
      </w:r>
      <w:r w:rsidRPr="0004418B">
        <w:rPr>
          <w:sz w:val="16"/>
          <w:szCs w:val="16"/>
        </w:rPr>
        <w:t xml:space="preserve"> Milk pouches represent the most economical liquid packaging format per liter—costing significantly less than HDPE bottles, glass bottles, and gable-top paperboard cartons.</w:t>
      </w:r>
    </w:p>
    <w:p w14:paraId="58E41F91" w14:textId="77777777" w:rsidR="0004418B" w:rsidRPr="0004418B" w:rsidRDefault="0004418B">
      <w:pPr>
        <w:numPr>
          <w:ilvl w:val="0"/>
          <w:numId w:val="23"/>
        </w:numPr>
        <w:spacing w:after="0"/>
        <w:rPr>
          <w:sz w:val="16"/>
          <w:szCs w:val="16"/>
        </w:rPr>
      </w:pPr>
      <w:r w:rsidRPr="0004418B">
        <w:rPr>
          <w:b/>
          <w:bCs/>
          <w:sz w:val="16"/>
          <w:szCs w:val="16"/>
        </w:rPr>
        <w:t>Ultra-Low Leakage Rates:</w:t>
      </w:r>
      <w:r w:rsidRPr="0004418B">
        <w:rPr>
          <w:sz w:val="16"/>
          <w:szCs w:val="16"/>
        </w:rPr>
        <w:t xml:space="preserve"> Robust seal properties keep factory leakage thresholds below 0.1%, preventing costly distributor returns and batch contamination.</w:t>
      </w:r>
    </w:p>
    <w:p w14:paraId="429BDEB5" w14:textId="77777777" w:rsidR="0004418B" w:rsidRPr="0004418B" w:rsidRDefault="0004418B">
      <w:pPr>
        <w:numPr>
          <w:ilvl w:val="0"/>
          <w:numId w:val="23"/>
        </w:numPr>
        <w:spacing w:after="0"/>
        <w:rPr>
          <w:sz w:val="16"/>
          <w:szCs w:val="16"/>
        </w:rPr>
      </w:pPr>
      <w:r w:rsidRPr="0004418B">
        <w:rPr>
          <w:b/>
          <w:bCs/>
          <w:sz w:val="16"/>
          <w:szCs w:val="16"/>
        </w:rPr>
        <w:t>High-Speed Machine Runnability:</w:t>
      </w:r>
      <w:r w:rsidRPr="0004418B">
        <w:rPr>
          <w:sz w:val="16"/>
          <w:szCs w:val="16"/>
        </w:rPr>
        <w:t xml:space="preserve"> Precise web tension, uniform thickness profile (gauge variation within ±3–5%), and optimized slip reduce machine downtime and jaw sticking.</w:t>
      </w:r>
    </w:p>
    <w:p w14:paraId="70BBA835" w14:textId="77777777" w:rsidR="0004418B" w:rsidRPr="0004418B" w:rsidRDefault="0004418B">
      <w:pPr>
        <w:numPr>
          <w:ilvl w:val="0"/>
          <w:numId w:val="23"/>
        </w:numPr>
        <w:spacing w:after="0"/>
        <w:rPr>
          <w:sz w:val="16"/>
          <w:szCs w:val="16"/>
        </w:rPr>
      </w:pPr>
      <w:r w:rsidRPr="0004418B">
        <w:rPr>
          <w:b/>
          <w:bCs/>
          <w:sz w:val="16"/>
          <w:szCs w:val="16"/>
        </w:rPr>
        <w:t>Superior Flexographic Printability:</w:t>
      </w:r>
      <w:r w:rsidRPr="0004418B">
        <w:rPr>
          <w:sz w:val="16"/>
          <w:szCs w:val="16"/>
        </w:rPr>
        <w:t xml:space="preserve"> Treated outer white layer (corona treated to 38–42 dynes/cm) delivers sharp, vibrant multi-</w:t>
      </w:r>
      <w:proofErr w:type="spellStart"/>
      <w:r w:rsidRPr="0004418B">
        <w:rPr>
          <w:sz w:val="16"/>
          <w:szCs w:val="16"/>
        </w:rPr>
        <w:t>color</w:t>
      </w:r>
      <w:proofErr w:type="spellEnd"/>
      <w:r w:rsidRPr="0004418B">
        <w:rPr>
          <w:sz w:val="16"/>
          <w:szCs w:val="16"/>
        </w:rPr>
        <w:t xml:space="preserve"> brand graphics, batch numbers, and barcode readability.</w:t>
      </w:r>
    </w:p>
    <w:p w14:paraId="6A30ED04" w14:textId="77777777" w:rsidR="0004418B" w:rsidRPr="0004418B" w:rsidRDefault="0004418B">
      <w:pPr>
        <w:numPr>
          <w:ilvl w:val="0"/>
          <w:numId w:val="23"/>
        </w:numPr>
        <w:spacing w:after="0"/>
        <w:rPr>
          <w:sz w:val="16"/>
          <w:szCs w:val="16"/>
        </w:rPr>
      </w:pPr>
      <w:r w:rsidRPr="0004418B">
        <w:rPr>
          <w:b/>
          <w:bCs/>
          <w:sz w:val="16"/>
          <w:szCs w:val="16"/>
        </w:rPr>
        <w:t>100% Recyclable:</w:t>
      </w:r>
      <w:r w:rsidRPr="0004418B">
        <w:rPr>
          <w:sz w:val="16"/>
          <w:szCs w:val="16"/>
        </w:rPr>
        <w:t xml:space="preserve"> Compatible with standard PE film recycling streams (Resin Identification Code #4 LDPE).</w:t>
      </w:r>
    </w:p>
    <w:p w14:paraId="08C5C71B" w14:textId="77777777" w:rsidR="0004418B" w:rsidRPr="0004418B" w:rsidRDefault="0004418B" w:rsidP="0004418B">
      <w:pPr>
        <w:rPr>
          <w:sz w:val="16"/>
          <w:szCs w:val="16"/>
        </w:rPr>
      </w:pPr>
    </w:p>
    <w:p w14:paraId="3DACCB2F" w14:textId="77777777" w:rsidR="00336D0C" w:rsidRDefault="00336D0C" w:rsidP="00DB3A7B">
      <w:pPr>
        <w:rPr>
          <w:sz w:val="16"/>
          <w:szCs w:val="16"/>
        </w:rPr>
      </w:pPr>
    </w:p>
    <w:p w14:paraId="3901D021" w14:textId="23E2F3EE" w:rsidR="00336D0C" w:rsidRDefault="007B0B2C" w:rsidP="00DB3A7B">
      <w:pPr>
        <w:rPr>
          <w:color w:val="EE0000"/>
          <w:sz w:val="20"/>
          <w:szCs w:val="20"/>
        </w:rPr>
      </w:pPr>
      <w:r w:rsidRPr="007B0B2C">
        <w:rPr>
          <w:color w:val="EE0000"/>
          <w:sz w:val="20"/>
          <w:szCs w:val="20"/>
        </w:rPr>
        <w:lastRenderedPageBreak/>
        <w:t>Wrap-Around BOPP Labels for FMCG &amp; Beverage Packaging</w:t>
      </w:r>
      <w:r>
        <w:rPr>
          <w:color w:val="EE0000"/>
          <w:sz w:val="20"/>
          <w:szCs w:val="20"/>
        </w:rPr>
        <w:t>:</w:t>
      </w:r>
    </w:p>
    <w:p w14:paraId="30650AD6" w14:textId="2407E2A6" w:rsidR="00294AB9" w:rsidRDefault="00294AB9" w:rsidP="009A0752">
      <w:pPr>
        <w:spacing w:after="0"/>
        <w:rPr>
          <w:color w:val="0D0D0D" w:themeColor="text1" w:themeTint="F2"/>
          <w:sz w:val="20"/>
          <w:szCs w:val="20"/>
        </w:rPr>
      </w:pPr>
      <w:r w:rsidRPr="00294AB9">
        <w:rPr>
          <w:color w:val="0D0D0D" w:themeColor="text1" w:themeTint="F2"/>
          <w:sz w:val="20"/>
          <w:szCs w:val="20"/>
        </w:rPr>
        <w:t xml:space="preserve">A </w:t>
      </w:r>
      <w:r w:rsidRPr="00294AB9">
        <w:rPr>
          <w:b/>
          <w:bCs/>
          <w:color w:val="0D0D0D" w:themeColor="text1" w:themeTint="F2"/>
          <w:sz w:val="20"/>
          <w:szCs w:val="20"/>
        </w:rPr>
        <w:t>Wrap-Around BOPP Label</w:t>
      </w:r>
      <w:r w:rsidRPr="00294AB9">
        <w:rPr>
          <w:color w:val="0D0D0D" w:themeColor="text1" w:themeTint="F2"/>
          <w:sz w:val="20"/>
          <w:szCs w:val="20"/>
        </w:rPr>
        <w:t xml:space="preserve"> is a continuous film label made from </w:t>
      </w:r>
      <w:r w:rsidRPr="00294AB9">
        <w:rPr>
          <w:b/>
          <w:bCs/>
          <w:color w:val="0D0D0D" w:themeColor="text1" w:themeTint="F2"/>
          <w:sz w:val="20"/>
          <w:szCs w:val="20"/>
        </w:rPr>
        <w:t>Biaxially Oriented Polypropylene (BOPP)</w:t>
      </w:r>
      <w:r w:rsidRPr="00294AB9">
        <w:rPr>
          <w:color w:val="0D0D0D" w:themeColor="text1" w:themeTint="F2"/>
          <w:sz w:val="20"/>
          <w:szCs w:val="20"/>
        </w:rPr>
        <w:t xml:space="preserve">. It is supplied in roll form and applied directly around bottles, jars, or cans using automated, high-speed rotary </w:t>
      </w:r>
      <w:r w:rsidRPr="00294AB9">
        <w:rPr>
          <w:color w:val="0D0D0D" w:themeColor="text1" w:themeTint="F2"/>
          <w:sz w:val="20"/>
          <w:szCs w:val="20"/>
        </w:rPr>
        <w:t>labelling</w:t>
      </w:r>
      <w:r w:rsidRPr="00294AB9">
        <w:rPr>
          <w:color w:val="0D0D0D" w:themeColor="text1" w:themeTint="F2"/>
          <w:sz w:val="20"/>
          <w:szCs w:val="20"/>
        </w:rPr>
        <w:t xml:space="preserve"> machines with hot-melt glue.</w:t>
      </w:r>
    </w:p>
    <w:p w14:paraId="3CDC51D1" w14:textId="77777777" w:rsidR="009A0752" w:rsidRPr="00294AB9" w:rsidRDefault="009A0752" w:rsidP="009A0752">
      <w:pPr>
        <w:spacing w:after="0"/>
        <w:rPr>
          <w:color w:val="0D0D0D" w:themeColor="text1" w:themeTint="F2"/>
          <w:sz w:val="20"/>
          <w:szCs w:val="20"/>
        </w:rPr>
      </w:pPr>
    </w:p>
    <w:p w14:paraId="2F5D771B" w14:textId="77777777" w:rsidR="00294AB9" w:rsidRDefault="00294AB9" w:rsidP="009A0752">
      <w:pPr>
        <w:spacing w:after="0"/>
        <w:rPr>
          <w:color w:val="0D0D0D" w:themeColor="text1" w:themeTint="F2"/>
          <w:sz w:val="20"/>
          <w:szCs w:val="20"/>
        </w:rPr>
      </w:pPr>
      <w:r w:rsidRPr="00294AB9">
        <w:rPr>
          <w:color w:val="0D0D0D" w:themeColor="text1" w:themeTint="F2"/>
          <w:sz w:val="20"/>
          <w:szCs w:val="20"/>
        </w:rPr>
        <w:t>The label wraps 360 degrees around the container, giving brands full-coverage space for vibrant graphics, mandatory nutritional information, barcodes, and branding. Because it is made of plastic rather than paper, it will not tear, smudge, or peel when exposed to ice, water, moisture, or rough shipping.</w:t>
      </w:r>
    </w:p>
    <w:p w14:paraId="5938C29D" w14:textId="77777777" w:rsidR="009A0752" w:rsidRPr="009A0752" w:rsidRDefault="009A0752" w:rsidP="009A0752">
      <w:pPr>
        <w:spacing w:after="0"/>
        <w:rPr>
          <w:b/>
          <w:bCs/>
          <w:color w:val="0D0D0D" w:themeColor="text1" w:themeTint="F2"/>
          <w:sz w:val="20"/>
          <w:szCs w:val="20"/>
        </w:rPr>
      </w:pPr>
      <w:r w:rsidRPr="009A0752">
        <w:rPr>
          <w:b/>
          <w:bCs/>
          <w:color w:val="0D0D0D" w:themeColor="text1" w:themeTint="F2"/>
          <w:sz w:val="20"/>
          <w:szCs w:val="20"/>
        </w:rPr>
        <w:t>Main Types of BOPP Wrap-Around Labels</w:t>
      </w:r>
    </w:p>
    <w:p w14:paraId="718EDB9F" w14:textId="77777777" w:rsidR="009A0752" w:rsidRPr="009A0752" w:rsidRDefault="009A0752" w:rsidP="009A0752">
      <w:pPr>
        <w:numPr>
          <w:ilvl w:val="0"/>
          <w:numId w:val="47"/>
        </w:numPr>
        <w:rPr>
          <w:color w:val="0D0D0D" w:themeColor="text1" w:themeTint="F2"/>
          <w:sz w:val="18"/>
          <w:szCs w:val="18"/>
        </w:rPr>
      </w:pPr>
      <w:r w:rsidRPr="009A0752">
        <w:rPr>
          <w:b/>
          <w:bCs/>
          <w:color w:val="0D0D0D" w:themeColor="text1" w:themeTint="F2"/>
          <w:sz w:val="20"/>
          <w:szCs w:val="20"/>
        </w:rPr>
        <w:t>Pearlized (White Opaque) BOPP:</w:t>
      </w:r>
      <w:r w:rsidRPr="009A0752">
        <w:rPr>
          <w:color w:val="0D0D0D" w:themeColor="text1" w:themeTint="F2"/>
          <w:sz w:val="20"/>
          <w:szCs w:val="20"/>
        </w:rPr>
        <w:t xml:space="preserve"> </w:t>
      </w:r>
      <w:r w:rsidRPr="009A0752">
        <w:rPr>
          <w:color w:val="0D0D0D" w:themeColor="text1" w:themeTint="F2"/>
          <w:sz w:val="18"/>
          <w:szCs w:val="18"/>
        </w:rPr>
        <w:t xml:space="preserve">The most popular choice for bottled water and carbonated drinks. Features a glossy, pearl-white finish that makes printed </w:t>
      </w:r>
      <w:proofErr w:type="spellStart"/>
      <w:r w:rsidRPr="009A0752">
        <w:rPr>
          <w:color w:val="0D0D0D" w:themeColor="text1" w:themeTint="F2"/>
          <w:sz w:val="18"/>
          <w:szCs w:val="18"/>
        </w:rPr>
        <w:t>colors</w:t>
      </w:r>
      <w:proofErr w:type="spellEnd"/>
      <w:r w:rsidRPr="009A0752">
        <w:rPr>
          <w:color w:val="0D0D0D" w:themeColor="text1" w:themeTint="F2"/>
          <w:sz w:val="18"/>
          <w:szCs w:val="18"/>
        </w:rPr>
        <w:t xml:space="preserve"> pop without needing background white ink.</w:t>
      </w:r>
    </w:p>
    <w:p w14:paraId="108C53C2" w14:textId="77777777" w:rsidR="009A0752" w:rsidRPr="009A0752" w:rsidRDefault="009A0752" w:rsidP="009A0752">
      <w:pPr>
        <w:numPr>
          <w:ilvl w:val="0"/>
          <w:numId w:val="47"/>
        </w:numPr>
        <w:rPr>
          <w:color w:val="0D0D0D" w:themeColor="text1" w:themeTint="F2"/>
          <w:sz w:val="18"/>
          <w:szCs w:val="18"/>
        </w:rPr>
      </w:pPr>
      <w:r w:rsidRPr="009A0752">
        <w:rPr>
          <w:b/>
          <w:bCs/>
          <w:color w:val="0D0D0D" w:themeColor="text1" w:themeTint="F2"/>
          <w:sz w:val="20"/>
          <w:szCs w:val="20"/>
        </w:rPr>
        <w:t>Transparent (Clear) BOPP:</w:t>
      </w:r>
      <w:r w:rsidRPr="009A0752">
        <w:rPr>
          <w:color w:val="0D0D0D" w:themeColor="text1" w:themeTint="F2"/>
          <w:sz w:val="20"/>
          <w:szCs w:val="20"/>
        </w:rPr>
        <w:t xml:space="preserve"> </w:t>
      </w:r>
      <w:r w:rsidRPr="009A0752">
        <w:rPr>
          <w:color w:val="0D0D0D" w:themeColor="text1" w:themeTint="F2"/>
          <w:sz w:val="18"/>
          <w:szCs w:val="18"/>
        </w:rPr>
        <w:t>Gives a clean, premium "no-label look," allowing consumers to see the liquid or product inside the bottle.</w:t>
      </w:r>
    </w:p>
    <w:p w14:paraId="7275E9A7" w14:textId="77777777" w:rsidR="009A0752" w:rsidRPr="009A0752" w:rsidRDefault="009A0752" w:rsidP="009A0752">
      <w:pPr>
        <w:numPr>
          <w:ilvl w:val="0"/>
          <w:numId w:val="47"/>
        </w:numPr>
        <w:rPr>
          <w:color w:val="0D0D0D" w:themeColor="text1" w:themeTint="F2"/>
          <w:sz w:val="20"/>
          <w:szCs w:val="20"/>
        </w:rPr>
      </w:pPr>
      <w:r w:rsidRPr="009A0752">
        <w:rPr>
          <w:b/>
          <w:bCs/>
          <w:color w:val="0D0D0D" w:themeColor="text1" w:themeTint="F2"/>
          <w:sz w:val="20"/>
          <w:szCs w:val="20"/>
        </w:rPr>
        <w:t>Metallic / Metallized BOPP:</w:t>
      </w:r>
      <w:r w:rsidRPr="009A0752">
        <w:rPr>
          <w:color w:val="0D0D0D" w:themeColor="text1" w:themeTint="F2"/>
          <w:sz w:val="20"/>
          <w:szCs w:val="20"/>
        </w:rPr>
        <w:t xml:space="preserve"> Features a mirror-like silver foil shine. Ideal for energy drinks, premium beverages, and personal care products looking for a luxury shelf presence.</w:t>
      </w:r>
    </w:p>
    <w:p w14:paraId="3091A401" w14:textId="77777777" w:rsidR="009A0752" w:rsidRPr="009A0752" w:rsidRDefault="009A0752" w:rsidP="009A0752">
      <w:pPr>
        <w:numPr>
          <w:ilvl w:val="0"/>
          <w:numId w:val="47"/>
        </w:numPr>
        <w:rPr>
          <w:color w:val="0D0D0D" w:themeColor="text1" w:themeTint="F2"/>
          <w:sz w:val="20"/>
          <w:szCs w:val="20"/>
        </w:rPr>
      </w:pPr>
      <w:r w:rsidRPr="009A0752">
        <w:rPr>
          <w:b/>
          <w:bCs/>
          <w:color w:val="0D0D0D" w:themeColor="text1" w:themeTint="F2"/>
          <w:sz w:val="20"/>
          <w:szCs w:val="20"/>
        </w:rPr>
        <w:t>Laminated Two-Ply BOPP (BOPP + BOPP):</w:t>
      </w:r>
      <w:r w:rsidRPr="009A0752">
        <w:rPr>
          <w:color w:val="0D0D0D" w:themeColor="text1" w:themeTint="F2"/>
          <w:sz w:val="20"/>
          <w:szCs w:val="20"/>
        </w:rPr>
        <w:t xml:space="preserve"> </w:t>
      </w:r>
      <w:r w:rsidRPr="009A0752">
        <w:rPr>
          <w:color w:val="0D0D0D" w:themeColor="text1" w:themeTint="F2"/>
          <w:sz w:val="18"/>
          <w:szCs w:val="18"/>
        </w:rPr>
        <w:t>The printing ink is sandwiched between two layers of film ("reverse printing"). This makes the print 100% scratch-proof, chemical-resistant, and scuff-proof during transport.</w:t>
      </w:r>
    </w:p>
    <w:p w14:paraId="5E4D8969" w14:textId="77777777" w:rsidR="009A0752" w:rsidRPr="009A0752" w:rsidRDefault="009A0752" w:rsidP="009A0752">
      <w:pPr>
        <w:numPr>
          <w:ilvl w:val="0"/>
          <w:numId w:val="47"/>
        </w:numPr>
        <w:rPr>
          <w:color w:val="0D0D0D" w:themeColor="text1" w:themeTint="F2"/>
          <w:sz w:val="18"/>
          <w:szCs w:val="18"/>
        </w:rPr>
      </w:pPr>
      <w:r w:rsidRPr="009A0752">
        <w:rPr>
          <w:b/>
          <w:bCs/>
          <w:color w:val="0D0D0D" w:themeColor="text1" w:themeTint="F2"/>
          <w:sz w:val="20"/>
          <w:szCs w:val="20"/>
        </w:rPr>
        <w:t>Matte Finish BOPP:</w:t>
      </w:r>
      <w:r w:rsidRPr="009A0752">
        <w:rPr>
          <w:color w:val="0D0D0D" w:themeColor="text1" w:themeTint="F2"/>
          <w:sz w:val="20"/>
          <w:szCs w:val="20"/>
        </w:rPr>
        <w:t xml:space="preserve"> </w:t>
      </w:r>
      <w:r w:rsidRPr="009A0752">
        <w:rPr>
          <w:color w:val="0D0D0D" w:themeColor="text1" w:themeTint="F2"/>
          <w:sz w:val="18"/>
          <w:szCs w:val="18"/>
        </w:rPr>
        <w:t>Delivers a non-reflective, soft-touch satin finish for premium and organic FMCG products.</w:t>
      </w:r>
    </w:p>
    <w:p w14:paraId="5F9D732F" w14:textId="77777777" w:rsidR="009A0752" w:rsidRPr="009A0752" w:rsidRDefault="009A0752" w:rsidP="009A0752">
      <w:pPr>
        <w:rPr>
          <w:b/>
          <w:bCs/>
          <w:color w:val="0D0D0D" w:themeColor="text1" w:themeTint="F2"/>
          <w:sz w:val="20"/>
          <w:szCs w:val="20"/>
        </w:rPr>
      </w:pPr>
      <w:r w:rsidRPr="009A0752">
        <w:rPr>
          <w:b/>
          <w:bCs/>
          <w:color w:val="0D0D0D" w:themeColor="text1" w:themeTint="F2"/>
          <w:sz w:val="20"/>
          <w:szCs w:val="20"/>
        </w:rPr>
        <w:t>Key Features at a Glance</w:t>
      </w:r>
    </w:p>
    <w:p w14:paraId="3658BD73" w14:textId="77777777" w:rsidR="009A0752" w:rsidRPr="009A0752" w:rsidRDefault="009A0752" w:rsidP="009A0752">
      <w:pPr>
        <w:numPr>
          <w:ilvl w:val="0"/>
          <w:numId w:val="48"/>
        </w:numPr>
        <w:rPr>
          <w:color w:val="0D0D0D" w:themeColor="text1" w:themeTint="F2"/>
          <w:sz w:val="20"/>
          <w:szCs w:val="20"/>
        </w:rPr>
      </w:pPr>
      <w:r w:rsidRPr="009A0752">
        <w:rPr>
          <w:b/>
          <w:bCs/>
          <w:color w:val="0D0D0D" w:themeColor="text1" w:themeTint="F2"/>
          <w:sz w:val="20"/>
          <w:szCs w:val="20"/>
        </w:rPr>
        <w:t>360-Degree Branding:</w:t>
      </w:r>
      <w:r w:rsidRPr="009A0752">
        <w:rPr>
          <w:color w:val="0D0D0D" w:themeColor="text1" w:themeTint="F2"/>
          <w:sz w:val="20"/>
          <w:szCs w:val="20"/>
        </w:rPr>
        <w:t xml:space="preserve"> </w:t>
      </w:r>
      <w:r w:rsidRPr="009A0752">
        <w:rPr>
          <w:color w:val="0D0D0D" w:themeColor="text1" w:themeTint="F2"/>
          <w:sz w:val="18"/>
          <w:szCs w:val="18"/>
        </w:rPr>
        <w:t>Wraps the entire circumference of the bottle, maximizing visual shelf impact</w:t>
      </w:r>
      <w:r w:rsidRPr="009A0752">
        <w:rPr>
          <w:color w:val="0D0D0D" w:themeColor="text1" w:themeTint="F2"/>
          <w:sz w:val="20"/>
          <w:szCs w:val="20"/>
        </w:rPr>
        <w:t>.</w:t>
      </w:r>
    </w:p>
    <w:p w14:paraId="0568A36C" w14:textId="77777777" w:rsidR="009A0752" w:rsidRPr="009A0752" w:rsidRDefault="009A0752" w:rsidP="009A0752">
      <w:pPr>
        <w:numPr>
          <w:ilvl w:val="0"/>
          <w:numId w:val="48"/>
        </w:numPr>
        <w:rPr>
          <w:color w:val="0D0D0D" w:themeColor="text1" w:themeTint="F2"/>
          <w:sz w:val="18"/>
          <w:szCs w:val="18"/>
        </w:rPr>
      </w:pPr>
      <w:r w:rsidRPr="009A0752">
        <w:rPr>
          <w:b/>
          <w:bCs/>
          <w:color w:val="0D0D0D" w:themeColor="text1" w:themeTint="F2"/>
          <w:sz w:val="20"/>
          <w:szCs w:val="20"/>
        </w:rPr>
        <w:t>100% Waterproof &amp; Weatherproof</w:t>
      </w:r>
      <w:r w:rsidRPr="009A0752">
        <w:rPr>
          <w:b/>
          <w:bCs/>
          <w:color w:val="0D0D0D" w:themeColor="text1" w:themeTint="F2"/>
          <w:sz w:val="18"/>
          <w:szCs w:val="18"/>
        </w:rPr>
        <w:t>:</w:t>
      </w:r>
      <w:r w:rsidRPr="009A0752">
        <w:rPr>
          <w:color w:val="0D0D0D" w:themeColor="text1" w:themeTint="F2"/>
          <w:sz w:val="18"/>
          <w:szCs w:val="18"/>
        </w:rPr>
        <w:t xml:space="preserve"> Does not wrinkle, bubble, or dissolve in ice buckets, refrigerators, or high-humidity tropical transit.</w:t>
      </w:r>
    </w:p>
    <w:p w14:paraId="1A521405" w14:textId="77777777" w:rsidR="009A0752" w:rsidRPr="009A0752" w:rsidRDefault="009A0752" w:rsidP="009A0752">
      <w:pPr>
        <w:numPr>
          <w:ilvl w:val="0"/>
          <w:numId w:val="48"/>
        </w:numPr>
        <w:rPr>
          <w:color w:val="0D0D0D" w:themeColor="text1" w:themeTint="F2"/>
          <w:sz w:val="20"/>
          <w:szCs w:val="20"/>
        </w:rPr>
      </w:pPr>
      <w:r w:rsidRPr="009A0752">
        <w:rPr>
          <w:b/>
          <w:bCs/>
          <w:color w:val="0D0D0D" w:themeColor="text1" w:themeTint="F2"/>
          <w:sz w:val="20"/>
          <w:szCs w:val="20"/>
        </w:rPr>
        <w:t>Scratch &amp; Scuff Resistant</w:t>
      </w:r>
      <w:r w:rsidRPr="009A0752">
        <w:rPr>
          <w:b/>
          <w:bCs/>
          <w:color w:val="0D0D0D" w:themeColor="text1" w:themeTint="F2"/>
          <w:sz w:val="18"/>
          <w:szCs w:val="18"/>
        </w:rPr>
        <w:t>:</w:t>
      </w:r>
      <w:r w:rsidRPr="009A0752">
        <w:rPr>
          <w:color w:val="0D0D0D" w:themeColor="text1" w:themeTint="F2"/>
          <w:sz w:val="18"/>
          <w:szCs w:val="18"/>
        </w:rPr>
        <w:t xml:space="preserve"> Ink will not rub off when bottles rub against each other inside crates or shrink bundles</w:t>
      </w:r>
      <w:r w:rsidRPr="009A0752">
        <w:rPr>
          <w:color w:val="0D0D0D" w:themeColor="text1" w:themeTint="F2"/>
          <w:sz w:val="20"/>
          <w:szCs w:val="20"/>
        </w:rPr>
        <w:t>.</w:t>
      </w:r>
    </w:p>
    <w:p w14:paraId="59D6B69E" w14:textId="77777777" w:rsidR="009A0752" w:rsidRPr="009A0752" w:rsidRDefault="009A0752" w:rsidP="009A0752">
      <w:pPr>
        <w:numPr>
          <w:ilvl w:val="0"/>
          <w:numId w:val="48"/>
        </w:numPr>
        <w:rPr>
          <w:color w:val="0D0D0D" w:themeColor="text1" w:themeTint="F2"/>
          <w:sz w:val="18"/>
          <w:szCs w:val="18"/>
        </w:rPr>
      </w:pPr>
      <w:r w:rsidRPr="009A0752">
        <w:rPr>
          <w:b/>
          <w:bCs/>
          <w:color w:val="0D0D0D" w:themeColor="text1" w:themeTint="F2"/>
          <w:sz w:val="20"/>
          <w:szCs w:val="20"/>
        </w:rPr>
        <w:t>High-Speed Machine Compatibility:</w:t>
      </w:r>
      <w:r w:rsidRPr="009A0752">
        <w:rPr>
          <w:color w:val="0D0D0D" w:themeColor="text1" w:themeTint="F2"/>
          <w:sz w:val="20"/>
          <w:szCs w:val="20"/>
        </w:rPr>
        <w:t xml:space="preserve"> </w:t>
      </w:r>
      <w:r w:rsidRPr="009A0752">
        <w:rPr>
          <w:color w:val="0D0D0D" w:themeColor="text1" w:themeTint="F2"/>
          <w:sz w:val="18"/>
          <w:szCs w:val="18"/>
        </w:rPr>
        <w:t xml:space="preserve">Specifically engineered for automated rotary </w:t>
      </w:r>
      <w:proofErr w:type="spellStart"/>
      <w:r w:rsidRPr="009A0752">
        <w:rPr>
          <w:color w:val="0D0D0D" w:themeColor="text1" w:themeTint="F2"/>
          <w:sz w:val="18"/>
          <w:szCs w:val="18"/>
        </w:rPr>
        <w:t>labeling</w:t>
      </w:r>
      <w:proofErr w:type="spellEnd"/>
      <w:r w:rsidRPr="009A0752">
        <w:rPr>
          <w:color w:val="0D0D0D" w:themeColor="text1" w:themeTint="F2"/>
          <w:sz w:val="18"/>
          <w:szCs w:val="18"/>
        </w:rPr>
        <w:t xml:space="preserve"> machines running at speeds of </w:t>
      </w:r>
      <w:r w:rsidRPr="009A0752">
        <w:rPr>
          <w:b/>
          <w:bCs/>
          <w:color w:val="0D0D0D" w:themeColor="text1" w:themeTint="F2"/>
          <w:sz w:val="18"/>
          <w:szCs w:val="18"/>
        </w:rPr>
        <w:t>300 to 800+ bottles per minute</w:t>
      </w:r>
      <w:r w:rsidRPr="009A0752">
        <w:rPr>
          <w:color w:val="0D0D0D" w:themeColor="text1" w:themeTint="F2"/>
          <w:sz w:val="18"/>
          <w:szCs w:val="18"/>
        </w:rPr>
        <w:t xml:space="preserve"> (e.g., Krones, Sidel, </w:t>
      </w:r>
      <w:proofErr w:type="spellStart"/>
      <w:r w:rsidRPr="009A0752">
        <w:rPr>
          <w:color w:val="0D0D0D" w:themeColor="text1" w:themeTint="F2"/>
          <w:sz w:val="18"/>
          <w:szCs w:val="18"/>
        </w:rPr>
        <w:t>Sacmi</w:t>
      </w:r>
      <w:proofErr w:type="spellEnd"/>
      <w:r w:rsidRPr="009A0752">
        <w:rPr>
          <w:color w:val="0D0D0D" w:themeColor="text1" w:themeTint="F2"/>
          <w:sz w:val="18"/>
          <w:szCs w:val="18"/>
        </w:rPr>
        <w:t>).</w:t>
      </w:r>
    </w:p>
    <w:p w14:paraId="1D28AB16" w14:textId="77777777" w:rsidR="009A0752" w:rsidRDefault="009A0752" w:rsidP="009A0752">
      <w:pPr>
        <w:numPr>
          <w:ilvl w:val="0"/>
          <w:numId w:val="48"/>
        </w:numPr>
        <w:rPr>
          <w:color w:val="0D0D0D" w:themeColor="text1" w:themeTint="F2"/>
          <w:sz w:val="18"/>
          <w:szCs w:val="18"/>
        </w:rPr>
      </w:pPr>
      <w:r w:rsidRPr="009A0752">
        <w:rPr>
          <w:b/>
          <w:bCs/>
          <w:color w:val="0D0D0D" w:themeColor="text1" w:themeTint="F2"/>
          <w:sz w:val="20"/>
          <w:szCs w:val="20"/>
        </w:rPr>
        <w:t>Cost-Effective Alternative:</w:t>
      </w:r>
      <w:r w:rsidRPr="009A0752">
        <w:rPr>
          <w:color w:val="0D0D0D" w:themeColor="text1" w:themeTint="F2"/>
          <w:sz w:val="20"/>
          <w:szCs w:val="20"/>
        </w:rPr>
        <w:t xml:space="preserve"> </w:t>
      </w:r>
      <w:r w:rsidRPr="009A0752">
        <w:rPr>
          <w:color w:val="0D0D0D" w:themeColor="text1" w:themeTint="F2"/>
          <w:sz w:val="18"/>
          <w:szCs w:val="18"/>
        </w:rPr>
        <w:t>Costs significantly less than self-adhesive (sticker) labels and full-body PVC/PET shrink sleeves.</w:t>
      </w:r>
    </w:p>
    <w:p w14:paraId="1F69C1BD" w14:textId="77777777" w:rsidR="00232B56" w:rsidRPr="00232B56" w:rsidRDefault="00232B56" w:rsidP="00232B56">
      <w:pPr>
        <w:spacing w:after="0"/>
        <w:rPr>
          <w:b/>
          <w:bCs/>
          <w:color w:val="0D0D0D" w:themeColor="text1" w:themeTint="F2"/>
          <w:sz w:val="18"/>
          <w:szCs w:val="18"/>
        </w:rPr>
      </w:pPr>
      <w:r w:rsidRPr="00232B56">
        <w:rPr>
          <w:b/>
          <w:bCs/>
          <w:color w:val="0D0D0D" w:themeColor="text1" w:themeTint="F2"/>
          <w:sz w:val="18"/>
          <w:szCs w:val="18"/>
        </w:rPr>
        <w:t>Which Sectors Use BOPP Wrap-Around Labels?</w:t>
      </w:r>
    </w:p>
    <w:p w14:paraId="373A3FE9" w14:textId="77777777" w:rsidR="00232B56" w:rsidRPr="00232B56" w:rsidRDefault="00232B56" w:rsidP="00232B56">
      <w:pPr>
        <w:numPr>
          <w:ilvl w:val="0"/>
          <w:numId w:val="49"/>
        </w:numPr>
        <w:spacing w:after="0"/>
        <w:rPr>
          <w:color w:val="0D0D0D" w:themeColor="text1" w:themeTint="F2"/>
          <w:sz w:val="18"/>
          <w:szCs w:val="18"/>
        </w:rPr>
      </w:pPr>
      <w:r w:rsidRPr="00232B56">
        <w:rPr>
          <w:b/>
          <w:bCs/>
          <w:color w:val="0D0D0D" w:themeColor="text1" w:themeTint="F2"/>
          <w:sz w:val="18"/>
          <w:szCs w:val="18"/>
        </w:rPr>
        <w:t>Packaged Drinking Water:</w:t>
      </w:r>
      <w:r w:rsidRPr="00232B56">
        <w:rPr>
          <w:color w:val="0D0D0D" w:themeColor="text1" w:themeTint="F2"/>
          <w:sz w:val="18"/>
          <w:szCs w:val="18"/>
        </w:rPr>
        <w:t xml:space="preserve"> Single-serve (250 ml, 500 ml, 1 L, 2 L) mineral and spring water bottles.</w:t>
      </w:r>
    </w:p>
    <w:p w14:paraId="50B295BA" w14:textId="77777777" w:rsidR="00232B56" w:rsidRPr="00232B56" w:rsidRDefault="00232B56" w:rsidP="00232B56">
      <w:pPr>
        <w:numPr>
          <w:ilvl w:val="0"/>
          <w:numId w:val="49"/>
        </w:numPr>
        <w:spacing w:after="0"/>
        <w:rPr>
          <w:color w:val="0D0D0D" w:themeColor="text1" w:themeTint="F2"/>
          <w:sz w:val="18"/>
          <w:szCs w:val="18"/>
        </w:rPr>
      </w:pPr>
      <w:r w:rsidRPr="00232B56">
        <w:rPr>
          <w:b/>
          <w:bCs/>
          <w:color w:val="0D0D0D" w:themeColor="text1" w:themeTint="F2"/>
          <w:sz w:val="18"/>
          <w:szCs w:val="18"/>
        </w:rPr>
        <w:t>Carbonated Soft Drinks (CSD):</w:t>
      </w:r>
      <w:r w:rsidRPr="00232B56">
        <w:rPr>
          <w:color w:val="0D0D0D" w:themeColor="text1" w:themeTint="F2"/>
          <w:sz w:val="18"/>
          <w:szCs w:val="18"/>
        </w:rPr>
        <w:t xml:space="preserve"> Cola, lemon-lime sodas, energy drinks, and sparkling waters.</w:t>
      </w:r>
    </w:p>
    <w:p w14:paraId="6E26D05E" w14:textId="77777777" w:rsidR="00232B56" w:rsidRPr="00232B56" w:rsidRDefault="00232B56" w:rsidP="00232B56">
      <w:pPr>
        <w:numPr>
          <w:ilvl w:val="0"/>
          <w:numId w:val="49"/>
        </w:numPr>
        <w:spacing w:after="0"/>
        <w:rPr>
          <w:color w:val="0D0D0D" w:themeColor="text1" w:themeTint="F2"/>
          <w:sz w:val="18"/>
          <w:szCs w:val="18"/>
        </w:rPr>
      </w:pPr>
      <w:r w:rsidRPr="00232B56">
        <w:rPr>
          <w:b/>
          <w:bCs/>
          <w:color w:val="0D0D0D" w:themeColor="text1" w:themeTint="F2"/>
          <w:sz w:val="18"/>
          <w:szCs w:val="18"/>
        </w:rPr>
        <w:t>Fruit Juices &amp; Ready-to-Drink (RTD) Beverages:</w:t>
      </w:r>
      <w:r w:rsidRPr="00232B56">
        <w:rPr>
          <w:color w:val="0D0D0D" w:themeColor="text1" w:themeTint="F2"/>
          <w:sz w:val="18"/>
          <w:szCs w:val="18"/>
        </w:rPr>
        <w:t xml:space="preserve"> Bottled mango juices, apple juices, iced teas, and sports drinks.</w:t>
      </w:r>
    </w:p>
    <w:p w14:paraId="62149125" w14:textId="77777777" w:rsidR="00232B56" w:rsidRPr="00232B56" w:rsidRDefault="00232B56" w:rsidP="00232B56">
      <w:pPr>
        <w:numPr>
          <w:ilvl w:val="0"/>
          <w:numId w:val="49"/>
        </w:numPr>
        <w:spacing w:after="0"/>
        <w:rPr>
          <w:color w:val="0D0D0D" w:themeColor="text1" w:themeTint="F2"/>
          <w:sz w:val="18"/>
          <w:szCs w:val="18"/>
        </w:rPr>
      </w:pPr>
      <w:r w:rsidRPr="00232B56">
        <w:rPr>
          <w:b/>
          <w:bCs/>
          <w:color w:val="0D0D0D" w:themeColor="text1" w:themeTint="F2"/>
          <w:sz w:val="18"/>
          <w:szCs w:val="18"/>
        </w:rPr>
        <w:t>Dairy &amp; Liquid Beverages:</w:t>
      </w:r>
      <w:r w:rsidRPr="00232B56">
        <w:rPr>
          <w:color w:val="0D0D0D" w:themeColor="text1" w:themeTint="F2"/>
          <w:sz w:val="18"/>
          <w:szCs w:val="18"/>
        </w:rPr>
        <w:t xml:space="preserve"> </w:t>
      </w:r>
      <w:proofErr w:type="spellStart"/>
      <w:r w:rsidRPr="00232B56">
        <w:rPr>
          <w:color w:val="0D0D0D" w:themeColor="text1" w:themeTint="F2"/>
          <w:sz w:val="18"/>
          <w:szCs w:val="18"/>
        </w:rPr>
        <w:t>Flavored</w:t>
      </w:r>
      <w:proofErr w:type="spellEnd"/>
      <w:r w:rsidRPr="00232B56">
        <w:rPr>
          <w:color w:val="0D0D0D" w:themeColor="text1" w:themeTint="F2"/>
          <w:sz w:val="18"/>
          <w:szCs w:val="18"/>
        </w:rPr>
        <w:t xml:space="preserve"> milk bottles, buttermilk (</w:t>
      </w:r>
      <w:proofErr w:type="spellStart"/>
      <w:r w:rsidRPr="00232B56">
        <w:rPr>
          <w:color w:val="0D0D0D" w:themeColor="text1" w:themeTint="F2"/>
          <w:sz w:val="18"/>
          <w:szCs w:val="18"/>
        </w:rPr>
        <w:t>chaas</w:t>
      </w:r>
      <w:proofErr w:type="spellEnd"/>
      <w:r w:rsidRPr="00232B56">
        <w:rPr>
          <w:color w:val="0D0D0D" w:themeColor="text1" w:themeTint="F2"/>
          <w:sz w:val="18"/>
          <w:szCs w:val="18"/>
        </w:rPr>
        <w:t>), and drinking yogurts.</w:t>
      </w:r>
    </w:p>
    <w:p w14:paraId="4A1120F7" w14:textId="77777777" w:rsidR="00232B56" w:rsidRPr="00232B56" w:rsidRDefault="00232B56" w:rsidP="00232B56">
      <w:pPr>
        <w:numPr>
          <w:ilvl w:val="0"/>
          <w:numId w:val="49"/>
        </w:numPr>
        <w:spacing w:after="0"/>
        <w:rPr>
          <w:color w:val="0D0D0D" w:themeColor="text1" w:themeTint="F2"/>
          <w:sz w:val="18"/>
          <w:szCs w:val="18"/>
        </w:rPr>
      </w:pPr>
      <w:r w:rsidRPr="00232B56">
        <w:rPr>
          <w:b/>
          <w:bCs/>
          <w:color w:val="0D0D0D" w:themeColor="text1" w:themeTint="F2"/>
          <w:sz w:val="18"/>
          <w:szCs w:val="18"/>
        </w:rPr>
        <w:t>Edible Oils &amp; Condiments:</w:t>
      </w:r>
      <w:r w:rsidRPr="00232B56">
        <w:rPr>
          <w:color w:val="0D0D0D" w:themeColor="text1" w:themeTint="F2"/>
          <w:sz w:val="18"/>
          <w:szCs w:val="18"/>
        </w:rPr>
        <w:t xml:space="preserve"> PET bottles of cooking oil, vinegar, soy sauce, and ketchups.</w:t>
      </w:r>
    </w:p>
    <w:p w14:paraId="0E2A8C7C" w14:textId="77777777" w:rsidR="00232B56" w:rsidRPr="00232B56" w:rsidRDefault="00232B56" w:rsidP="00232B56">
      <w:pPr>
        <w:numPr>
          <w:ilvl w:val="0"/>
          <w:numId w:val="49"/>
        </w:numPr>
        <w:spacing w:after="0"/>
        <w:rPr>
          <w:color w:val="0D0D0D" w:themeColor="text1" w:themeTint="F2"/>
          <w:sz w:val="18"/>
          <w:szCs w:val="18"/>
        </w:rPr>
      </w:pPr>
      <w:r w:rsidRPr="00232B56">
        <w:rPr>
          <w:b/>
          <w:bCs/>
          <w:color w:val="0D0D0D" w:themeColor="text1" w:themeTint="F2"/>
          <w:sz w:val="18"/>
          <w:szCs w:val="18"/>
        </w:rPr>
        <w:lastRenderedPageBreak/>
        <w:t>Home Care &amp; Cleaning:</w:t>
      </w:r>
      <w:r w:rsidRPr="00232B56">
        <w:rPr>
          <w:color w:val="0D0D0D" w:themeColor="text1" w:themeTint="F2"/>
          <w:sz w:val="18"/>
          <w:szCs w:val="18"/>
        </w:rPr>
        <w:t xml:space="preserve"> Clear plastic bottles of dishwash liquids, surface cleaners, and hand sanitizers.</w:t>
      </w:r>
    </w:p>
    <w:p w14:paraId="115C21FA" w14:textId="77777777" w:rsidR="00232B56" w:rsidRPr="00232B56" w:rsidRDefault="00232B56" w:rsidP="00232B56">
      <w:pPr>
        <w:numPr>
          <w:ilvl w:val="0"/>
          <w:numId w:val="49"/>
        </w:numPr>
        <w:spacing w:after="0"/>
        <w:rPr>
          <w:color w:val="0D0D0D" w:themeColor="text1" w:themeTint="F2"/>
          <w:sz w:val="18"/>
          <w:szCs w:val="18"/>
        </w:rPr>
      </w:pPr>
      <w:r w:rsidRPr="00232B56">
        <w:rPr>
          <w:b/>
          <w:bCs/>
          <w:color w:val="0D0D0D" w:themeColor="text1" w:themeTint="F2"/>
          <w:sz w:val="18"/>
          <w:szCs w:val="18"/>
        </w:rPr>
        <w:t>Personal Care:</w:t>
      </w:r>
      <w:r w:rsidRPr="00232B56">
        <w:rPr>
          <w:color w:val="0D0D0D" w:themeColor="text1" w:themeTint="F2"/>
          <w:sz w:val="18"/>
          <w:szCs w:val="18"/>
        </w:rPr>
        <w:t xml:space="preserve"> Shampoo, liquid body wash, and hair oil bottles.</w:t>
      </w:r>
    </w:p>
    <w:p w14:paraId="16903EC0" w14:textId="77777777" w:rsidR="00232B56" w:rsidRPr="00232B56" w:rsidRDefault="00232B56" w:rsidP="00232B56">
      <w:pPr>
        <w:spacing w:after="0"/>
        <w:rPr>
          <w:b/>
          <w:bCs/>
          <w:color w:val="0D0D0D" w:themeColor="text1" w:themeTint="F2"/>
          <w:sz w:val="18"/>
          <w:szCs w:val="18"/>
        </w:rPr>
      </w:pPr>
      <w:r w:rsidRPr="00232B56">
        <w:rPr>
          <w:b/>
          <w:bCs/>
          <w:color w:val="0D0D0D" w:themeColor="text1" w:themeTint="F2"/>
          <w:sz w:val="18"/>
          <w:szCs w:val="18"/>
        </w:rPr>
        <w:t>Business &amp; Operational Benefits</w:t>
      </w:r>
    </w:p>
    <w:p w14:paraId="36C417CE" w14:textId="77777777" w:rsidR="00232B56" w:rsidRPr="00232B56" w:rsidRDefault="00232B56" w:rsidP="00232B56">
      <w:pPr>
        <w:numPr>
          <w:ilvl w:val="0"/>
          <w:numId w:val="50"/>
        </w:numPr>
        <w:spacing w:after="0"/>
        <w:rPr>
          <w:color w:val="0D0D0D" w:themeColor="text1" w:themeTint="F2"/>
          <w:sz w:val="18"/>
          <w:szCs w:val="18"/>
        </w:rPr>
      </w:pPr>
      <w:r w:rsidRPr="00232B56">
        <w:rPr>
          <w:b/>
          <w:bCs/>
          <w:color w:val="0D0D0D" w:themeColor="text1" w:themeTint="F2"/>
          <w:sz w:val="18"/>
          <w:szCs w:val="18"/>
        </w:rPr>
        <w:t>Lowest Cost Per Bottle:</w:t>
      </w:r>
      <w:r w:rsidRPr="00232B56">
        <w:rPr>
          <w:color w:val="0D0D0D" w:themeColor="text1" w:themeTint="F2"/>
          <w:sz w:val="18"/>
          <w:szCs w:val="18"/>
        </w:rPr>
        <w:t xml:space="preserve"> Uses a thin 38–</w:t>
      </w:r>
      <w:proofErr w:type="gramStart"/>
      <w:r w:rsidRPr="00232B56">
        <w:rPr>
          <w:color w:val="0D0D0D" w:themeColor="text1" w:themeTint="F2"/>
          <w:sz w:val="18"/>
          <w:szCs w:val="18"/>
        </w:rPr>
        <w:t>42 micron</w:t>
      </w:r>
      <w:proofErr w:type="gramEnd"/>
      <w:r w:rsidRPr="00232B56">
        <w:rPr>
          <w:color w:val="0D0D0D" w:themeColor="text1" w:themeTint="F2"/>
          <w:sz w:val="18"/>
          <w:szCs w:val="18"/>
        </w:rPr>
        <w:t xml:space="preserve"> film and small glue strips at the overlap edges, cutting secondary packaging costs by up to 40% compared to self-adhesive stickers.</w:t>
      </w:r>
    </w:p>
    <w:p w14:paraId="1BD1FB53" w14:textId="77777777" w:rsidR="00232B56" w:rsidRPr="00232B56" w:rsidRDefault="00232B56" w:rsidP="00232B56">
      <w:pPr>
        <w:numPr>
          <w:ilvl w:val="0"/>
          <w:numId w:val="50"/>
        </w:numPr>
        <w:spacing w:after="0"/>
        <w:rPr>
          <w:color w:val="0D0D0D" w:themeColor="text1" w:themeTint="F2"/>
          <w:sz w:val="18"/>
          <w:szCs w:val="18"/>
        </w:rPr>
      </w:pPr>
      <w:r w:rsidRPr="00232B56">
        <w:rPr>
          <w:b/>
          <w:bCs/>
          <w:color w:val="0D0D0D" w:themeColor="text1" w:themeTint="F2"/>
          <w:sz w:val="18"/>
          <w:szCs w:val="18"/>
        </w:rPr>
        <w:t>Zero Bottle Damage:</w:t>
      </w:r>
      <w:r w:rsidRPr="00232B56">
        <w:rPr>
          <w:color w:val="0D0D0D" w:themeColor="text1" w:themeTint="F2"/>
          <w:sz w:val="18"/>
          <w:szCs w:val="18"/>
        </w:rPr>
        <w:t xml:space="preserve"> Hot-melt glue can be easily separated during the PET bottle recycling washing process, making the container eco-friendly and fully recyclable.</w:t>
      </w:r>
    </w:p>
    <w:p w14:paraId="61A36F8C" w14:textId="77777777" w:rsidR="00232B56" w:rsidRPr="00232B56" w:rsidRDefault="00232B56" w:rsidP="00232B56">
      <w:pPr>
        <w:numPr>
          <w:ilvl w:val="0"/>
          <w:numId w:val="50"/>
        </w:numPr>
        <w:spacing w:after="0"/>
        <w:rPr>
          <w:color w:val="0D0D0D" w:themeColor="text1" w:themeTint="F2"/>
          <w:sz w:val="18"/>
          <w:szCs w:val="18"/>
        </w:rPr>
      </w:pPr>
      <w:r w:rsidRPr="00232B56">
        <w:rPr>
          <w:b/>
          <w:bCs/>
          <w:color w:val="0D0D0D" w:themeColor="text1" w:themeTint="F2"/>
          <w:sz w:val="18"/>
          <w:szCs w:val="18"/>
        </w:rPr>
        <w:t>Maximum Output Speed:</w:t>
      </w:r>
      <w:r w:rsidRPr="00232B56">
        <w:rPr>
          <w:color w:val="0D0D0D" w:themeColor="text1" w:themeTint="F2"/>
          <w:sz w:val="18"/>
          <w:szCs w:val="18"/>
        </w:rPr>
        <w:t xml:space="preserve"> Clean cutting and consistent film tension minimize </w:t>
      </w:r>
      <w:proofErr w:type="spellStart"/>
      <w:r w:rsidRPr="00232B56">
        <w:rPr>
          <w:color w:val="0D0D0D" w:themeColor="text1" w:themeTint="F2"/>
          <w:sz w:val="18"/>
          <w:szCs w:val="18"/>
        </w:rPr>
        <w:t>labeling</w:t>
      </w:r>
      <w:proofErr w:type="spellEnd"/>
      <w:r w:rsidRPr="00232B56">
        <w:rPr>
          <w:color w:val="0D0D0D" w:themeColor="text1" w:themeTint="F2"/>
          <w:sz w:val="18"/>
          <w:szCs w:val="18"/>
        </w:rPr>
        <w:t xml:space="preserve"> machine downtime, knife jamming, and static electricity buildup.</w:t>
      </w:r>
    </w:p>
    <w:p w14:paraId="55FB4A3D" w14:textId="77777777" w:rsidR="00232B56" w:rsidRPr="00232B56" w:rsidRDefault="00232B56" w:rsidP="00232B56">
      <w:pPr>
        <w:numPr>
          <w:ilvl w:val="0"/>
          <w:numId w:val="50"/>
        </w:numPr>
        <w:spacing w:after="0"/>
        <w:rPr>
          <w:color w:val="0D0D0D" w:themeColor="text1" w:themeTint="F2"/>
          <w:sz w:val="18"/>
          <w:szCs w:val="18"/>
        </w:rPr>
      </w:pPr>
      <w:r w:rsidRPr="00232B56">
        <w:rPr>
          <w:b/>
          <w:bCs/>
          <w:color w:val="0D0D0D" w:themeColor="text1" w:themeTint="F2"/>
          <w:sz w:val="18"/>
          <w:szCs w:val="18"/>
        </w:rPr>
        <w:t>Long Shelf Life:</w:t>
      </w:r>
      <w:r w:rsidRPr="00232B56">
        <w:rPr>
          <w:color w:val="0D0D0D" w:themeColor="text1" w:themeTint="F2"/>
          <w:sz w:val="18"/>
          <w:szCs w:val="18"/>
        </w:rPr>
        <w:t xml:space="preserve"> Inks remain vibrant and fresh even after months of warehouse storage, direct light exposure, and cold storage.</w:t>
      </w:r>
    </w:p>
    <w:p w14:paraId="7BA8E6E8" w14:textId="77777777" w:rsidR="00232B56" w:rsidRDefault="00232B56" w:rsidP="00232B56">
      <w:pPr>
        <w:spacing w:after="0"/>
        <w:rPr>
          <w:color w:val="0D0D0D" w:themeColor="text1" w:themeTint="F2"/>
          <w:sz w:val="18"/>
          <w:szCs w:val="18"/>
        </w:rPr>
      </w:pPr>
    </w:p>
    <w:p w14:paraId="569E0D03" w14:textId="77777777" w:rsidR="00F13815" w:rsidRDefault="00F13815" w:rsidP="00232B56">
      <w:pPr>
        <w:spacing w:after="0"/>
        <w:rPr>
          <w:color w:val="0D0D0D" w:themeColor="text1" w:themeTint="F2"/>
          <w:sz w:val="18"/>
          <w:szCs w:val="18"/>
        </w:rPr>
      </w:pPr>
    </w:p>
    <w:p w14:paraId="4F20748F" w14:textId="77777777" w:rsidR="00F13815" w:rsidRDefault="00F13815" w:rsidP="00232B56">
      <w:pPr>
        <w:spacing w:after="0"/>
        <w:rPr>
          <w:color w:val="0D0D0D" w:themeColor="text1" w:themeTint="F2"/>
          <w:sz w:val="18"/>
          <w:szCs w:val="18"/>
        </w:rPr>
      </w:pPr>
    </w:p>
    <w:p w14:paraId="329ACFC6" w14:textId="77777777" w:rsidR="00F13815" w:rsidRDefault="00F13815" w:rsidP="00232B56">
      <w:pPr>
        <w:spacing w:after="0"/>
        <w:rPr>
          <w:color w:val="0D0D0D" w:themeColor="text1" w:themeTint="F2"/>
          <w:sz w:val="18"/>
          <w:szCs w:val="18"/>
        </w:rPr>
      </w:pPr>
    </w:p>
    <w:p w14:paraId="41D3E291" w14:textId="77777777" w:rsidR="00F13815" w:rsidRDefault="00F13815" w:rsidP="00232B56">
      <w:pPr>
        <w:spacing w:after="0"/>
        <w:rPr>
          <w:color w:val="0D0D0D" w:themeColor="text1" w:themeTint="F2"/>
          <w:sz w:val="18"/>
          <w:szCs w:val="18"/>
        </w:rPr>
      </w:pPr>
    </w:p>
    <w:p w14:paraId="50C57351" w14:textId="77777777" w:rsidR="00F13815" w:rsidRDefault="00F13815" w:rsidP="00232B56">
      <w:pPr>
        <w:spacing w:after="0"/>
        <w:rPr>
          <w:color w:val="0D0D0D" w:themeColor="text1" w:themeTint="F2"/>
          <w:sz w:val="18"/>
          <w:szCs w:val="18"/>
        </w:rPr>
      </w:pPr>
    </w:p>
    <w:p w14:paraId="2A560BF5" w14:textId="77777777" w:rsidR="00F13815" w:rsidRDefault="00F13815" w:rsidP="00232B56">
      <w:pPr>
        <w:spacing w:after="0"/>
        <w:rPr>
          <w:color w:val="0D0D0D" w:themeColor="text1" w:themeTint="F2"/>
          <w:sz w:val="18"/>
          <w:szCs w:val="18"/>
        </w:rPr>
      </w:pPr>
    </w:p>
    <w:p w14:paraId="4ED1F36F" w14:textId="77777777" w:rsidR="00F13815" w:rsidRDefault="00F13815" w:rsidP="00232B56">
      <w:pPr>
        <w:spacing w:after="0"/>
        <w:rPr>
          <w:color w:val="0D0D0D" w:themeColor="text1" w:themeTint="F2"/>
          <w:sz w:val="18"/>
          <w:szCs w:val="18"/>
        </w:rPr>
      </w:pPr>
    </w:p>
    <w:p w14:paraId="08725146" w14:textId="77777777" w:rsidR="00F13815" w:rsidRDefault="00F13815" w:rsidP="00232B56">
      <w:pPr>
        <w:spacing w:after="0"/>
        <w:rPr>
          <w:color w:val="0D0D0D" w:themeColor="text1" w:themeTint="F2"/>
          <w:sz w:val="18"/>
          <w:szCs w:val="18"/>
        </w:rPr>
      </w:pPr>
    </w:p>
    <w:p w14:paraId="5B6FD1C3" w14:textId="77777777" w:rsidR="00F13815" w:rsidRDefault="00F13815" w:rsidP="00232B56">
      <w:pPr>
        <w:spacing w:after="0"/>
        <w:rPr>
          <w:color w:val="0D0D0D" w:themeColor="text1" w:themeTint="F2"/>
          <w:sz w:val="18"/>
          <w:szCs w:val="18"/>
        </w:rPr>
      </w:pPr>
    </w:p>
    <w:p w14:paraId="7F6185CF" w14:textId="77777777" w:rsidR="00F13815" w:rsidRDefault="00F13815" w:rsidP="00232B56">
      <w:pPr>
        <w:spacing w:after="0"/>
        <w:rPr>
          <w:color w:val="0D0D0D" w:themeColor="text1" w:themeTint="F2"/>
          <w:sz w:val="18"/>
          <w:szCs w:val="18"/>
        </w:rPr>
      </w:pPr>
    </w:p>
    <w:p w14:paraId="422CED0F" w14:textId="77777777" w:rsidR="00F13815" w:rsidRDefault="00F13815" w:rsidP="00232B56">
      <w:pPr>
        <w:spacing w:after="0"/>
        <w:rPr>
          <w:color w:val="0D0D0D" w:themeColor="text1" w:themeTint="F2"/>
          <w:sz w:val="18"/>
          <w:szCs w:val="18"/>
        </w:rPr>
      </w:pPr>
    </w:p>
    <w:p w14:paraId="2149A9E4" w14:textId="77777777" w:rsidR="00F13815" w:rsidRDefault="00F13815" w:rsidP="00232B56">
      <w:pPr>
        <w:spacing w:after="0"/>
        <w:rPr>
          <w:color w:val="0D0D0D" w:themeColor="text1" w:themeTint="F2"/>
          <w:sz w:val="18"/>
          <w:szCs w:val="18"/>
        </w:rPr>
      </w:pPr>
    </w:p>
    <w:p w14:paraId="103A04A2" w14:textId="77777777" w:rsidR="00F13815" w:rsidRDefault="00F13815" w:rsidP="00232B56">
      <w:pPr>
        <w:spacing w:after="0"/>
        <w:rPr>
          <w:color w:val="0D0D0D" w:themeColor="text1" w:themeTint="F2"/>
          <w:sz w:val="18"/>
          <w:szCs w:val="18"/>
        </w:rPr>
      </w:pPr>
    </w:p>
    <w:p w14:paraId="05EB5E3F" w14:textId="77777777" w:rsidR="00F13815" w:rsidRDefault="00F13815" w:rsidP="00232B56">
      <w:pPr>
        <w:spacing w:after="0"/>
        <w:rPr>
          <w:color w:val="0D0D0D" w:themeColor="text1" w:themeTint="F2"/>
          <w:sz w:val="18"/>
          <w:szCs w:val="18"/>
        </w:rPr>
      </w:pPr>
    </w:p>
    <w:p w14:paraId="4A4E6553" w14:textId="77777777" w:rsidR="00F13815" w:rsidRDefault="00F13815" w:rsidP="00232B56">
      <w:pPr>
        <w:spacing w:after="0"/>
        <w:rPr>
          <w:color w:val="0D0D0D" w:themeColor="text1" w:themeTint="F2"/>
          <w:sz w:val="18"/>
          <w:szCs w:val="18"/>
        </w:rPr>
      </w:pPr>
    </w:p>
    <w:p w14:paraId="471A56A9" w14:textId="77777777" w:rsidR="00F13815" w:rsidRDefault="00F13815" w:rsidP="00232B56">
      <w:pPr>
        <w:spacing w:after="0"/>
        <w:rPr>
          <w:color w:val="0D0D0D" w:themeColor="text1" w:themeTint="F2"/>
          <w:sz w:val="18"/>
          <w:szCs w:val="18"/>
        </w:rPr>
      </w:pPr>
    </w:p>
    <w:p w14:paraId="1334FE4E" w14:textId="77777777" w:rsidR="00F13815" w:rsidRDefault="00F13815" w:rsidP="00232B56">
      <w:pPr>
        <w:spacing w:after="0"/>
        <w:rPr>
          <w:color w:val="0D0D0D" w:themeColor="text1" w:themeTint="F2"/>
          <w:sz w:val="18"/>
          <w:szCs w:val="18"/>
        </w:rPr>
      </w:pPr>
    </w:p>
    <w:p w14:paraId="4B145D1E" w14:textId="77777777" w:rsidR="00F13815" w:rsidRDefault="00F13815" w:rsidP="00232B56">
      <w:pPr>
        <w:spacing w:after="0"/>
        <w:rPr>
          <w:color w:val="0D0D0D" w:themeColor="text1" w:themeTint="F2"/>
          <w:sz w:val="18"/>
          <w:szCs w:val="18"/>
        </w:rPr>
      </w:pPr>
    </w:p>
    <w:p w14:paraId="6317D6BA" w14:textId="77777777" w:rsidR="00F13815" w:rsidRDefault="00F13815" w:rsidP="00232B56">
      <w:pPr>
        <w:spacing w:after="0"/>
        <w:rPr>
          <w:color w:val="0D0D0D" w:themeColor="text1" w:themeTint="F2"/>
          <w:sz w:val="18"/>
          <w:szCs w:val="18"/>
        </w:rPr>
      </w:pPr>
    </w:p>
    <w:p w14:paraId="161B3CEC" w14:textId="77777777" w:rsidR="00F13815" w:rsidRDefault="00F13815" w:rsidP="00232B56">
      <w:pPr>
        <w:spacing w:after="0"/>
        <w:rPr>
          <w:color w:val="0D0D0D" w:themeColor="text1" w:themeTint="F2"/>
          <w:sz w:val="18"/>
          <w:szCs w:val="18"/>
        </w:rPr>
      </w:pPr>
    </w:p>
    <w:p w14:paraId="595A6B4E" w14:textId="77777777" w:rsidR="00F13815" w:rsidRDefault="00F13815" w:rsidP="00232B56">
      <w:pPr>
        <w:spacing w:after="0"/>
        <w:rPr>
          <w:color w:val="0D0D0D" w:themeColor="text1" w:themeTint="F2"/>
          <w:sz w:val="18"/>
          <w:szCs w:val="18"/>
        </w:rPr>
      </w:pPr>
    </w:p>
    <w:p w14:paraId="568AA89A" w14:textId="77777777" w:rsidR="00F13815" w:rsidRDefault="00F13815" w:rsidP="00232B56">
      <w:pPr>
        <w:spacing w:after="0"/>
        <w:rPr>
          <w:color w:val="0D0D0D" w:themeColor="text1" w:themeTint="F2"/>
          <w:sz w:val="18"/>
          <w:szCs w:val="18"/>
        </w:rPr>
      </w:pPr>
    </w:p>
    <w:p w14:paraId="793444AF" w14:textId="77777777" w:rsidR="00F13815" w:rsidRDefault="00F13815" w:rsidP="00232B56">
      <w:pPr>
        <w:spacing w:after="0"/>
        <w:rPr>
          <w:color w:val="0D0D0D" w:themeColor="text1" w:themeTint="F2"/>
          <w:sz w:val="18"/>
          <w:szCs w:val="18"/>
        </w:rPr>
      </w:pPr>
    </w:p>
    <w:p w14:paraId="44D9172A" w14:textId="77777777" w:rsidR="00F13815" w:rsidRDefault="00F13815" w:rsidP="00232B56">
      <w:pPr>
        <w:spacing w:after="0"/>
        <w:rPr>
          <w:color w:val="0D0D0D" w:themeColor="text1" w:themeTint="F2"/>
          <w:sz w:val="18"/>
          <w:szCs w:val="18"/>
        </w:rPr>
      </w:pPr>
    </w:p>
    <w:p w14:paraId="48764301" w14:textId="0F0C1DA6" w:rsidR="00F13815" w:rsidRPr="009F66C5" w:rsidRDefault="00F13815" w:rsidP="00232B56">
      <w:pPr>
        <w:spacing w:after="0"/>
        <w:rPr>
          <w:b/>
          <w:bCs/>
          <w:color w:val="EE0000"/>
          <w:sz w:val="22"/>
          <w:szCs w:val="22"/>
        </w:rPr>
      </w:pPr>
      <w:r w:rsidRPr="009F66C5">
        <w:rPr>
          <w:b/>
          <w:bCs/>
          <w:color w:val="EE0000"/>
          <w:sz w:val="22"/>
          <w:szCs w:val="22"/>
        </w:rPr>
        <w:lastRenderedPageBreak/>
        <w:t xml:space="preserve">Premium </w:t>
      </w:r>
      <w:r w:rsidRPr="009F66C5">
        <w:rPr>
          <w:b/>
          <w:bCs/>
          <w:color w:val="EE0000"/>
          <w:sz w:val="22"/>
          <w:szCs w:val="22"/>
        </w:rPr>
        <w:t>Pearlized</w:t>
      </w:r>
      <w:r w:rsidRPr="009F66C5">
        <w:rPr>
          <w:b/>
          <w:bCs/>
          <w:color w:val="EE0000"/>
          <w:sz w:val="22"/>
          <w:szCs w:val="22"/>
        </w:rPr>
        <w:t xml:space="preserve"> BOPP Ice Cream Pouches &amp; Flow-Wrap Packaging</w:t>
      </w:r>
      <w:r w:rsidRPr="009F66C5">
        <w:rPr>
          <w:b/>
          <w:bCs/>
          <w:color w:val="EE0000"/>
          <w:sz w:val="22"/>
          <w:szCs w:val="22"/>
        </w:rPr>
        <w:t>:</w:t>
      </w:r>
    </w:p>
    <w:p w14:paraId="54B6BD6D" w14:textId="77777777" w:rsidR="009F66C5" w:rsidRPr="009F66C5" w:rsidRDefault="009F66C5" w:rsidP="009F66C5">
      <w:pPr>
        <w:rPr>
          <w:color w:val="0D0D0D" w:themeColor="text1" w:themeTint="F2"/>
          <w:sz w:val="20"/>
          <w:szCs w:val="20"/>
        </w:rPr>
      </w:pPr>
      <w:r w:rsidRPr="009F66C5">
        <w:rPr>
          <w:color w:val="0D0D0D" w:themeColor="text1" w:themeTint="F2"/>
          <w:sz w:val="20"/>
          <w:szCs w:val="20"/>
        </w:rPr>
        <w:t xml:space="preserve">A </w:t>
      </w:r>
      <w:proofErr w:type="spellStart"/>
      <w:r w:rsidRPr="009F66C5">
        <w:rPr>
          <w:b/>
          <w:bCs/>
          <w:color w:val="0D0D0D" w:themeColor="text1" w:themeTint="F2"/>
          <w:sz w:val="20"/>
          <w:szCs w:val="20"/>
        </w:rPr>
        <w:t>Pearlised</w:t>
      </w:r>
      <w:proofErr w:type="spellEnd"/>
      <w:r w:rsidRPr="009F66C5">
        <w:rPr>
          <w:b/>
          <w:bCs/>
          <w:color w:val="0D0D0D" w:themeColor="text1" w:themeTint="F2"/>
          <w:sz w:val="20"/>
          <w:szCs w:val="20"/>
        </w:rPr>
        <w:t xml:space="preserve"> BOPP Ice Cream Pouch</w:t>
      </w:r>
      <w:r w:rsidRPr="009F66C5">
        <w:rPr>
          <w:color w:val="0D0D0D" w:themeColor="text1" w:themeTint="F2"/>
          <w:sz w:val="20"/>
          <w:szCs w:val="20"/>
        </w:rPr>
        <w:t xml:space="preserve"> (or flow-wrap film) is a flexible food-grade packaging material made from </w:t>
      </w:r>
      <w:r w:rsidRPr="009F66C5">
        <w:rPr>
          <w:b/>
          <w:bCs/>
          <w:color w:val="0D0D0D" w:themeColor="text1" w:themeTint="F2"/>
          <w:sz w:val="20"/>
          <w:szCs w:val="20"/>
        </w:rPr>
        <w:t>expanded, white-cavitated Biaxially Oriented Polypropylene (BOPP)</w:t>
      </w:r>
      <w:r w:rsidRPr="009F66C5">
        <w:rPr>
          <w:color w:val="0D0D0D" w:themeColor="text1" w:themeTint="F2"/>
          <w:sz w:val="20"/>
          <w:szCs w:val="20"/>
        </w:rPr>
        <w:t>.</w:t>
      </w:r>
    </w:p>
    <w:p w14:paraId="018DD06C" w14:textId="77777777" w:rsidR="009F66C5" w:rsidRDefault="009F66C5" w:rsidP="009F66C5">
      <w:pPr>
        <w:rPr>
          <w:color w:val="0D0D0D" w:themeColor="text1" w:themeTint="F2"/>
          <w:sz w:val="20"/>
          <w:szCs w:val="20"/>
        </w:rPr>
      </w:pPr>
      <w:r w:rsidRPr="009F66C5">
        <w:rPr>
          <w:color w:val="0D0D0D" w:themeColor="text1" w:themeTint="F2"/>
          <w:sz w:val="20"/>
          <w:szCs w:val="20"/>
        </w:rPr>
        <w:t xml:space="preserve">Recognized for its natural glossy, pearlescent white appearance, this film is engineered for continuous, high-speed </w:t>
      </w:r>
      <w:r w:rsidRPr="009F66C5">
        <w:rPr>
          <w:b/>
          <w:bCs/>
          <w:color w:val="0D0D0D" w:themeColor="text1" w:themeTint="F2"/>
          <w:sz w:val="20"/>
          <w:szCs w:val="20"/>
        </w:rPr>
        <w:t>Horizontal Form-Fill-Seal (HFFS / Flow-Wrap)</w:t>
      </w:r>
      <w:r w:rsidRPr="009F66C5">
        <w:rPr>
          <w:color w:val="0D0D0D" w:themeColor="text1" w:themeTint="F2"/>
          <w:sz w:val="20"/>
          <w:szCs w:val="20"/>
        </w:rPr>
        <w:t xml:space="preserve"> packaging of ice creams, popsicles, and frozen confectionery. It creates an airtight, light-blocking seal that shields delicate dairy fats and frozen treats from melting, moisture loss, and freezer burn while running smoothly at sub-zero temperatures.</w:t>
      </w:r>
    </w:p>
    <w:p w14:paraId="6E561270" w14:textId="77777777" w:rsidR="009F66C5" w:rsidRPr="009F66C5" w:rsidRDefault="009F66C5" w:rsidP="009F66C5">
      <w:pPr>
        <w:spacing w:after="0"/>
        <w:rPr>
          <w:b/>
          <w:bCs/>
          <w:color w:val="0D0D0D" w:themeColor="text1" w:themeTint="F2"/>
          <w:sz w:val="20"/>
          <w:szCs w:val="20"/>
        </w:rPr>
      </w:pPr>
      <w:r w:rsidRPr="009F66C5">
        <w:rPr>
          <w:b/>
          <w:bCs/>
          <w:color w:val="0D0D0D" w:themeColor="text1" w:themeTint="F2"/>
          <w:sz w:val="20"/>
          <w:szCs w:val="20"/>
        </w:rPr>
        <w:t>Core Types &amp; Structures</w:t>
      </w:r>
    </w:p>
    <w:p w14:paraId="770E3584" w14:textId="77777777" w:rsidR="009F66C5" w:rsidRPr="009F66C5" w:rsidRDefault="009F66C5" w:rsidP="009F66C5">
      <w:pPr>
        <w:numPr>
          <w:ilvl w:val="0"/>
          <w:numId w:val="51"/>
        </w:numPr>
        <w:spacing w:after="0"/>
        <w:rPr>
          <w:color w:val="0D0D0D" w:themeColor="text1" w:themeTint="F2"/>
          <w:sz w:val="20"/>
          <w:szCs w:val="20"/>
        </w:rPr>
      </w:pPr>
      <w:r w:rsidRPr="009F66C5">
        <w:rPr>
          <w:b/>
          <w:bCs/>
          <w:color w:val="0D0D0D" w:themeColor="text1" w:themeTint="F2"/>
          <w:sz w:val="20"/>
          <w:szCs w:val="20"/>
        </w:rPr>
        <w:t xml:space="preserve">Monolayer </w:t>
      </w:r>
      <w:proofErr w:type="spellStart"/>
      <w:r w:rsidRPr="009F66C5">
        <w:rPr>
          <w:b/>
          <w:bCs/>
          <w:color w:val="0D0D0D" w:themeColor="text1" w:themeTint="F2"/>
          <w:sz w:val="20"/>
          <w:szCs w:val="20"/>
        </w:rPr>
        <w:t>Pearlised</w:t>
      </w:r>
      <w:proofErr w:type="spellEnd"/>
      <w:r w:rsidRPr="009F66C5">
        <w:rPr>
          <w:b/>
          <w:bCs/>
          <w:color w:val="0D0D0D" w:themeColor="text1" w:themeTint="F2"/>
          <w:sz w:val="20"/>
          <w:szCs w:val="20"/>
        </w:rPr>
        <w:t xml:space="preserve"> BOPP (Standard Flow-Wrap):</w:t>
      </w:r>
      <w:r w:rsidRPr="009F66C5">
        <w:rPr>
          <w:color w:val="0D0D0D" w:themeColor="text1" w:themeTint="F2"/>
          <w:sz w:val="20"/>
          <w:szCs w:val="20"/>
        </w:rPr>
        <w:t xml:space="preserve"> Single-layer printed film (typically 30–40 microns). Highly economical and lightweight, ideal for mass-market water icicles and standard ice cream sticks.</w:t>
      </w:r>
    </w:p>
    <w:p w14:paraId="7727F945" w14:textId="77777777" w:rsidR="009F66C5" w:rsidRPr="009F66C5" w:rsidRDefault="009F66C5" w:rsidP="009F66C5">
      <w:pPr>
        <w:numPr>
          <w:ilvl w:val="0"/>
          <w:numId w:val="51"/>
        </w:numPr>
        <w:spacing w:after="0"/>
        <w:rPr>
          <w:color w:val="0D0D0D" w:themeColor="text1" w:themeTint="F2"/>
          <w:sz w:val="20"/>
          <w:szCs w:val="20"/>
        </w:rPr>
      </w:pPr>
      <w:r w:rsidRPr="009F66C5">
        <w:rPr>
          <w:b/>
          <w:bCs/>
          <w:color w:val="0D0D0D" w:themeColor="text1" w:themeTint="F2"/>
          <w:sz w:val="20"/>
          <w:szCs w:val="20"/>
        </w:rPr>
        <w:t xml:space="preserve">Two-Ply Laminate (Clear BOPP + </w:t>
      </w:r>
      <w:proofErr w:type="spellStart"/>
      <w:r w:rsidRPr="009F66C5">
        <w:rPr>
          <w:b/>
          <w:bCs/>
          <w:color w:val="0D0D0D" w:themeColor="text1" w:themeTint="F2"/>
          <w:sz w:val="20"/>
          <w:szCs w:val="20"/>
        </w:rPr>
        <w:t>Pearlised</w:t>
      </w:r>
      <w:proofErr w:type="spellEnd"/>
      <w:r w:rsidRPr="009F66C5">
        <w:rPr>
          <w:b/>
          <w:bCs/>
          <w:color w:val="0D0D0D" w:themeColor="text1" w:themeTint="F2"/>
          <w:sz w:val="20"/>
          <w:szCs w:val="20"/>
        </w:rPr>
        <w:t xml:space="preserve"> BOPP):</w:t>
      </w:r>
      <w:r w:rsidRPr="009F66C5">
        <w:rPr>
          <w:color w:val="0D0D0D" w:themeColor="text1" w:themeTint="F2"/>
          <w:sz w:val="20"/>
          <w:szCs w:val="20"/>
        </w:rPr>
        <w:t xml:space="preserve"> The print is reverse-printed on the outer clear film and laminated to the inner </w:t>
      </w:r>
      <w:proofErr w:type="spellStart"/>
      <w:r w:rsidRPr="009F66C5">
        <w:rPr>
          <w:color w:val="0D0D0D" w:themeColor="text1" w:themeTint="F2"/>
          <w:sz w:val="20"/>
          <w:szCs w:val="20"/>
        </w:rPr>
        <w:t>pearlised</w:t>
      </w:r>
      <w:proofErr w:type="spellEnd"/>
      <w:r w:rsidRPr="009F66C5">
        <w:rPr>
          <w:color w:val="0D0D0D" w:themeColor="text1" w:themeTint="F2"/>
          <w:sz w:val="20"/>
          <w:szCs w:val="20"/>
        </w:rPr>
        <w:t xml:space="preserve"> layer. This traps the ink safely inside, making the pack 100% scratch-proof and glossy.</w:t>
      </w:r>
    </w:p>
    <w:p w14:paraId="5392B0B2" w14:textId="77777777" w:rsidR="009F66C5" w:rsidRPr="009F66C5" w:rsidRDefault="009F66C5" w:rsidP="009F66C5">
      <w:pPr>
        <w:numPr>
          <w:ilvl w:val="0"/>
          <w:numId w:val="51"/>
        </w:numPr>
        <w:spacing w:after="0"/>
        <w:rPr>
          <w:color w:val="0D0D0D" w:themeColor="text1" w:themeTint="F2"/>
          <w:sz w:val="20"/>
          <w:szCs w:val="20"/>
        </w:rPr>
      </w:pPr>
      <w:r w:rsidRPr="009F66C5">
        <w:rPr>
          <w:b/>
          <w:bCs/>
          <w:color w:val="0D0D0D" w:themeColor="text1" w:themeTint="F2"/>
          <w:sz w:val="20"/>
          <w:szCs w:val="20"/>
        </w:rPr>
        <w:t xml:space="preserve">Cold-Seal </w:t>
      </w:r>
      <w:proofErr w:type="spellStart"/>
      <w:r w:rsidRPr="009F66C5">
        <w:rPr>
          <w:b/>
          <w:bCs/>
          <w:color w:val="0D0D0D" w:themeColor="text1" w:themeTint="F2"/>
          <w:sz w:val="20"/>
          <w:szCs w:val="20"/>
        </w:rPr>
        <w:t>Pearlised</w:t>
      </w:r>
      <w:proofErr w:type="spellEnd"/>
      <w:r w:rsidRPr="009F66C5">
        <w:rPr>
          <w:b/>
          <w:bCs/>
          <w:color w:val="0D0D0D" w:themeColor="text1" w:themeTint="F2"/>
          <w:sz w:val="20"/>
          <w:szCs w:val="20"/>
        </w:rPr>
        <w:t xml:space="preserve"> BOPP:</w:t>
      </w:r>
      <w:r w:rsidRPr="009F66C5">
        <w:rPr>
          <w:color w:val="0D0D0D" w:themeColor="text1" w:themeTint="F2"/>
          <w:sz w:val="20"/>
          <w:szCs w:val="20"/>
        </w:rPr>
        <w:t xml:space="preserve"> Coated on the inner sealing zones with water-based cold-seal adhesive. The pack seals instantly with pressure alone (no heat), preventing chocolate coatings, cones, and ice cream from melting during sealing.</w:t>
      </w:r>
    </w:p>
    <w:p w14:paraId="3D917468" w14:textId="77777777" w:rsidR="009F66C5" w:rsidRPr="009F66C5" w:rsidRDefault="009F66C5" w:rsidP="009F66C5">
      <w:pPr>
        <w:numPr>
          <w:ilvl w:val="0"/>
          <w:numId w:val="51"/>
        </w:numPr>
        <w:spacing w:after="0"/>
        <w:rPr>
          <w:color w:val="0D0D0D" w:themeColor="text1" w:themeTint="F2"/>
          <w:sz w:val="20"/>
          <w:szCs w:val="20"/>
        </w:rPr>
      </w:pPr>
      <w:r w:rsidRPr="009F66C5">
        <w:rPr>
          <w:b/>
          <w:bCs/>
          <w:color w:val="0D0D0D" w:themeColor="text1" w:themeTint="F2"/>
          <w:sz w:val="20"/>
          <w:szCs w:val="20"/>
        </w:rPr>
        <w:t xml:space="preserve">Metallized </w:t>
      </w:r>
      <w:proofErr w:type="spellStart"/>
      <w:r w:rsidRPr="009F66C5">
        <w:rPr>
          <w:b/>
          <w:bCs/>
          <w:color w:val="0D0D0D" w:themeColor="text1" w:themeTint="F2"/>
          <w:sz w:val="20"/>
          <w:szCs w:val="20"/>
        </w:rPr>
        <w:t>Pearlised</w:t>
      </w:r>
      <w:proofErr w:type="spellEnd"/>
      <w:r w:rsidRPr="009F66C5">
        <w:rPr>
          <w:b/>
          <w:bCs/>
          <w:color w:val="0D0D0D" w:themeColor="text1" w:themeTint="F2"/>
          <w:sz w:val="20"/>
          <w:szCs w:val="20"/>
        </w:rPr>
        <w:t xml:space="preserve"> Laminate (BOPP </w:t>
      </w:r>
      <w:proofErr w:type="spellStart"/>
      <w:r w:rsidRPr="009F66C5">
        <w:rPr>
          <w:b/>
          <w:bCs/>
          <w:color w:val="0D0D0D" w:themeColor="text1" w:themeTint="F2"/>
          <w:sz w:val="20"/>
          <w:szCs w:val="20"/>
        </w:rPr>
        <w:t>Pearlised</w:t>
      </w:r>
      <w:proofErr w:type="spellEnd"/>
      <w:r w:rsidRPr="009F66C5">
        <w:rPr>
          <w:b/>
          <w:bCs/>
          <w:color w:val="0D0D0D" w:themeColor="text1" w:themeTint="F2"/>
          <w:sz w:val="20"/>
          <w:szCs w:val="20"/>
        </w:rPr>
        <w:t xml:space="preserve"> + Met-BOPP):</w:t>
      </w:r>
      <w:r w:rsidRPr="009F66C5">
        <w:rPr>
          <w:color w:val="0D0D0D" w:themeColor="text1" w:themeTint="F2"/>
          <w:sz w:val="20"/>
          <w:szCs w:val="20"/>
        </w:rPr>
        <w:t xml:space="preserve"> Includes a metallic barrier layer to block out light and oxygen, extending the frozen shelf life of premium dairy-rich ice creams.</w:t>
      </w:r>
    </w:p>
    <w:p w14:paraId="102B8829" w14:textId="77777777" w:rsidR="009F66C5" w:rsidRPr="009F66C5" w:rsidRDefault="009F66C5" w:rsidP="009F66C5">
      <w:pPr>
        <w:spacing w:after="0"/>
        <w:rPr>
          <w:b/>
          <w:bCs/>
          <w:color w:val="0D0D0D" w:themeColor="text1" w:themeTint="F2"/>
          <w:sz w:val="20"/>
          <w:szCs w:val="20"/>
        </w:rPr>
      </w:pPr>
      <w:r w:rsidRPr="009F66C5">
        <w:rPr>
          <w:b/>
          <w:bCs/>
          <w:color w:val="0D0D0D" w:themeColor="text1" w:themeTint="F2"/>
          <w:sz w:val="20"/>
          <w:szCs w:val="20"/>
        </w:rPr>
        <w:t>Key Technical Features</w:t>
      </w:r>
    </w:p>
    <w:p w14:paraId="71134038" w14:textId="77777777" w:rsidR="009F66C5" w:rsidRPr="009F66C5" w:rsidRDefault="009F66C5" w:rsidP="009F66C5">
      <w:pPr>
        <w:numPr>
          <w:ilvl w:val="0"/>
          <w:numId w:val="52"/>
        </w:numPr>
        <w:spacing w:after="0"/>
        <w:rPr>
          <w:color w:val="0D0D0D" w:themeColor="text1" w:themeTint="F2"/>
          <w:sz w:val="20"/>
          <w:szCs w:val="20"/>
        </w:rPr>
      </w:pPr>
      <w:r w:rsidRPr="009F66C5">
        <w:rPr>
          <w:b/>
          <w:bCs/>
          <w:color w:val="0D0D0D" w:themeColor="text1" w:themeTint="F2"/>
          <w:sz w:val="20"/>
          <w:szCs w:val="20"/>
        </w:rPr>
        <w:t>Low Density, High Yield:</w:t>
      </w:r>
      <w:r w:rsidRPr="009F66C5">
        <w:rPr>
          <w:color w:val="0D0D0D" w:themeColor="text1" w:themeTint="F2"/>
          <w:sz w:val="20"/>
          <w:szCs w:val="20"/>
        </w:rPr>
        <w:t xml:space="preserve"> Cavitated microscopic air bubbles inside the film give it a lower density (0.65–0.70 g/cm³), providing more pouches and surface area per kilogram compared to solid films.</w:t>
      </w:r>
    </w:p>
    <w:p w14:paraId="0A938E72" w14:textId="77777777" w:rsidR="009F66C5" w:rsidRPr="009F66C5" w:rsidRDefault="009F66C5" w:rsidP="009F66C5">
      <w:pPr>
        <w:numPr>
          <w:ilvl w:val="0"/>
          <w:numId w:val="52"/>
        </w:numPr>
        <w:spacing w:after="0"/>
        <w:rPr>
          <w:color w:val="0D0D0D" w:themeColor="text1" w:themeTint="F2"/>
          <w:sz w:val="20"/>
          <w:szCs w:val="20"/>
        </w:rPr>
      </w:pPr>
      <w:r w:rsidRPr="009F66C5">
        <w:rPr>
          <w:b/>
          <w:bCs/>
          <w:color w:val="0D0D0D" w:themeColor="text1" w:themeTint="F2"/>
          <w:sz w:val="20"/>
          <w:szCs w:val="20"/>
        </w:rPr>
        <w:t>Sub-Zero Cold Flexibility:</w:t>
      </w:r>
      <w:r w:rsidRPr="009F66C5">
        <w:rPr>
          <w:color w:val="0D0D0D" w:themeColor="text1" w:themeTint="F2"/>
          <w:sz w:val="20"/>
          <w:szCs w:val="20"/>
        </w:rPr>
        <w:t xml:space="preserve"> Specially formulated not to become brittle, crack, or tear when stored in deep freezers at -18°C to -25°C.</w:t>
      </w:r>
    </w:p>
    <w:p w14:paraId="59CC66AE" w14:textId="77777777" w:rsidR="009F66C5" w:rsidRPr="009F66C5" w:rsidRDefault="009F66C5" w:rsidP="009F66C5">
      <w:pPr>
        <w:numPr>
          <w:ilvl w:val="0"/>
          <w:numId w:val="52"/>
        </w:numPr>
        <w:spacing w:after="0"/>
        <w:rPr>
          <w:color w:val="0D0D0D" w:themeColor="text1" w:themeTint="F2"/>
          <w:sz w:val="20"/>
          <w:szCs w:val="20"/>
        </w:rPr>
      </w:pPr>
      <w:r w:rsidRPr="009F66C5">
        <w:rPr>
          <w:b/>
          <w:bCs/>
          <w:color w:val="0D0D0D" w:themeColor="text1" w:themeTint="F2"/>
          <w:sz w:val="20"/>
          <w:szCs w:val="20"/>
        </w:rPr>
        <w:t>Inherent Light Barrier:</w:t>
      </w:r>
      <w:r w:rsidRPr="009F66C5">
        <w:rPr>
          <w:color w:val="0D0D0D" w:themeColor="text1" w:themeTint="F2"/>
          <w:sz w:val="20"/>
          <w:szCs w:val="20"/>
        </w:rPr>
        <w:t xml:space="preserve"> The pearly white structure naturally blocks light and UV rays, preventing dairy fat oxidation and preserving creamy taste.</w:t>
      </w:r>
    </w:p>
    <w:p w14:paraId="118C150E" w14:textId="77777777" w:rsidR="009F66C5" w:rsidRPr="009F66C5" w:rsidRDefault="009F66C5" w:rsidP="009F66C5">
      <w:pPr>
        <w:numPr>
          <w:ilvl w:val="0"/>
          <w:numId w:val="52"/>
        </w:numPr>
        <w:spacing w:after="0"/>
        <w:rPr>
          <w:color w:val="0D0D0D" w:themeColor="text1" w:themeTint="F2"/>
          <w:sz w:val="20"/>
          <w:szCs w:val="20"/>
        </w:rPr>
      </w:pPr>
      <w:r w:rsidRPr="009F66C5">
        <w:rPr>
          <w:b/>
          <w:bCs/>
          <w:color w:val="0D0D0D" w:themeColor="text1" w:themeTint="F2"/>
          <w:sz w:val="20"/>
          <w:szCs w:val="20"/>
        </w:rPr>
        <w:t>Wide Sealing Latitude:</w:t>
      </w:r>
      <w:r w:rsidRPr="009F66C5">
        <w:rPr>
          <w:color w:val="0D0D0D" w:themeColor="text1" w:themeTint="F2"/>
          <w:sz w:val="20"/>
          <w:szCs w:val="20"/>
        </w:rPr>
        <w:t xml:space="preserve"> Supports high-integrity heat-sealing or heat-free pressure cold-sealing at speeds of </w:t>
      </w:r>
      <w:r w:rsidRPr="009F66C5">
        <w:rPr>
          <w:b/>
          <w:bCs/>
          <w:color w:val="0D0D0D" w:themeColor="text1" w:themeTint="F2"/>
          <w:sz w:val="20"/>
          <w:szCs w:val="20"/>
        </w:rPr>
        <w:t>150 to 400+ packs per minute</w:t>
      </w:r>
      <w:r w:rsidRPr="009F66C5">
        <w:rPr>
          <w:color w:val="0D0D0D" w:themeColor="text1" w:themeTint="F2"/>
          <w:sz w:val="20"/>
          <w:szCs w:val="20"/>
        </w:rPr>
        <w:t>.</w:t>
      </w:r>
    </w:p>
    <w:p w14:paraId="46106685" w14:textId="77777777" w:rsidR="009F66C5" w:rsidRDefault="009F66C5" w:rsidP="009F66C5">
      <w:pPr>
        <w:numPr>
          <w:ilvl w:val="0"/>
          <w:numId w:val="52"/>
        </w:numPr>
        <w:spacing w:after="0"/>
        <w:rPr>
          <w:color w:val="0D0D0D" w:themeColor="text1" w:themeTint="F2"/>
          <w:sz w:val="20"/>
          <w:szCs w:val="20"/>
        </w:rPr>
      </w:pPr>
      <w:r w:rsidRPr="009F66C5">
        <w:rPr>
          <w:b/>
          <w:bCs/>
          <w:color w:val="0D0D0D" w:themeColor="text1" w:themeTint="F2"/>
          <w:sz w:val="20"/>
          <w:szCs w:val="20"/>
        </w:rPr>
        <w:t>High Slip &amp; Anti-Static Control:</w:t>
      </w:r>
      <w:r w:rsidRPr="009F66C5">
        <w:rPr>
          <w:color w:val="0D0D0D" w:themeColor="text1" w:themeTint="F2"/>
          <w:sz w:val="20"/>
          <w:szCs w:val="20"/>
        </w:rPr>
        <w:t xml:space="preserve"> Glides effortlessly over flow-wrap forming collars and cutting knives without sticking, jamming, or static buildup.</w:t>
      </w:r>
    </w:p>
    <w:p w14:paraId="2A395ED3" w14:textId="77777777" w:rsidR="00397876" w:rsidRDefault="00397876" w:rsidP="00397876">
      <w:pPr>
        <w:spacing w:after="0"/>
        <w:rPr>
          <w:color w:val="0D0D0D" w:themeColor="text1" w:themeTint="F2"/>
          <w:sz w:val="20"/>
          <w:szCs w:val="20"/>
        </w:rPr>
      </w:pPr>
    </w:p>
    <w:p w14:paraId="6BEDB0CD" w14:textId="77777777" w:rsidR="00397876" w:rsidRPr="00397876" w:rsidRDefault="00397876" w:rsidP="00397876">
      <w:pPr>
        <w:spacing w:after="0"/>
        <w:rPr>
          <w:color w:val="0D0D0D" w:themeColor="text1" w:themeTint="F2"/>
          <w:sz w:val="20"/>
          <w:szCs w:val="20"/>
        </w:rPr>
      </w:pPr>
      <w:r w:rsidRPr="00397876">
        <w:rPr>
          <w:color w:val="0D0D0D" w:themeColor="text1" w:themeTint="F2"/>
          <w:sz w:val="20"/>
          <w:szCs w:val="20"/>
        </w:rPr>
        <w:t xml:space="preserve">While primarily famous for ice cream, this versatile </w:t>
      </w:r>
      <w:proofErr w:type="spellStart"/>
      <w:r w:rsidRPr="00397876">
        <w:rPr>
          <w:color w:val="0D0D0D" w:themeColor="text1" w:themeTint="F2"/>
          <w:sz w:val="20"/>
          <w:szCs w:val="20"/>
        </w:rPr>
        <w:t>pearlised</w:t>
      </w:r>
      <w:proofErr w:type="spellEnd"/>
      <w:r w:rsidRPr="00397876">
        <w:rPr>
          <w:color w:val="0D0D0D" w:themeColor="text1" w:themeTint="F2"/>
          <w:sz w:val="20"/>
          <w:szCs w:val="20"/>
        </w:rPr>
        <w:t xml:space="preserve"> film and wrap format is used across multiple FMCG product lines:</w:t>
      </w:r>
    </w:p>
    <w:p w14:paraId="18A4A3BC" w14:textId="77777777" w:rsidR="00397876" w:rsidRPr="00397876" w:rsidRDefault="00397876" w:rsidP="00397876">
      <w:pPr>
        <w:numPr>
          <w:ilvl w:val="0"/>
          <w:numId w:val="53"/>
        </w:numPr>
        <w:spacing w:after="0"/>
        <w:rPr>
          <w:color w:val="0D0D0D" w:themeColor="text1" w:themeTint="F2"/>
          <w:sz w:val="20"/>
          <w:szCs w:val="20"/>
        </w:rPr>
      </w:pPr>
      <w:r w:rsidRPr="00397876">
        <w:rPr>
          <w:b/>
          <w:bCs/>
          <w:color w:val="0D0D0D" w:themeColor="text1" w:themeTint="F2"/>
          <w:sz w:val="20"/>
          <w:szCs w:val="20"/>
        </w:rPr>
        <w:t>Ice Creams &amp; Frozen Treats:</w:t>
      </w:r>
    </w:p>
    <w:p w14:paraId="7F2A0F20" w14:textId="77777777" w:rsidR="00397876" w:rsidRPr="00397876" w:rsidRDefault="00397876" w:rsidP="00397876">
      <w:pPr>
        <w:numPr>
          <w:ilvl w:val="1"/>
          <w:numId w:val="53"/>
        </w:numPr>
        <w:spacing w:after="0"/>
        <w:rPr>
          <w:color w:val="0D0D0D" w:themeColor="text1" w:themeTint="F2"/>
          <w:sz w:val="20"/>
          <w:szCs w:val="20"/>
        </w:rPr>
      </w:pPr>
      <w:r w:rsidRPr="00397876">
        <w:rPr>
          <w:color w:val="0D0D0D" w:themeColor="text1" w:themeTint="F2"/>
          <w:sz w:val="20"/>
          <w:szCs w:val="20"/>
        </w:rPr>
        <w:t xml:space="preserve">Ice cream sticks, bars, and chocolate-coated </w:t>
      </w:r>
      <w:proofErr w:type="spellStart"/>
      <w:r w:rsidRPr="00397876">
        <w:rPr>
          <w:color w:val="0D0D0D" w:themeColor="text1" w:themeTint="F2"/>
          <w:sz w:val="20"/>
          <w:szCs w:val="20"/>
        </w:rPr>
        <w:t>chocobars</w:t>
      </w:r>
      <w:proofErr w:type="spellEnd"/>
      <w:r w:rsidRPr="00397876">
        <w:rPr>
          <w:color w:val="0D0D0D" w:themeColor="text1" w:themeTint="F2"/>
          <w:sz w:val="20"/>
          <w:szCs w:val="20"/>
        </w:rPr>
        <w:t>.</w:t>
      </w:r>
    </w:p>
    <w:p w14:paraId="0B9348CC" w14:textId="77777777" w:rsidR="00397876" w:rsidRPr="00397876" w:rsidRDefault="00397876" w:rsidP="00397876">
      <w:pPr>
        <w:numPr>
          <w:ilvl w:val="1"/>
          <w:numId w:val="53"/>
        </w:numPr>
        <w:spacing w:after="0"/>
        <w:rPr>
          <w:color w:val="0D0D0D" w:themeColor="text1" w:themeTint="F2"/>
          <w:sz w:val="20"/>
          <w:szCs w:val="20"/>
        </w:rPr>
      </w:pPr>
      <w:r w:rsidRPr="00397876">
        <w:rPr>
          <w:color w:val="0D0D0D" w:themeColor="text1" w:themeTint="F2"/>
          <w:sz w:val="20"/>
          <w:szCs w:val="20"/>
        </w:rPr>
        <w:t>Ice lollies, fruit popsicles, and kulfi sticks.</w:t>
      </w:r>
    </w:p>
    <w:p w14:paraId="2C5C6B7D" w14:textId="77777777" w:rsidR="00397876" w:rsidRPr="00397876" w:rsidRDefault="00397876" w:rsidP="00397876">
      <w:pPr>
        <w:numPr>
          <w:ilvl w:val="1"/>
          <w:numId w:val="53"/>
        </w:numPr>
        <w:spacing w:after="0"/>
        <w:rPr>
          <w:color w:val="0D0D0D" w:themeColor="text1" w:themeTint="F2"/>
          <w:sz w:val="20"/>
          <w:szCs w:val="20"/>
        </w:rPr>
      </w:pPr>
      <w:r w:rsidRPr="00397876">
        <w:rPr>
          <w:color w:val="0D0D0D" w:themeColor="text1" w:themeTint="F2"/>
          <w:sz w:val="20"/>
          <w:szCs w:val="20"/>
        </w:rPr>
        <w:t>Ice cream sandwiches, waffle cones, and frozen dessert slices.</w:t>
      </w:r>
    </w:p>
    <w:p w14:paraId="709468C8" w14:textId="77777777" w:rsidR="00397876" w:rsidRPr="00397876" w:rsidRDefault="00397876" w:rsidP="00397876">
      <w:pPr>
        <w:numPr>
          <w:ilvl w:val="0"/>
          <w:numId w:val="53"/>
        </w:numPr>
        <w:spacing w:after="0"/>
        <w:rPr>
          <w:color w:val="0D0D0D" w:themeColor="text1" w:themeTint="F2"/>
          <w:sz w:val="20"/>
          <w:szCs w:val="20"/>
        </w:rPr>
      </w:pPr>
      <w:r w:rsidRPr="00397876">
        <w:rPr>
          <w:b/>
          <w:bCs/>
          <w:color w:val="0D0D0D" w:themeColor="text1" w:themeTint="F2"/>
          <w:sz w:val="20"/>
          <w:szCs w:val="20"/>
        </w:rPr>
        <w:lastRenderedPageBreak/>
        <w:t>Chocolates &amp; Confectionery:</w:t>
      </w:r>
      <w:r w:rsidRPr="00397876">
        <w:rPr>
          <w:color w:val="0D0D0D" w:themeColor="text1" w:themeTint="F2"/>
          <w:sz w:val="20"/>
          <w:szCs w:val="20"/>
        </w:rPr>
        <w:t xml:space="preserve"> Chocolate bars, wafer biscuits, and fudge sticks requiring heat-free cold sealing.</w:t>
      </w:r>
    </w:p>
    <w:p w14:paraId="0884C0B6" w14:textId="77777777" w:rsidR="00397876" w:rsidRPr="00397876" w:rsidRDefault="00397876" w:rsidP="00397876">
      <w:pPr>
        <w:numPr>
          <w:ilvl w:val="0"/>
          <w:numId w:val="53"/>
        </w:numPr>
        <w:spacing w:after="0"/>
        <w:rPr>
          <w:color w:val="0D0D0D" w:themeColor="text1" w:themeTint="F2"/>
          <w:sz w:val="20"/>
          <w:szCs w:val="20"/>
        </w:rPr>
      </w:pPr>
      <w:r w:rsidRPr="00397876">
        <w:rPr>
          <w:b/>
          <w:bCs/>
          <w:color w:val="0D0D0D" w:themeColor="text1" w:themeTint="F2"/>
          <w:sz w:val="20"/>
          <w:szCs w:val="20"/>
        </w:rPr>
        <w:t>Bakery &amp; Snack Foods:</w:t>
      </w:r>
      <w:r w:rsidRPr="00397876">
        <w:rPr>
          <w:color w:val="0D0D0D" w:themeColor="text1" w:themeTint="F2"/>
          <w:sz w:val="20"/>
          <w:szCs w:val="20"/>
        </w:rPr>
        <w:t xml:space="preserve"> Cookies, soft cakes, cream rolls, and energy/cereal bars.</w:t>
      </w:r>
    </w:p>
    <w:p w14:paraId="67E1C9ED" w14:textId="77777777" w:rsidR="00397876" w:rsidRPr="00397876" w:rsidRDefault="00397876" w:rsidP="00397876">
      <w:pPr>
        <w:numPr>
          <w:ilvl w:val="0"/>
          <w:numId w:val="53"/>
        </w:numPr>
        <w:spacing w:after="0"/>
        <w:rPr>
          <w:color w:val="0D0D0D" w:themeColor="text1" w:themeTint="F2"/>
          <w:sz w:val="20"/>
          <w:szCs w:val="20"/>
        </w:rPr>
      </w:pPr>
      <w:r w:rsidRPr="00397876">
        <w:rPr>
          <w:b/>
          <w:bCs/>
          <w:color w:val="0D0D0D" w:themeColor="text1" w:themeTint="F2"/>
          <w:sz w:val="20"/>
          <w:szCs w:val="20"/>
        </w:rPr>
        <w:t>Personal Care &amp; Soap Wrapping:</w:t>
      </w:r>
      <w:r w:rsidRPr="00397876">
        <w:rPr>
          <w:color w:val="0D0D0D" w:themeColor="text1" w:themeTint="F2"/>
          <w:sz w:val="20"/>
          <w:szCs w:val="20"/>
        </w:rPr>
        <w:t xml:space="preserve"> Pearl-finish outer wrappers for premium bath soaps, shampoo bars, and hotel amenities.</w:t>
      </w:r>
    </w:p>
    <w:p w14:paraId="5C0C71B2" w14:textId="77777777" w:rsidR="00397876" w:rsidRPr="00397876" w:rsidRDefault="00397876" w:rsidP="00397876">
      <w:pPr>
        <w:spacing w:after="0"/>
        <w:rPr>
          <w:b/>
          <w:bCs/>
          <w:color w:val="0D0D0D" w:themeColor="text1" w:themeTint="F2"/>
          <w:sz w:val="20"/>
          <w:szCs w:val="20"/>
        </w:rPr>
      </w:pPr>
      <w:r w:rsidRPr="00397876">
        <w:rPr>
          <w:b/>
          <w:bCs/>
          <w:color w:val="0D0D0D" w:themeColor="text1" w:themeTint="F2"/>
          <w:sz w:val="20"/>
          <w:szCs w:val="20"/>
        </w:rPr>
        <w:t>Business &amp; Operational Benefits</w:t>
      </w:r>
    </w:p>
    <w:p w14:paraId="6472A961" w14:textId="77777777" w:rsidR="00397876" w:rsidRPr="00397876" w:rsidRDefault="00397876" w:rsidP="00397876">
      <w:pPr>
        <w:numPr>
          <w:ilvl w:val="0"/>
          <w:numId w:val="54"/>
        </w:numPr>
        <w:spacing w:after="0"/>
        <w:rPr>
          <w:color w:val="0D0D0D" w:themeColor="text1" w:themeTint="F2"/>
          <w:sz w:val="20"/>
          <w:szCs w:val="20"/>
        </w:rPr>
      </w:pPr>
      <w:r w:rsidRPr="00397876">
        <w:rPr>
          <w:b/>
          <w:bCs/>
          <w:color w:val="0D0D0D" w:themeColor="text1" w:themeTint="F2"/>
          <w:sz w:val="20"/>
          <w:szCs w:val="20"/>
        </w:rPr>
        <w:t>Maximum Cost Efficiency:</w:t>
      </w:r>
      <w:r w:rsidRPr="00397876">
        <w:rPr>
          <w:color w:val="0D0D0D" w:themeColor="text1" w:themeTint="F2"/>
          <w:sz w:val="20"/>
          <w:szCs w:val="20"/>
        </w:rPr>
        <w:t xml:space="preserve"> The lower density means you buy film by the kilogram but pack significantly more ice creams per roll, directly cutting packaging costs.</w:t>
      </w:r>
    </w:p>
    <w:p w14:paraId="1DD8E7C6" w14:textId="77777777" w:rsidR="00397876" w:rsidRPr="00397876" w:rsidRDefault="00397876" w:rsidP="00397876">
      <w:pPr>
        <w:numPr>
          <w:ilvl w:val="0"/>
          <w:numId w:val="54"/>
        </w:numPr>
        <w:spacing w:after="0"/>
        <w:rPr>
          <w:color w:val="0D0D0D" w:themeColor="text1" w:themeTint="F2"/>
          <w:sz w:val="20"/>
          <w:szCs w:val="20"/>
        </w:rPr>
      </w:pPr>
      <w:r w:rsidRPr="00397876">
        <w:rPr>
          <w:b/>
          <w:bCs/>
          <w:color w:val="0D0D0D" w:themeColor="text1" w:themeTint="F2"/>
          <w:sz w:val="20"/>
          <w:szCs w:val="20"/>
        </w:rPr>
        <w:t>Zero Melting Defect (Cold-Seal Ready):</w:t>
      </w:r>
      <w:r w:rsidRPr="00397876">
        <w:rPr>
          <w:color w:val="0D0D0D" w:themeColor="text1" w:themeTint="F2"/>
          <w:sz w:val="20"/>
          <w:szCs w:val="20"/>
        </w:rPr>
        <w:t xml:space="preserve"> Pressure-activated sealing guarantees your chocolate coatings and delicate ice creams never melt near the heat jaws.</w:t>
      </w:r>
    </w:p>
    <w:p w14:paraId="2540623C" w14:textId="77777777" w:rsidR="00397876" w:rsidRPr="00397876" w:rsidRDefault="00397876" w:rsidP="00397876">
      <w:pPr>
        <w:numPr>
          <w:ilvl w:val="0"/>
          <w:numId w:val="54"/>
        </w:numPr>
        <w:spacing w:after="0"/>
        <w:rPr>
          <w:color w:val="0D0D0D" w:themeColor="text1" w:themeTint="F2"/>
          <w:sz w:val="20"/>
          <w:szCs w:val="20"/>
        </w:rPr>
      </w:pPr>
      <w:r w:rsidRPr="00397876">
        <w:rPr>
          <w:b/>
          <w:bCs/>
          <w:color w:val="0D0D0D" w:themeColor="text1" w:themeTint="F2"/>
          <w:sz w:val="20"/>
          <w:szCs w:val="20"/>
        </w:rPr>
        <w:t>Vibrant Shelf Appeal:</w:t>
      </w:r>
      <w:r w:rsidRPr="00397876">
        <w:rPr>
          <w:color w:val="0D0D0D" w:themeColor="text1" w:themeTint="F2"/>
          <w:sz w:val="20"/>
          <w:szCs w:val="20"/>
        </w:rPr>
        <w:t xml:space="preserve"> The pearly white background provides a radiant, premium canvas that makes </w:t>
      </w:r>
      <w:proofErr w:type="spellStart"/>
      <w:r w:rsidRPr="00397876">
        <w:rPr>
          <w:color w:val="0D0D0D" w:themeColor="text1" w:themeTint="F2"/>
          <w:sz w:val="20"/>
          <w:szCs w:val="20"/>
        </w:rPr>
        <w:t>colorful</w:t>
      </w:r>
      <w:proofErr w:type="spellEnd"/>
      <w:r w:rsidRPr="00397876">
        <w:rPr>
          <w:color w:val="0D0D0D" w:themeColor="text1" w:themeTint="F2"/>
          <w:sz w:val="20"/>
          <w:szCs w:val="20"/>
        </w:rPr>
        <w:t xml:space="preserve"> fruit and chocolate illustrations pop inside brightly lit supermarket freezers.</w:t>
      </w:r>
    </w:p>
    <w:p w14:paraId="32056054" w14:textId="77777777" w:rsidR="00397876" w:rsidRPr="00397876" w:rsidRDefault="00397876" w:rsidP="00397876">
      <w:pPr>
        <w:numPr>
          <w:ilvl w:val="0"/>
          <w:numId w:val="54"/>
        </w:numPr>
        <w:spacing w:after="0"/>
        <w:rPr>
          <w:color w:val="0D0D0D" w:themeColor="text1" w:themeTint="F2"/>
          <w:sz w:val="20"/>
          <w:szCs w:val="20"/>
        </w:rPr>
      </w:pPr>
      <w:r w:rsidRPr="00397876">
        <w:rPr>
          <w:b/>
          <w:bCs/>
          <w:color w:val="0D0D0D" w:themeColor="text1" w:themeTint="F2"/>
          <w:sz w:val="20"/>
          <w:szCs w:val="20"/>
        </w:rPr>
        <w:t>Moisture &amp; Odor Barrier:</w:t>
      </w:r>
      <w:r w:rsidRPr="00397876">
        <w:rPr>
          <w:color w:val="0D0D0D" w:themeColor="text1" w:themeTint="F2"/>
          <w:sz w:val="20"/>
          <w:szCs w:val="20"/>
        </w:rPr>
        <w:t xml:space="preserve"> Locks in internal freshness while preventing outside freezer </w:t>
      </w:r>
      <w:proofErr w:type="spellStart"/>
      <w:r w:rsidRPr="00397876">
        <w:rPr>
          <w:color w:val="0D0D0D" w:themeColor="text1" w:themeTint="F2"/>
          <w:sz w:val="20"/>
          <w:szCs w:val="20"/>
        </w:rPr>
        <w:t>odors</w:t>
      </w:r>
      <w:proofErr w:type="spellEnd"/>
      <w:r w:rsidRPr="00397876">
        <w:rPr>
          <w:color w:val="0D0D0D" w:themeColor="text1" w:themeTint="F2"/>
          <w:sz w:val="20"/>
          <w:szCs w:val="20"/>
        </w:rPr>
        <w:t xml:space="preserve"> or moisture ingress from spoiling the product texture.</w:t>
      </w:r>
    </w:p>
    <w:p w14:paraId="134D49C4" w14:textId="77777777" w:rsidR="00397876" w:rsidRPr="00397876" w:rsidRDefault="00397876" w:rsidP="00397876">
      <w:pPr>
        <w:numPr>
          <w:ilvl w:val="0"/>
          <w:numId w:val="54"/>
        </w:numPr>
        <w:spacing w:after="0"/>
        <w:rPr>
          <w:color w:val="0D0D0D" w:themeColor="text1" w:themeTint="F2"/>
          <w:sz w:val="20"/>
          <w:szCs w:val="20"/>
        </w:rPr>
      </w:pPr>
      <w:r w:rsidRPr="00397876">
        <w:rPr>
          <w:b/>
          <w:bCs/>
          <w:color w:val="0D0D0D" w:themeColor="text1" w:themeTint="F2"/>
          <w:sz w:val="20"/>
          <w:szCs w:val="20"/>
        </w:rPr>
        <w:t>100% Recyclable:</w:t>
      </w:r>
      <w:r w:rsidRPr="00397876">
        <w:rPr>
          <w:color w:val="0D0D0D" w:themeColor="text1" w:themeTint="F2"/>
          <w:sz w:val="20"/>
          <w:szCs w:val="20"/>
        </w:rPr>
        <w:t xml:space="preserve"> Formulated under Polypropylene recycling streams (</w:t>
      </w:r>
      <w:r w:rsidRPr="00397876">
        <w:rPr>
          <w:b/>
          <w:bCs/>
          <w:color w:val="0D0D0D" w:themeColor="text1" w:themeTint="F2"/>
          <w:sz w:val="20"/>
          <w:szCs w:val="20"/>
        </w:rPr>
        <w:t>PP #5</w:t>
      </w:r>
      <w:r w:rsidRPr="00397876">
        <w:rPr>
          <w:color w:val="0D0D0D" w:themeColor="text1" w:themeTint="F2"/>
          <w:sz w:val="20"/>
          <w:szCs w:val="20"/>
        </w:rPr>
        <w:t>), supporting your brand's sustainability initiatives.</w:t>
      </w:r>
    </w:p>
    <w:p w14:paraId="5244F13D" w14:textId="77777777" w:rsidR="009F66C5" w:rsidRPr="009F66C5" w:rsidRDefault="009F66C5" w:rsidP="00397876">
      <w:pPr>
        <w:spacing w:after="0"/>
        <w:rPr>
          <w:color w:val="0D0D0D" w:themeColor="text1" w:themeTint="F2"/>
          <w:sz w:val="20"/>
          <w:szCs w:val="20"/>
        </w:rPr>
      </w:pPr>
    </w:p>
    <w:p w14:paraId="6F166744" w14:textId="77777777" w:rsidR="009F66C5" w:rsidRPr="009F66C5" w:rsidRDefault="009F66C5" w:rsidP="009F66C5">
      <w:pPr>
        <w:rPr>
          <w:color w:val="0D0D0D" w:themeColor="text1" w:themeTint="F2"/>
          <w:sz w:val="20"/>
          <w:szCs w:val="20"/>
        </w:rPr>
      </w:pPr>
    </w:p>
    <w:p w14:paraId="7C811AB6" w14:textId="77777777" w:rsidR="009A0752" w:rsidRPr="00294AB9" w:rsidRDefault="009A0752" w:rsidP="00294AB9">
      <w:pPr>
        <w:rPr>
          <w:color w:val="0D0D0D" w:themeColor="text1" w:themeTint="F2"/>
          <w:sz w:val="20"/>
          <w:szCs w:val="20"/>
        </w:rPr>
      </w:pPr>
    </w:p>
    <w:p w14:paraId="34221A97" w14:textId="77777777" w:rsidR="007B0B2C" w:rsidRDefault="007B0B2C" w:rsidP="00DB3A7B">
      <w:pPr>
        <w:rPr>
          <w:color w:val="EE0000"/>
          <w:sz w:val="20"/>
          <w:szCs w:val="20"/>
        </w:rPr>
      </w:pPr>
    </w:p>
    <w:p w14:paraId="3C5CB637" w14:textId="77777777" w:rsidR="00BA7F2D" w:rsidRDefault="00BA7F2D" w:rsidP="00DB3A7B">
      <w:pPr>
        <w:rPr>
          <w:color w:val="EE0000"/>
          <w:sz w:val="20"/>
          <w:szCs w:val="20"/>
        </w:rPr>
      </w:pPr>
    </w:p>
    <w:p w14:paraId="33C4B255" w14:textId="77777777" w:rsidR="00BA7F2D" w:rsidRDefault="00BA7F2D" w:rsidP="00DB3A7B">
      <w:pPr>
        <w:rPr>
          <w:color w:val="EE0000"/>
          <w:sz w:val="20"/>
          <w:szCs w:val="20"/>
        </w:rPr>
      </w:pPr>
    </w:p>
    <w:p w14:paraId="6B357D24" w14:textId="77777777" w:rsidR="00BA7F2D" w:rsidRDefault="00BA7F2D" w:rsidP="00DB3A7B">
      <w:pPr>
        <w:rPr>
          <w:color w:val="EE0000"/>
          <w:sz w:val="20"/>
          <w:szCs w:val="20"/>
        </w:rPr>
      </w:pPr>
    </w:p>
    <w:p w14:paraId="18461AE7" w14:textId="77777777" w:rsidR="00BA7F2D" w:rsidRDefault="00BA7F2D" w:rsidP="00DB3A7B">
      <w:pPr>
        <w:rPr>
          <w:color w:val="EE0000"/>
          <w:sz w:val="20"/>
          <w:szCs w:val="20"/>
        </w:rPr>
      </w:pPr>
    </w:p>
    <w:p w14:paraId="3BF598AB" w14:textId="77777777" w:rsidR="00BA7F2D" w:rsidRDefault="00BA7F2D" w:rsidP="00DB3A7B">
      <w:pPr>
        <w:rPr>
          <w:color w:val="EE0000"/>
          <w:sz w:val="20"/>
          <w:szCs w:val="20"/>
        </w:rPr>
      </w:pPr>
    </w:p>
    <w:p w14:paraId="7A7BC40E" w14:textId="77777777" w:rsidR="00BA7F2D" w:rsidRDefault="00BA7F2D" w:rsidP="00DB3A7B">
      <w:pPr>
        <w:rPr>
          <w:color w:val="EE0000"/>
          <w:sz w:val="20"/>
          <w:szCs w:val="20"/>
        </w:rPr>
      </w:pPr>
    </w:p>
    <w:p w14:paraId="722578E8" w14:textId="77777777" w:rsidR="00BA7F2D" w:rsidRDefault="00BA7F2D" w:rsidP="00DB3A7B">
      <w:pPr>
        <w:rPr>
          <w:color w:val="EE0000"/>
          <w:sz w:val="20"/>
          <w:szCs w:val="20"/>
        </w:rPr>
      </w:pPr>
    </w:p>
    <w:p w14:paraId="60C07362" w14:textId="77777777" w:rsidR="00BA7F2D" w:rsidRDefault="00BA7F2D" w:rsidP="00DB3A7B">
      <w:pPr>
        <w:rPr>
          <w:color w:val="EE0000"/>
          <w:sz w:val="20"/>
          <w:szCs w:val="20"/>
        </w:rPr>
      </w:pPr>
    </w:p>
    <w:p w14:paraId="64D760D0" w14:textId="77777777" w:rsidR="00BA7F2D" w:rsidRDefault="00BA7F2D" w:rsidP="00DB3A7B">
      <w:pPr>
        <w:rPr>
          <w:color w:val="EE0000"/>
          <w:sz w:val="20"/>
          <w:szCs w:val="20"/>
        </w:rPr>
      </w:pPr>
    </w:p>
    <w:p w14:paraId="56479EBF" w14:textId="77777777" w:rsidR="00BA7F2D" w:rsidRDefault="00BA7F2D" w:rsidP="00DB3A7B">
      <w:pPr>
        <w:rPr>
          <w:color w:val="EE0000"/>
          <w:sz w:val="20"/>
          <w:szCs w:val="20"/>
        </w:rPr>
      </w:pPr>
    </w:p>
    <w:p w14:paraId="22F48F1D" w14:textId="77777777" w:rsidR="00BA7F2D" w:rsidRDefault="00BA7F2D" w:rsidP="00DB3A7B">
      <w:pPr>
        <w:rPr>
          <w:color w:val="EE0000"/>
          <w:sz w:val="20"/>
          <w:szCs w:val="20"/>
        </w:rPr>
      </w:pPr>
    </w:p>
    <w:p w14:paraId="29B4BB38" w14:textId="11993C25" w:rsidR="00BA7F2D" w:rsidRDefault="00BA7F2D" w:rsidP="00DB3A7B">
      <w:pPr>
        <w:rPr>
          <w:b/>
          <w:bCs/>
          <w:color w:val="EE0000"/>
          <w:sz w:val="20"/>
          <w:szCs w:val="20"/>
        </w:rPr>
      </w:pPr>
      <w:r w:rsidRPr="00BA7F2D">
        <w:rPr>
          <w:b/>
          <w:bCs/>
          <w:color w:val="EE0000"/>
          <w:sz w:val="20"/>
          <w:szCs w:val="20"/>
        </w:rPr>
        <w:lastRenderedPageBreak/>
        <w:t>Masala &amp; Spice Packaging Film</w:t>
      </w:r>
      <w:r w:rsidRPr="00BA7F2D">
        <w:rPr>
          <w:b/>
          <w:bCs/>
          <w:color w:val="EE0000"/>
          <w:sz w:val="20"/>
          <w:szCs w:val="20"/>
        </w:rPr>
        <w:t>:</w:t>
      </w:r>
    </w:p>
    <w:p w14:paraId="62F00DDA" w14:textId="77777777" w:rsidR="00644674" w:rsidRPr="00644674" w:rsidRDefault="00644674" w:rsidP="00644674">
      <w:pPr>
        <w:rPr>
          <w:color w:val="0D0D0D" w:themeColor="text1" w:themeTint="F2"/>
          <w:sz w:val="20"/>
          <w:szCs w:val="20"/>
        </w:rPr>
      </w:pPr>
      <w:r w:rsidRPr="00644674">
        <w:rPr>
          <w:b/>
          <w:bCs/>
          <w:color w:val="0D0D0D" w:themeColor="text1" w:themeTint="F2"/>
          <w:sz w:val="20"/>
          <w:szCs w:val="20"/>
        </w:rPr>
        <w:t>Masala Packaging Film</w:t>
      </w:r>
      <w:r w:rsidRPr="00644674">
        <w:rPr>
          <w:color w:val="0D0D0D" w:themeColor="text1" w:themeTint="F2"/>
          <w:sz w:val="20"/>
          <w:szCs w:val="20"/>
        </w:rPr>
        <w:t xml:space="preserve"> is a multi-layer laminated barrier film engineered to pack whole, grounded, and blended spices.</w:t>
      </w:r>
    </w:p>
    <w:p w14:paraId="2E505078" w14:textId="77777777" w:rsidR="00644674" w:rsidRDefault="00644674" w:rsidP="00644674">
      <w:pPr>
        <w:rPr>
          <w:color w:val="0D0D0D" w:themeColor="text1" w:themeTint="F2"/>
          <w:sz w:val="20"/>
          <w:szCs w:val="20"/>
        </w:rPr>
      </w:pPr>
      <w:r w:rsidRPr="00644674">
        <w:rPr>
          <w:color w:val="0D0D0D" w:themeColor="text1" w:themeTint="F2"/>
          <w:sz w:val="20"/>
          <w:szCs w:val="20"/>
        </w:rPr>
        <w:t xml:space="preserve">Spices contain delicate volatile essential oils (which give them their aroma and </w:t>
      </w:r>
      <w:proofErr w:type="spellStart"/>
      <w:r w:rsidRPr="00644674">
        <w:rPr>
          <w:color w:val="0D0D0D" w:themeColor="text1" w:themeTint="F2"/>
          <w:sz w:val="20"/>
          <w:szCs w:val="20"/>
        </w:rPr>
        <w:t>flavor</w:t>
      </w:r>
      <w:proofErr w:type="spellEnd"/>
      <w:r w:rsidRPr="00644674">
        <w:rPr>
          <w:color w:val="0D0D0D" w:themeColor="text1" w:themeTint="F2"/>
          <w:sz w:val="20"/>
          <w:szCs w:val="20"/>
        </w:rPr>
        <w:t>) and natural fats that easily spoil when exposed to air, light, or moisture. This packaging film combines multiple polymer layers into a single composite material that locks in natural aroma, prevents moisture absorption (which causes powder clumping), blocks oxygen, and stops natural spice oils from leaking through the packet.</w:t>
      </w:r>
    </w:p>
    <w:p w14:paraId="64CD68E6" w14:textId="77777777" w:rsidR="007E090C" w:rsidRPr="007E090C" w:rsidRDefault="007E090C" w:rsidP="00B84369">
      <w:pPr>
        <w:spacing w:after="0"/>
        <w:rPr>
          <w:b/>
          <w:bCs/>
          <w:color w:val="0D0D0D" w:themeColor="text1" w:themeTint="F2"/>
          <w:sz w:val="20"/>
          <w:szCs w:val="20"/>
        </w:rPr>
      </w:pPr>
      <w:r w:rsidRPr="007E090C">
        <w:rPr>
          <w:b/>
          <w:bCs/>
          <w:color w:val="0D0D0D" w:themeColor="text1" w:themeTint="F2"/>
          <w:sz w:val="20"/>
          <w:szCs w:val="20"/>
        </w:rPr>
        <w:t>Layer Structures: How Many Layers &amp; What Do They Do?</w:t>
      </w:r>
    </w:p>
    <w:p w14:paraId="373E2FE0" w14:textId="77777777" w:rsidR="007E090C" w:rsidRPr="007E090C" w:rsidRDefault="007E090C" w:rsidP="00B84369">
      <w:pPr>
        <w:spacing w:after="0"/>
        <w:rPr>
          <w:color w:val="0D0D0D" w:themeColor="text1" w:themeTint="F2"/>
          <w:sz w:val="20"/>
          <w:szCs w:val="20"/>
        </w:rPr>
      </w:pPr>
      <w:r w:rsidRPr="007E090C">
        <w:rPr>
          <w:color w:val="0D0D0D" w:themeColor="text1" w:themeTint="F2"/>
          <w:sz w:val="20"/>
          <w:szCs w:val="20"/>
        </w:rPr>
        <w:t>Spices cannot be packed in simple plastic bags; they require engineered 2-ply or 3-ply barrier laminates:</w:t>
      </w:r>
    </w:p>
    <w:p w14:paraId="12213C3F" w14:textId="77777777" w:rsidR="00834A7B" w:rsidRPr="00834A7B" w:rsidRDefault="00834A7B" w:rsidP="00B84369">
      <w:pPr>
        <w:spacing w:after="0"/>
        <w:rPr>
          <w:b/>
          <w:bCs/>
          <w:color w:val="0D0D0D" w:themeColor="text1" w:themeTint="F2"/>
          <w:sz w:val="18"/>
          <w:szCs w:val="18"/>
        </w:rPr>
      </w:pPr>
      <w:r w:rsidRPr="00834A7B">
        <w:rPr>
          <w:b/>
          <w:bCs/>
          <w:color w:val="0D0D0D" w:themeColor="text1" w:themeTint="F2"/>
          <w:sz w:val="18"/>
          <w:szCs w:val="18"/>
        </w:rPr>
        <w:t>1. Two-Layer Structure (2-Ply Laminate)</w:t>
      </w:r>
    </w:p>
    <w:p w14:paraId="20110A84" w14:textId="77777777" w:rsidR="00834A7B" w:rsidRPr="00834A7B" w:rsidRDefault="00834A7B" w:rsidP="00B84369">
      <w:pPr>
        <w:numPr>
          <w:ilvl w:val="0"/>
          <w:numId w:val="55"/>
        </w:numPr>
        <w:spacing w:after="0"/>
        <w:rPr>
          <w:color w:val="0D0D0D" w:themeColor="text1" w:themeTint="F2"/>
          <w:sz w:val="18"/>
          <w:szCs w:val="18"/>
        </w:rPr>
      </w:pPr>
      <w:r w:rsidRPr="00834A7B">
        <w:rPr>
          <w:b/>
          <w:bCs/>
          <w:color w:val="0D0D0D" w:themeColor="text1" w:themeTint="F2"/>
          <w:sz w:val="18"/>
          <w:szCs w:val="18"/>
        </w:rPr>
        <w:t>Structure:</w:t>
      </w:r>
      <w:r w:rsidRPr="00834A7B">
        <w:rPr>
          <w:color w:val="0D0D0D" w:themeColor="text1" w:themeTint="F2"/>
          <w:sz w:val="18"/>
          <w:szCs w:val="18"/>
        </w:rPr>
        <w:t xml:space="preserve"> </w:t>
      </w:r>
      <w:r w:rsidRPr="00834A7B">
        <w:rPr>
          <w:b/>
          <w:bCs/>
          <w:color w:val="0D0D0D" w:themeColor="text1" w:themeTint="F2"/>
          <w:sz w:val="18"/>
          <w:szCs w:val="18"/>
        </w:rPr>
        <w:t>PET + Poly (Natural or Milky PE)</w:t>
      </w:r>
      <w:r w:rsidRPr="00834A7B">
        <w:rPr>
          <w:color w:val="0D0D0D" w:themeColor="text1" w:themeTint="F2"/>
          <w:sz w:val="18"/>
          <w:szCs w:val="18"/>
        </w:rPr>
        <w:t xml:space="preserve"> or </w:t>
      </w:r>
      <w:r w:rsidRPr="00834A7B">
        <w:rPr>
          <w:b/>
          <w:bCs/>
          <w:color w:val="0D0D0D" w:themeColor="text1" w:themeTint="F2"/>
          <w:sz w:val="18"/>
          <w:szCs w:val="18"/>
        </w:rPr>
        <w:t>BOPP + Met-BOPP</w:t>
      </w:r>
    </w:p>
    <w:p w14:paraId="48CD2452" w14:textId="77777777" w:rsidR="00834A7B" w:rsidRPr="00834A7B" w:rsidRDefault="00834A7B" w:rsidP="00B84369">
      <w:pPr>
        <w:numPr>
          <w:ilvl w:val="0"/>
          <w:numId w:val="55"/>
        </w:numPr>
        <w:spacing w:after="0"/>
        <w:rPr>
          <w:color w:val="0D0D0D" w:themeColor="text1" w:themeTint="F2"/>
          <w:sz w:val="18"/>
          <w:szCs w:val="18"/>
        </w:rPr>
      </w:pPr>
      <w:r w:rsidRPr="00834A7B">
        <w:rPr>
          <w:b/>
          <w:bCs/>
          <w:color w:val="0D0D0D" w:themeColor="text1" w:themeTint="F2"/>
          <w:sz w:val="18"/>
          <w:szCs w:val="18"/>
        </w:rPr>
        <w:t>Best for:</w:t>
      </w:r>
      <w:r w:rsidRPr="00834A7B">
        <w:rPr>
          <w:color w:val="0D0D0D" w:themeColor="text1" w:themeTint="F2"/>
          <w:sz w:val="18"/>
          <w:szCs w:val="18"/>
        </w:rPr>
        <w:t xml:space="preserve"> Low-cost, fast-moving spice packs, whole spices (cumin, mustard, pepper seeds), and short-to-medium </w:t>
      </w:r>
      <w:proofErr w:type="gramStart"/>
      <w:r w:rsidRPr="00834A7B">
        <w:rPr>
          <w:color w:val="0D0D0D" w:themeColor="text1" w:themeTint="F2"/>
          <w:sz w:val="18"/>
          <w:szCs w:val="18"/>
        </w:rPr>
        <w:t>shelf life</w:t>
      </w:r>
      <w:proofErr w:type="gramEnd"/>
      <w:r w:rsidRPr="00834A7B">
        <w:rPr>
          <w:color w:val="0D0D0D" w:themeColor="text1" w:themeTint="F2"/>
          <w:sz w:val="18"/>
          <w:szCs w:val="18"/>
        </w:rPr>
        <w:t xml:space="preserve"> products (3 to 6 months).</w:t>
      </w:r>
    </w:p>
    <w:p w14:paraId="00F74ABD" w14:textId="77777777" w:rsidR="00834A7B" w:rsidRPr="00834A7B" w:rsidRDefault="00834A7B" w:rsidP="00B84369">
      <w:pPr>
        <w:spacing w:after="0"/>
        <w:rPr>
          <w:b/>
          <w:bCs/>
          <w:color w:val="0D0D0D" w:themeColor="text1" w:themeTint="F2"/>
          <w:sz w:val="18"/>
          <w:szCs w:val="18"/>
        </w:rPr>
      </w:pPr>
      <w:r w:rsidRPr="00834A7B">
        <w:rPr>
          <w:b/>
          <w:bCs/>
          <w:color w:val="0D0D0D" w:themeColor="text1" w:themeTint="F2"/>
          <w:sz w:val="18"/>
          <w:szCs w:val="18"/>
        </w:rPr>
        <w:t>2. Three-Layer Metallized Structure (3-Ply Standard Barrier)</w:t>
      </w:r>
    </w:p>
    <w:p w14:paraId="29FAEC2F" w14:textId="77777777" w:rsidR="00834A7B" w:rsidRPr="00834A7B" w:rsidRDefault="00834A7B" w:rsidP="00B84369">
      <w:pPr>
        <w:numPr>
          <w:ilvl w:val="0"/>
          <w:numId w:val="56"/>
        </w:numPr>
        <w:spacing w:after="0"/>
        <w:rPr>
          <w:color w:val="0D0D0D" w:themeColor="text1" w:themeTint="F2"/>
          <w:sz w:val="18"/>
          <w:szCs w:val="18"/>
        </w:rPr>
      </w:pPr>
      <w:r w:rsidRPr="00834A7B">
        <w:rPr>
          <w:b/>
          <w:bCs/>
          <w:color w:val="0D0D0D" w:themeColor="text1" w:themeTint="F2"/>
          <w:sz w:val="18"/>
          <w:szCs w:val="18"/>
        </w:rPr>
        <w:t>Structure:</w:t>
      </w:r>
      <w:r w:rsidRPr="00834A7B">
        <w:rPr>
          <w:color w:val="0D0D0D" w:themeColor="text1" w:themeTint="F2"/>
          <w:sz w:val="18"/>
          <w:szCs w:val="18"/>
        </w:rPr>
        <w:t xml:space="preserve"> </w:t>
      </w:r>
      <w:r w:rsidRPr="00834A7B">
        <w:rPr>
          <w:b/>
          <w:bCs/>
          <w:color w:val="0D0D0D" w:themeColor="text1" w:themeTint="F2"/>
          <w:sz w:val="18"/>
          <w:szCs w:val="18"/>
        </w:rPr>
        <w:t>PET + MET-PET + Poly (LLDPE)</w:t>
      </w:r>
    </w:p>
    <w:p w14:paraId="1A439168" w14:textId="77777777" w:rsidR="00834A7B" w:rsidRPr="00834A7B" w:rsidRDefault="00834A7B" w:rsidP="00B84369">
      <w:pPr>
        <w:numPr>
          <w:ilvl w:val="0"/>
          <w:numId w:val="56"/>
        </w:numPr>
        <w:spacing w:after="0"/>
        <w:rPr>
          <w:color w:val="0D0D0D" w:themeColor="text1" w:themeTint="F2"/>
          <w:sz w:val="18"/>
          <w:szCs w:val="18"/>
        </w:rPr>
      </w:pPr>
      <w:r w:rsidRPr="00834A7B">
        <w:rPr>
          <w:b/>
          <w:bCs/>
          <w:color w:val="0D0D0D" w:themeColor="text1" w:themeTint="F2"/>
          <w:sz w:val="18"/>
          <w:szCs w:val="18"/>
        </w:rPr>
        <w:t>Best for:</w:t>
      </w:r>
      <w:r w:rsidRPr="00834A7B">
        <w:rPr>
          <w:color w:val="0D0D0D" w:themeColor="text1" w:themeTint="F2"/>
          <w:sz w:val="18"/>
          <w:szCs w:val="18"/>
        </w:rPr>
        <w:t xml:space="preserve"> Ground spice powders (turmeric, chilli powder, coriander powder) and popular blended masalas (garam masala, sambar, chicken masala). The metallic layer reflects light and keeps out moisture for 9 to 12 months.</w:t>
      </w:r>
    </w:p>
    <w:p w14:paraId="2D2E08F4" w14:textId="77777777" w:rsidR="00834A7B" w:rsidRPr="00834A7B" w:rsidRDefault="00834A7B" w:rsidP="00B84369">
      <w:pPr>
        <w:spacing w:after="0"/>
        <w:rPr>
          <w:b/>
          <w:bCs/>
          <w:color w:val="0D0D0D" w:themeColor="text1" w:themeTint="F2"/>
          <w:sz w:val="18"/>
          <w:szCs w:val="18"/>
        </w:rPr>
      </w:pPr>
      <w:r w:rsidRPr="00834A7B">
        <w:rPr>
          <w:b/>
          <w:bCs/>
          <w:color w:val="0D0D0D" w:themeColor="text1" w:themeTint="F2"/>
          <w:sz w:val="18"/>
          <w:szCs w:val="18"/>
        </w:rPr>
        <w:t>3. Three-Layer Pure Foil Structure (3-Ply Ultra-High Barrier)</w:t>
      </w:r>
    </w:p>
    <w:p w14:paraId="5A1A4361" w14:textId="77777777" w:rsidR="00834A7B" w:rsidRPr="00834A7B" w:rsidRDefault="00834A7B" w:rsidP="00B84369">
      <w:pPr>
        <w:numPr>
          <w:ilvl w:val="0"/>
          <w:numId w:val="57"/>
        </w:numPr>
        <w:spacing w:after="0"/>
        <w:rPr>
          <w:color w:val="0D0D0D" w:themeColor="text1" w:themeTint="F2"/>
          <w:sz w:val="18"/>
          <w:szCs w:val="18"/>
        </w:rPr>
      </w:pPr>
      <w:r w:rsidRPr="00834A7B">
        <w:rPr>
          <w:b/>
          <w:bCs/>
          <w:color w:val="0D0D0D" w:themeColor="text1" w:themeTint="F2"/>
          <w:sz w:val="18"/>
          <w:szCs w:val="18"/>
        </w:rPr>
        <w:t>Structure:</w:t>
      </w:r>
      <w:r w:rsidRPr="00834A7B">
        <w:rPr>
          <w:color w:val="0D0D0D" w:themeColor="text1" w:themeTint="F2"/>
          <w:sz w:val="18"/>
          <w:szCs w:val="18"/>
        </w:rPr>
        <w:t xml:space="preserve"> </w:t>
      </w:r>
      <w:r w:rsidRPr="00834A7B">
        <w:rPr>
          <w:b/>
          <w:bCs/>
          <w:color w:val="0D0D0D" w:themeColor="text1" w:themeTint="F2"/>
          <w:sz w:val="18"/>
          <w:szCs w:val="18"/>
        </w:rPr>
        <w:t xml:space="preserve">PET + </w:t>
      </w:r>
      <w:proofErr w:type="spellStart"/>
      <w:r w:rsidRPr="00834A7B">
        <w:rPr>
          <w:b/>
          <w:bCs/>
          <w:color w:val="0D0D0D" w:themeColor="text1" w:themeTint="F2"/>
          <w:sz w:val="18"/>
          <w:szCs w:val="18"/>
        </w:rPr>
        <w:t>Aluminum</w:t>
      </w:r>
      <w:proofErr w:type="spellEnd"/>
      <w:r w:rsidRPr="00834A7B">
        <w:rPr>
          <w:b/>
          <w:bCs/>
          <w:color w:val="0D0D0D" w:themeColor="text1" w:themeTint="F2"/>
          <w:sz w:val="18"/>
          <w:szCs w:val="18"/>
        </w:rPr>
        <w:t xml:space="preserve"> Foil + Poly (LLDPE)</w:t>
      </w:r>
    </w:p>
    <w:p w14:paraId="3C97D46A" w14:textId="77777777" w:rsidR="00834A7B" w:rsidRDefault="00834A7B" w:rsidP="00B84369">
      <w:pPr>
        <w:numPr>
          <w:ilvl w:val="0"/>
          <w:numId w:val="57"/>
        </w:numPr>
        <w:spacing w:after="0"/>
        <w:rPr>
          <w:color w:val="0D0D0D" w:themeColor="text1" w:themeTint="F2"/>
          <w:sz w:val="18"/>
          <w:szCs w:val="18"/>
        </w:rPr>
      </w:pPr>
      <w:r w:rsidRPr="00834A7B">
        <w:rPr>
          <w:b/>
          <w:bCs/>
          <w:color w:val="0D0D0D" w:themeColor="text1" w:themeTint="F2"/>
          <w:sz w:val="18"/>
          <w:szCs w:val="18"/>
        </w:rPr>
        <w:t>Best for:</w:t>
      </w:r>
      <w:r w:rsidRPr="00834A7B">
        <w:rPr>
          <w:color w:val="0D0D0D" w:themeColor="text1" w:themeTint="F2"/>
          <w:sz w:val="18"/>
          <w:szCs w:val="18"/>
        </w:rPr>
        <w:t xml:space="preserve"> Premium seasonings, exported spices, curry pastes, and high-oil spices (cloves, cardamom, asafoetida/</w:t>
      </w:r>
      <w:proofErr w:type="spellStart"/>
      <w:r w:rsidRPr="00834A7B">
        <w:rPr>
          <w:color w:val="0D0D0D" w:themeColor="text1" w:themeTint="F2"/>
          <w:sz w:val="18"/>
          <w:szCs w:val="18"/>
        </w:rPr>
        <w:t>hing</w:t>
      </w:r>
      <w:proofErr w:type="spellEnd"/>
      <w:r w:rsidRPr="00834A7B">
        <w:rPr>
          <w:color w:val="0D0D0D" w:themeColor="text1" w:themeTint="F2"/>
          <w:sz w:val="18"/>
          <w:szCs w:val="18"/>
        </w:rPr>
        <w:t>). Provides a 100% impermeable barrier against light, oxygen, and aroma loss for up to 18 to 24 months.</w:t>
      </w:r>
    </w:p>
    <w:p w14:paraId="1230D0C6" w14:textId="77777777" w:rsidR="00834A7B" w:rsidRPr="00834A7B" w:rsidRDefault="00834A7B" w:rsidP="00B84369">
      <w:pPr>
        <w:spacing w:after="0"/>
        <w:rPr>
          <w:b/>
          <w:bCs/>
          <w:color w:val="0D0D0D" w:themeColor="text1" w:themeTint="F2"/>
          <w:sz w:val="18"/>
          <w:szCs w:val="18"/>
        </w:rPr>
      </w:pPr>
      <w:r w:rsidRPr="00834A7B">
        <w:rPr>
          <w:b/>
          <w:bCs/>
          <w:color w:val="0D0D0D" w:themeColor="text1" w:themeTint="F2"/>
          <w:sz w:val="18"/>
          <w:szCs w:val="18"/>
        </w:rPr>
        <w:t>Key Technical Features</w:t>
      </w:r>
    </w:p>
    <w:p w14:paraId="75C6044F" w14:textId="77777777" w:rsidR="00834A7B" w:rsidRPr="00834A7B" w:rsidRDefault="00834A7B" w:rsidP="00B84369">
      <w:pPr>
        <w:numPr>
          <w:ilvl w:val="0"/>
          <w:numId w:val="58"/>
        </w:numPr>
        <w:spacing w:after="0"/>
        <w:rPr>
          <w:color w:val="0D0D0D" w:themeColor="text1" w:themeTint="F2"/>
          <w:sz w:val="18"/>
          <w:szCs w:val="18"/>
        </w:rPr>
      </w:pPr>
      <w:r w:rsidRPr="00834A7B">
        <w:rPr>
          <w:b/>
          <w:bCs/>
          <w:color w:val="0D0D0D" w:themeColor="text1" w:themeTint="F2"/>
          <w:sz w:val="18"/>
          <w:szCs w:val="18"/>
        </w:rPr>
        <w:t>Aroma Retention:</w:t>
      </w:r>
      <w:r w:rsidRPr="00834A7B">
        <w:rPr>
          <w:color w:val="0D0D0D" w:themeColor="text1" w:themeTint="F2"/>
          <w:sz w:val="18"/>
          <w:szCs w:val="18"/>
        </w:rPr>
        <w:t xml:space="preserve"> Traps volatile essential oils inside the packet so the spice smells fresh when opened by the consumer.</w:t>
      </w:r>
    </w:p>
    <w:p w14:paraId="48A0365F" w14:textId="77777777" w:rsidR="00834A7B" w:rsidRPr="00834A7B" w:rsidRDefault="00834A7B" w:rsidP="00B84369">
      <w:pPr>
        <w:numPr>
          <w:ilvl w:val="0"/>
          <w:numId w:val="58"/>
        </w:numPr>
        <w:spacing w:after="0"/>
        <w:rPr>
          <w:color w:val="0D0D0D" w:themeColor="text1" w:themeTint="F2"/>
          <w:sz w:val="18"/>
          <w:szCs w:val="18"/>
        </w:rPr>
      </w:pPr>
      <w:r w:rsidRPr="00834A7B">
        <w:rPr>
          <w:b/>
          <w:bCs/>
          <w:color w:val="0D0D0D" w:themeColor="text1" w:themeTint="F2"/>
          <w:sz w:val="18"/>
          <w:szCs w:val="18"/>
        </w:rPr>
        <w:t>Moisture &amp; Humidity Lock:</w:t>
      </w:r>
      <w:r w:rsidRPr="00834A7B">
        <w:rPr>
          <w:color w:val="0D0D0D" w:themeColor="text1" w:themeTint="F2"/>
          <w:sz w:val="18"/>
          <w:szCs w:val="18"/>
        </w:rPr>
        <w:t xml:space="preserve"> Stops atmospheric moisture from entering, preventing powdered spices from hardening into solid lumps.</w:t>
      </w:r>
    </w:p>
    <w:p w14:paraId="4552B51A" w14:textId="77777777" w:rsidR="00834A7B" w:rsidRPr="00834A7B" w:rsidRDefault="00834A7B" w:rsidP="00B84369">
      <w:pPr>
        <w:numPr>
          <w:ilvl w:val="0"/>
          <w:numId w:val="58"/>
        </w:numPr>
        <w:spacing w:after="0"/>
        <w:rPr>
          <w:color w:val="0D0D0D" w:themeColor="text1" w:themeTint="F2"/>
          <w:sz w:val="18"/>
          <w:szCs w:val="18"/>
        </w:rPr>
      </w:pPr>
      <w:r w:rsidRPr="00834A7B">
        <w:rPr>
          <w:b/>
          <w:bCs/>
          <w:color w:val="0D0D0D" w:themeColor="text1" w:themeTint="F2"/>
          <w:sz w:val="18"/>
          <w:szCs w:val="18"/>
        </w:rPr>
        <w:t>Oil &amp; Pungency Resistance:</w:t>
      </w:r>
      <w:r w:rsidRPr="00834A7B">
        <w:rPr>
          <w:color w:val="0D0D0D" w:themeColor="text1" w:themeTint="F2"/>
          <w:sz w:val="18"/>
          <w:szCs w:val="18"/>
        </w:rPr>
        <w:t xml:space="preserve"> Specialized inner sealant layers resist acidic and spicy oils (like capsaicin in red chilli) without delamination or pinhole leaks.</w:t>
      </w:r>
    </w:p>
    <w:p w14:paraId="10FA7114" w14:textId="77777777" w:rsidR="00834A7B" w:rsidRPr="00834A7B" w:rsidRDefault="00834A7B" w:rsidP="00B84369">
      <w:pPr>
        <w:numPr>
          <w:ilvl w:val="0"/>
          <w:numId w:val="58"/>
        </w:numPr>
        <w:spacing w:after="0"/>
        <w:rPr>
          <w:color w:val="0D0D0D" w:themeColor="text1" w:themeTint="F2"/>
          <w:sz w:val="18"/>
          <w:szCs w:val="18"/>
        </w:rPr>
      </w:pPr>
      <w:r w:rsidRPr="00834A7B">
        <w:rPr>
          <w:b/>
          <w:bCs/>
          <w:color w:val="0D0D0D" w:themeColor="text1" w:themeTint="F2"/>
          <w:sz w:val="18"/>
          <w:szCs w:val="18"/>
        </w:rPr>
        <w:t>Light &amp; UV Shield:</w:t>
      </w:r>
      <w:r w:rsidRPr="00834A7B">
        <w:rPr>
          <w:color w:val="0D0D0D" w:themeColor="text1" w:themeTint="F2"/>
          <w:sz w:val="18"/>
          <w:szCs w:val="18"/>
        </w:rPr>
        <w:t xml:space="preserve"> Metallized and </w:t>
      </w:r>
      <w:proofErr w:type="spellStart"/>
      <w:r w:rsidRPr="00834A7B">
        <w:rPr>
          <w:color w:val="0D0D0D" w:themeColor="text1" w:themeTint="F2"/>
          <w:sz w:val="18"/>
          <w:szCs w:val="18"/>
        </w:rPr>
        <w:t>aluminum</w:t>
      </w:r>
      <w:proofErr w:type="spellEnd"/>
      <w:r w:rsidRPr="00834A7B">
        <w:rPr>
          <w:color w:val="0D0D0D" w:themeColor="text1" w:themeTint="F2"/>
          <w:sz w:val="18"/>
          <w:szCs w:val="18"/>
        </w:rPr>
        <w:t xml:space="preserve"> foil layers block direct light that fades vibrant natural spice </w:t>
      </w:r>
      <w:proofErr w:type="spellStart"/>
      <w:r w:rsidRPr="00834A7B">
        <w:rPr>
          <w:color w:val="0D0D0D" w:themeColor="text1" w:themeTint="F2"/>
          <w:sz w:val="18"/>
          <w:szCs w:val="18"/>
        </w:rPr>
        <w:t>colors</w:t>
      </w:r>
      <w:proofErr w:type="spellEnd"/>
      <w:r w:rsidRPr="00834A7B">
        <w:rPr>
          <w:color w:val="0D0D0D" w:themeColor="text1" w:themeTint="F2"/>
          <w:sz w:val="18"/>
          <w:szCs w:val="18"/>
        </w:rPr>
        <w:t xml:space="preserve"> (such as the deep yellow of turmeric and bright red of chilli).</w:t>
      </w:r>
    </w:p>
    <w:p w14:paraId="72D0BC71" w14:textId="77777777" w:rsidR="00834A7B" w:rsidRPr="00834A7B" w:rsidRDefault="00834A7B" w:rsidP="00B84369">
      <w:pPr>
        <w:numPr>
          <w:ilvl w:val="0"/>
          <w:numId w:val="58"/>
        </w:numPr>
        <w:spacing w:after="0"/>
        <w:rPr>
          <w:color w:val="0D0D0D" w:themeColor="text1" w:themeTint="F2"/>
          <w:sz w:val="18"/>
          <w:szCs w:val="18"/>
        </w:rPr>
      </w:pPr>
      <w:r w:rsidRPr="00834A7B">
        <w:rPr>
          <w:b/>
          <w:bCs/>
          <w:color w:val="0D0D0D" w:themeColor="text1" w:themeTint="F2"/>
          <w:sz w:val="18"/>
          <w:szCs w:val="18"/>
        </w:rPr>
        <w:t>Seal-Through-Powder Integrity:</w:t>
      </w:r>
      <w:r w:rsidRPr="00834A7B">
        <w:rPr>
          <w:color w:val="0D0D0D" w:themeColor="text1" w:themeTint="F2"/>
          <w:sz w:val="18"/>
          <w:szCs w:val="18"/>
        </w:rPr>
        <w:t xml:space="preserve"> Sealed using metallocene-doped PE (</w:t>
      </w:r>
      <w:proofErr w:type="spellStart"/>
      <w:r w:rsidRPr="00834A7B">
        <w:rPr>
          <w:color w:val="0D0D0D" w:themeColor="text1" w:themeTint="F2"/>
          <w:sz w:val="18"/>
          <w:szCs w:val="18"/>
        </w:rPr>
        <w:t>mLLDPE</w:t>
      </w:r>
      <w:proofErr w:type="spellEnd"/>
      <w:r w:rsidRPr="00834A7B">
        <w:rPr>
          <w:color w:val="0D0D0D" w:themeColor="text1" w:themeTint="F2"/>
          <w:sz w:val="18"/>
          <w:szCs w:val="18"/>
        </w:rPr>
        <w:t>), which creates an airtight thermal weld even if fine spice powder dusts the sealing area during packaging.</w:t>
      </w:r>
    </w:p>
    <w:p w14:paraId="4CDA3363" w14:textId="77777777" w:rsidR="00834A7B" w:rsidRPr="00834A7B" w:rsidRDefault="00834A7B" w:rsidP="00B84369">
      <w:pPr>
        <w:spacing w:after="0"/>
        <w:rPr>
          <w:b/>
          <w:bCs/>
          <w:color w:val="0D0D0D" w:themeColor="text1" w:themeTint="F2"/>
          <w:sz w:val="18"/>
          <w:szCs w:val="18"/>
        </w:rPr>
      </w:pPr>
      <w:r w:rsidRPr="00834A7B">
        <w:rPr>
          <w:b/>
          <w:bCs/>
          <w:color w:val="0D0D0D" w:themeColor="text1" w:themeTint="F2"/>
          <w:sz w:val="18"/>
          <w:szCs w:val="18"/>
        </w:rPr>
        <w:t>Packaging Formats Available</w:t>
      </w:r>
    </w:p>
    <w:p w14:paraId="69F22C03" w14:textId="77777777" w:rsidR="00834A7B" w:rsidRPr="00834A7B" w:rsidRDefault="00834A7B" w:rsidP="00B84369">
      <w:pPr>
        <w:numPr>
          <w:ilvl w:val="0"/>
          <w:numId w:val="59"/>
        </w:numPr>
        <w:spacing w:after="0"/>
        <w:rPr>
          <w:color w:val="0D0D0D" w:themeColor="text1" w:themeTint="F2"/>
          <w:sz w:val="18"/>
          <w:szCs w:val="18"/>
        </w:rPr>
      </w:pPr>
      <w:r w:rsidRPr="00834A7B">
        <w:rPr>
          <w:b/>
          <w:bCs/>
          <w:color w:val="0D0D0D" w:themeColor="text1" w:themeTint="F2"/>
          <w:sz w:val="18"/>
          <w:szCs w:val="18"/>
        </w:rPr>
        <w:t>Continuous Roll Form:</w:t>
      </w:r>
      <w:r w:rsidRPr="00834A7B">
        <w:rPr>
          <w:color w:val="0D0D0D" w:themeColor="text1" w:themeTint="F2"/>
          <w:sz w:val="18"/>
          <w:szCs w:val="18"/>
        </w:rPr>
        <w:t xml:space="preserve"> Supplied in rolls for high-speed automated Vertical Form-Fill-Seal (VFFS) collar machines (pouch packaging lines).</w:t>
      </w:r>
    </w:p>
    <w:p w14:paraId="0A8F6122" w14:textId="77777777" w:rsidR="00834A7B" w:rsidRPr="00834A7B" w:rsidRDefault="00834A7B" w:rsidP="00B84369">
      <w:pPr>
        <w:numPr>
          <w:ilvl w:val="0"/>
          <w:numId w:val="59"/>
        </w:numPr>
        <w:spacing w:after="0"/>
        <w:rPr>
          <w:color w:val="0D0D0D" w:themeColor="text1" w:themeTint="F2"/>
          <w:sz w:val="18"/>
          <w:szCs w:val="18"/>
        </w:rPr>
      </w:pPr>
      <w:proofErr w:type="spellStart"/>
      <w:r w:rsidRPr="00834A7B">
        <w:rPr>
          <w:b/>
          <w:bCs/>
          <w:color w:val="0D0D0D" w:themeColor="text1" w:themeTint="F2"/>
          <w:sz w:val="18"/>
          <w:szCs w:val="18"/>
        </w:rPr>
        <w:t>Center</w:t>
      </w:r>
      <w:proofErr w:type="spellEnd"/>
      <w:r w:rsidRPr="00834A7B">
        <w:rPr>
          <w:b/>
          <w:bCs/>
          <w:color w:val="0D0D0D" w:themeColor="text1" w:themeTint="F2"/>
          <w:sz w:val="18"/>
          <w:szCs w:val="18"/>
        </w:rPr>
        <w:t>-Seal &amp; Pillow Pouches:</w:t>
      </w:r>
      <w:r w:rsidRPr="00834A7B">
        <w:rPr>
          <w:color w:val="0D0D0D" w:themeColor="text1" w:themeTint="F2"/>
          <w:sz w:val="18"/>
          <w:szCs w:val="18"/>
        </w:rPr>
        <w:t xml:space="preserve"> The standard economical format for single-use sachets (Rs. 5 / Rs. 10 packs) and 50g–100g consumer packs.</w:t>
      </w:r>
    </w:p>
    <w:p w14:paraId="398E1A5C" w14:textId="77777777" w:rsidR="00834A7B" w:rsidRPr="00834A7B" w:rsidRDefault="00834A7B" w:rsidP="00B84369">
      <w:pPr>
        <w:numPr>
          <w:ilvl w:val="0"/>
          <w:numId w:val="59"/>
        </w:numPr>
        <w:spacing w:after="0"/>
        <w:rPr>
          <w:color w:val="0D0D0D" w:themeColor="text1" w:themeTint="F2"/>
          <w:sz w:val="18"/>
          <w:szCs w:val="18"/>
        </w:rPr>
      </w:pPr>
      <w:r w:rsidRPr="00834A7B">
        <w:rPr>
          <w:b/>
          <w:bCs/>
          <w:color w:val="0D0D0D" w:themeColor="text1" w:themeTint="F2"/>
          <w:sz w:val="18"/>
          <w:szCs w:val="18"/>
        </w:rPr>
        <w:t>Stand-Up Pouches with Zipper (</w:t>
      </w:r>
      <w:proofErr w:type="spellStart"/>
      <w:r w:rsidRPr="00834A7B">
        <w:rPr>
          <w:b/>
          <w:bCs/>
          <w:color w:val="0D0D0D" w:themeColor="text1" w:themeTint="F2"/>
          <w:sz w:val="18"/>
          <w:szCs w:val="18"/>
        </w:rPr>
        <w:t>Doypack</w:t>
      </w:r>
      <w:proofErr w:type="spellEnd"/>
      <w:r w:rsidRPr="00834A7B">
        <w:rPr>
          <w:b/>
          <w:bCs/>
          <w:color w:val="0D0D0D" w:themeColor="text1" w:themeTint="F2"/>
          <w:sz w:val="18"/>
          <w:szCs w:val="18"/>
        </w:rPr>
        <w:t>):</w:t>
      </w:r>
      <w:r w:rsidRPr="00834A7B">
        <w:rPr>
          <w:color w:val="0D0D0D" w:themeColor="text1" w:themeTint="F2"/>
          <w:sz w:val="18"/>
          <w:szCs w:val="18"/>
        </w:rPr>
        <w:t xml:space="preserve"> Premium resealable pouches for 250g, 500g, and 1kg packs, allowing consumers to zip-close the pack after every use.</w:t>
      </w:r>
    </w:p>
    <w:p w14:paraId="1B96206E" w14:textId="77777777" w:rsidR="00834A7B" w:rsidRPr="00834A7B" w:rsidRDefault="00834A7B" w:rsidP="00B84369">
      <w:pPr>
        <w:numPr>
          <w:ilvl w:val="0"/>
          <w:numId w:val="59"/>
        </w:numPr>
        <w:spacing w:after="0"/>
        <w:rPr>
          <w:color w:val="0D0D0D" w:themeColor="text1" w:themeTint="F2"/>
          <w:sz w:val="18"/>
          <w:szCs w:val="18"/>
        </w:rPr>
      </w:pPr>
      <w:r w:rsidRPr="00834A7B">
        <w:rPr>
          <w:b/>
          <w:bCs/>
          <w:color w:val="0D0D0D" w:themeColor="text1" w:themeTint="F2"/>
          <w:sz w:val="18"/>
          <w:szCs w:val="18"/>
        </w:rPr>
        <w:lastRenderedPageBreak/>
        <w:t>3-Side &amp; 4-Side Seal Pouches:</w:t>
      </w:r>
      <w:r w:rsidRPr="00834A7B">
        <w:rPr>
          <w:color w:val="0D0D0D" w:themeColor="text1" w:themeTint="F2"/>
          <w:sz w:val="18"/>
          <w:szCs w:val="18"/>
        </w:rPr>
        <w:t xml:space="preserve"> Compact flat sachets for seasoning powders, instant noodle tastemakers, and restaurant table sachets.</w:t>
      </w:r>
    </w:p>
    <w:p w14:paraId="6966C9BD" w14:textId="77777777" w:rsidR="00834A7B" w:rsidRPr="00834A7B" w:rsidRDefault="00834A7B" w:rsidP="00B84369">
      <w:pPr>
        <w:numPr>
          <w:ilvl w:val="0"/>
          <w:numId w:val="59"/>
        </w:numPr>
        <w:spacing w:after="0"/>
        <w:rPr>
          <w:color w:val="0D0D0D" w:themeColor="text1" w:themeTint="F2"/>
          <w:sz w:val="18"/>
          <w:szCs w:val="18"/>
        </w:rPr>
      </w:pPr>
      <w:r w:rsidRPr="00834A7B">
        <w:rPr>
          <w:b/>
          <w:bCs/>
          <w:color w:val="0D0D0D" w:themeColor="text1" w:themeTint="F2"/>
          <w:sz w:val="18"/>
          <w:szCs w:val="18"/>
        </w:rPr>
        <w:t>Gusseted Pouches:</w:t>
      </w:r>
      <w:r w:rsidRPr="00834A7B">
        <w:rPr>
          <w:color w:val="0D0D0D" w:themeColor="text1" w:themeTint="F2"/>
          <w:sz w:val="18"/>
          <w:szCs w:val="18"/>
        </w:rPr>
        <w:t xml:space="preserve"> Side-folded bags used for bulk retail display of whole spices and restaurant supply packs.</w:t>
      </w:r>
    </w:p>
    <w:tbl>
      <w:tblPr>
        <w:tblW w:w="11439" w:type="dxa"/>
        <w:tblLook w:val="04A0" w:firstRow="1" w:lastRow="0" w:firstColumn="1" w:lastColumn="0" w:noHBand="0" w:noVBand="1"/>
      </w:tblPr>
      <w:tblGrid>
        <w:gridCol w:w="2278"/>
        <w:gridCol w:w="4075"/>
        <w:gridCol w:w="5086"/>
      </w:tblGrid>
      <w:tr w:rsidR="0059262D" w:rsidRPr="0059262D" w14:paraId="64996774" w14:textId="77777777" w:rsidTr="0059262D">
        <w:trPr>
          <w:trHeight w:val="269"/>
        </w:trPr>
        <w:tc>
          <w:tcPr>
            <w:tcW w:w="2278" w:type="dxa"/>
            <w:tcBorders>
              <w:top w:val="single" w:sz="4" w:space="0" w:color="auto"/>
              <w:left w:val="single" w:sz="4" w:space="0" w:color="auto"/>
              <w:bottom w:val="single" w:sz="4" w:space="0" w:color="auto"/>
              <w:right w:val="single" w:sz="4" w:space="0" w:color="auto"/>
            </w:tcBorders>
            <w:vAlign w:val="center"/>
            <w:hideMark/>
          </w:tcPr>
          <w:p w14:paraId="4460A7CA" w14:textId="77777777" w:rsidR="0059262D" w:rsidRPr="0059262D" w:rsidRDefault="0059262D" w:rsidP="0059262D">
            <w:pPr>
              <w:spacing w:after="0"/>
              <w:ind w:firstLineChars="100" w:firstLine="120"/>
              <w:rPr>
                <w:rFonts w:ascii="Arial" w:eastAsia="Times New Roman" w:hAnsi="Arial" w:cs="Arial"/>
                <w:b/>
                <w:bCs/>
                <w:color w:val="1F1F1F"/>
                <w:kern w:val="0"/>
                <w:sz w:val="12"/>
                <w:szCs w:val="12"/>
                <w:lang w:eastAsia="en-IN"/>
                <w14:ligatures w14:val="none"/>
              </w:rPr>
            </w:pPr>
            <w:r w:rsidRPr="0059262D">
              <w:rPr>
                <w:rFonts w:ascii="Arial" w:eastAsia="Times New Roman" w:hAnsi="Arial" w:cs="Arial"/>
                <w:b/>
                <w:bCs/>
                <w:color w:val="1F1F1F"/>
                <w:kern w:val="0"/>
                <w:sz w:val="12"/>
                <w:szCs w:val="12"/>
                <w:lang w:eastAsia="en-IN"/>
                <w14:ligatures w14:val="none"/>
              </w:rPr>
              <w:t>Property / Parameter</w:t>
            </w:r>
          </w:p>
        </w:tc>
        <w:tc>
          <w:tcPr>
            <w:tcW w:w="4075" w:type="dxa"/>
            <w:tcBorders>
              <w:top w:val="single" w:sz="4" w:space="0" w:color="auto"/>
              <w:left w:val="nil"/>
              <w:bottom w:val="single" w:sz="4" w:space="0" w:color="auto"/>
              <w:right w:val="single" w:sz="4" w:space="0" w:color="auto"/>
            </w:tcBorders>
            <w:vAlign w:val="center"/>
            <w:hideMark/>
          </w:tcPr>
          <w:p w14:paraId="4B11CC65" w14:textId="77777777" w:rsidR="0059262D" w:rsidRPr="0059262D" w:rsidRDefault="0059262D" w:rsidP="0059262D">
            <w:pPr>
              <w:spacing w:after="0"/>
              <w:ind w:firstLineChars="100" w:firstLine="120"/>
              <w:rPr>
                <w:rFonts w:ascii="Arial" w:eastAsia="Times New Roman" w:hAnsi="Arial" w:cs="Arial"/>
                <w:b/>
                <w:bCs/>
                <w:color w:val="1F1F1F"/>
                <w:kern w:val="0"/>
                <w:sz w:val="12"/>
                <w:szCs w:val="12"/>
                <w:lang w:eastAsia="en-IN"/>
                <w14:ligatures w14:val="none"/>
              </w:rPr>
            </w:pPr>
            <w:r w:rsidRPr="0059262D">
              <w:rPr>
                <w:rFonts w:ascii="Arial" w:eastAsia="Times New Roman" w:hAnsi="Arial" w:cs="Arial"/>
                <w:b/>
                <w:bCs/>
                <w:color w:val="1F1F1F"/>
                <w:kern w:val="0"/>
                <w:sz w:val="12"/>
                <w:szCs w:val="12"/>
                <w:lang w:eastAsia="en-IN"/>
                <w14:ligatures w14:val="none"/>
              </w:rPr>
              <w:t>Standard Specification</w:t>
            </w:r>
          </w:p>
        </w:tc>
        <w:tc>
          <w:tcPr>
            <w:tcW w:w="5086" w:type="dxa"/>
            <w:tcBorders>
              <w:top w:val="single" w:sz="4" w:space="0" w:color="auto"/>
              <w:left w:val="nil"/>
              <w:bottom w:val="single" w:sz="4" w:space="0" w:color="auto"/>
              <w:right w:val="single" w:sz="4" w:space="0" w:color="auto"/>
            </w:tcBorders>
            <w:vAlign w:val="center"/>
            <w:hideMark/>
          </w:tcPr>
          <w:p w14:paraId="04DB1AA2" w14:textId="77777777" w:rsidR="0059262D" w:rsidRPr="0059262D" w:rsidRDefault="0059262D" w:rsidP="0059262D">
            <w:pPr>
              <w:spacing w:after="0"/>
              <w:ind w:firstLineChars="100" w:firstLine="120"/>
              <w:rPr>
                <w:rFonts w:ascii="Arial" w:eastAsia="Times New Roman" w:hAnsi="Arial" w:cs="Arial"/>
                <w:b/>
                <w:bCs/>
                <w:color w:val="1F1F1F"/>
                <w:kern w:val="0"/>
                <w:sz w:val="12"/>
                <w:szCs w:val="12"/>
                <w:lang w:eastAsia="en-IN"/>
                <w14:ligatures w14:val="none"/>
              </w:rPr>
            </w:pPr>
            <w:r w:rsidRPr="0059262D">
              <w:rPr>
                <w:rFonts w:ascii="Arial" w:eastAsia="Times New Roman" w:hAnsi="Arial" w:cs="Arial"/>
                <w:b/>
                <w:bCs/>
                <w:color w:val="1F1F1F"/>
                <w:kern w:val="0"/>
                <w:sz w:val="12"/>
                <w:szCs w:val="12"/>
                <w:lang w:eastAsia="en-IN"/>
                <w14:ligatures w14:val="none"/>
              </w:rPr>
              <w:t>Why It Matters</w:t>
            </w:r>
          </w:p>
        </w:tc>
      </w:tr>
      <w:tr w:rsidR="0059262D" w:rsidRPr="0059262D" w14:paraId="61D4DC4A" w14:textId="77777777" w:rsidTr="0059262D">
        <w:trPr>
          <w:trHeight w:val="269"/>
        </w:trPr>
        <w:tc>
          <w:tcPr>
            <w:tcW w:w="2278" w:type="dxa"/>
            <w:tcBorders>
              <w:top w:val="nil"/>
              <w:left w:val="single" w:sz="4" w:space="0" w:color="auto"/>
              <w:bottom w:val="single" w:sz="4" w:space="0" w:color="auto"/>
              <w:right w:val="single" w:sz="4" w:space="0" w:color="auto"/>
            </w:tcBorders>
            <w:vAlign w:val="center"/>
            <w:hideMark/>
          </w:tcPr>
          <w:p w14:paraId="6C22CC97" w14:textId="77777777" w:rsidR="0059262D" w:rsidRPr="0059262D" w:rsidRDefault="0059262D" w:rsidP="0059262D">
            <w:pPr>
              <w:spacing w:after="0"/>
              <w:ind w:firstLineChars="100" w:firstLine="120"/>
              <w:rPr>
                <w:rFonts w:ascii="Arial" w:eastAsia="Times New Roman" w:hAnsi="Arial" w:cs="Arial"/>
                <w:b/>
                <w:bCs/>
                <w:color w:val="1F1F1F"/>
                <w:kern w:val="0"/>
                <w:sz w:val="12"/>
                <w:szCs w:val="12"/>
                <w:lang w:eastAsia="en-IN"/>
                <w14:ligatures w14:val="none"/>
              </w:rPr>
            </w:pPr>
            <w:r w:rsidRPr="0059262D">
              <w:rPr>
                <w:rFonts w:ascii="Arial" w:eastAsia="Times New Roman" w:hAnsi="Arial" w:cs="Arial"/>
                <w:b/>
                <w:bCs/>
                <w:color w:val="1F1F1F"/>
                <w:kern w:val="0"/>
                <w:sz w:val="12"/>
                <w:szCs w:val="12"/>
                <w:lang w:eastAsia="en-IN"/>
                <w14:ligatures w14:val="none"/>
              </w:rPr>
              <w:t>Material Base</w:t>
            </w:r>
          </w:p>
        </w:tc>
        <w:tc>
          <w:tcPr>
            <w:tcW w:w="4075" w:type="dxa"/>
            <w:tcBorders>
              <w:top w:val="nil"/>
              <w:left w:val="nil"/>
              <w:bottom w:val="single" w:sz="4" w:space="0" w:color="auto"/>
              <w:right w:val="single" w:sz="4" w:space="0" w:color="auto"/>
            </w:tcBorders>
            <w:vAlign w:val="center"/>
            <w:hideMark/>
          </w:tcPr>
          <w:p w14:paraId="0E0FBBF0" w14:textId="77777777" w:rsidR="0059262D" w:rsidRPr="0059262D" w:rsidRDefault="0059262D" w:rsidP="0059262D">
            <w:pPr>
              <w:spacing w:after="0"/>
              <w:ind w:firstLineChars="100" w:firstLine="120"/>
              <w:rPr>
                <w:rFonts w:ascii="Arial" w:eastAsia="Times New Roman" w:hAnsi="Arial" w:cs="Arial"/>
                <w:color w:val="1F1F1F"/>
                <w:kern w:val="0"/>
                <w:sz w:val="12"/>
                <w:szCs w:val="12"/>
                <w:lang w:eastAsia="en-IN"/>
                <w14:ligatures w14:val="none"/>
              </w:rPr>
            </w:pPr>
            <w:r w:rsidRPr="0059262D">
              <w:rPr>
                <w:rFonts w:ascii="Arial" w:eastAsia="Times New Roman" w:hAnsi="Arial" w:cs="Arial"/>
                <w:color w:val="1F1F1F"/>
                <w:kern w:val="0"/>
                <w:sz w:val="12"/>
                <w:szCs w:val="12"/>
                <w:lang w:eastAsia="en-IN"/>
                <w14:ligatures w14:val="none"/>
              </w:rPr>
              <w:t>100% Virgin Food-Grade PET, Met-PET, Foil, PE</w:t>
            </w:r>
          </w:p>
        </w:tc>
        <w:tc>
          <w:tcPr>
            <w:tcW w:w="5086" w:type="dxa"/>
            <w:tcBorders>
              <w:top w:val="nil"/>
              <w:left w:val="nil"/>
              <w:bottom w:val="single" w:sz="4" w:space="0" w:color="auto"/>
              <w:right w:val="single" w:sz="4" w:space="0" w:color="auto"/>
            </w:tcBorders>
            <w:vAlign w:val="center"/>
            <w:hideMark/>
          </w:tcPr>
          <w:p w14:paraId="0CA99C10" w14:textId="77777777" w:rsidR="0059262D" w:rsidRPr="0059262D" w:rsidRDefault="0059262D" w:rsidP="0059262D">
            <w:pPr>
              <w:spacing w:after="0"/>
              <w:ind w:firstLineChars="100" w:firstLine="120"/>
              <w:rPr>
                <w:rFonts w:ascii="Arial" w:eastAsia="Times New Roman" w:hAnsi="Arial" w:cs="Arial"/>
                <w:color w:val="1F1F1F"/>
                <w:kern w:val="0"/>
                <w:sz w:val="12"/>
                <w:szCs w:val="12"/>
                <w:lang w:eastAsia="en-IN"/>
                <w14:ligatures w14:val="none"/>
              </w:rPr>
            </w:pPr>
            <w:r w:rsidRPr="0059262D">
              <w:rPr>
                <w:rFonts w:ascii="Arial" w:eastAsia="Times New Roman" w:hAnsi="Arial" w:cs="Arial"/>
                <w:color w:val="1F1F1F"/>
                <w:kern w:val="0"/>
                <w:sz w:val="12"/>
                <w:szCs w:val="12"/>
                <w:lang w:eastAsia="en-IN"/>
                <w14:ligatures w14:val="none"/>
              </w:rPr>
              <w:t>Safe for edible spices (US FDA / BIS compliant)</w:t>
            </w:r>
          </w:p>
        </w:tc>
      </w:tr>
      <w:tr w:rsidR="0059262D" w:rsidRPr="0059262D" w14:paraId="4B8C6C65" w14:textId="77777777" w:rsidTr="0059262D">
        <w:trPr>
          <w:trHeight w:val="269"/>
        </w:trPr>
        <w:tc>
          <w:tcPr>
            <w:tcW w:w="2278" w:type="dxa"/>
            <w:tcBorders>
              <w:top w:val="nil"/>
              <w:left w:val="single" w:sz="4" w:space="0" w:color="auto"/>
              <w:bottom w:val="single" w:sz="4" w:space="0" w:color="auto"/>
              <w:right w:val="single" w:sz="4" w:space="0" w:color="auto"/>
            </w:tcBorders>
            <w:vAlign w:val="center"/>
            <w:hideMark/>
          </w:tcPr>
          <w:p w14:paraId="3E13F1DA" w14:textId="77777777" w:rsidR="0059262D" w:rsidRPr="0059262D" w:rsidRDefault="0059262D" w:rsidP="0059262D">
            <w:pPr>
              <w:spacing w:after="0"/>
              <w:ind w:firstLineChars="100" w:firstLine="120"/>
              <w:rPr>
                <w:rFonts w:ascii="Arial" w:eastAsia="Times New Roman" w:hAnsi="Arial" w:cs="Arial"/>
                <w:b/>
                <w:bCs/>
                <w:color w:val="1F1F1F"/>
                <w:kern w:val="0"/>
                <w:sz w:val="12"/>
                <w:szCs w:val="12"/>
                <w:lang w:eastAsia="en-IN"/>
                <w14:ligatures w14:val="none"/>
              </w:rPr>
            </w:pPr>
            <w:r w:rsidRPr="0059262D">
              <w:rPr>
                <w:rFonts w:ascii="Arial" w:eastAsia="Times New Roman" w:hAnsi="Arial" w:cs="Arial"/>
                <w:b/>
                <w:bCs/>
                <w:color w:val="1F1F1F"/>
                <w:kern w:val="0"/>
                <w:sz w:val="12"/>
                <w:szCs w:val="12"/>
                <w:lang w:eastAsia="en-IN"/>
                <w14:ligatures w14:val="none"/>
              </w:rPr>
              <w:t>Thickness Range</w:t>
            </w:r>
          </w:p>
        </w:tc>
        <w:tc>
          <w:tcPr>
            <w:tcW w:w="4075" w:type="dxa"/>
            <w:tcBorders>
              <w:top w:val="nil"/>
              <w:left w:val="nil"/>
              <w:bottom w:val="single" w:sz="4" w:space="0" w:color="auto"/>
              <w:right w:val="single" w:sz="4" w:space="0" w:color="auto"/>
            </w:tcBorders>
            <w:vAlign w:val="center"/>
            <w:hideMark/>
          </w:tcPr>
          <w:p w14:paraId="1E321269" w14:textId="77777777" w:rsidR="0059262D" w:rsidRPr="0059262D" w:rsidRDefault="0059262D" w:rsidP="0059262D">
            <w:pPr>
              <w:spacing w:after="0"/>
              <w:ind w:firstLineChars="100" w:firstLine="120"/>
              <w:rPr>
                <w:rFonts w:ascii="Arial" w:eastAsia="Times New Roman" w:hAnsi="Arial" w:cs="Arial"/>
                <w:b/>
                <w:bCs/>
                <w:color w:val="1F1F1F"/>
                <w:kern w:val="0"/>
                <w:sz w:val="12"/>
                <w:szCs w:val="12"/>
                <w:lang w:eastAsia="en-IN"/>
                <w14:ligatures w14:val="none"/>
              </w:rPr>
            </w:pPr>
            <w:r w:rsidRPr="0059262D">
              <w:rPr>
                <w:rFonts w:ascii="Arial" w:eastAsia="Times New Roman" w:hAnsi="Arial" w:cs="Arial"/>
                <w:b/>
                <w:bCs/>
                <w:color w:val="1F1F1F"/>
                <w:kern w:val="0"/>
                <w:sz w:val="12"/>
                <w:szCs w:val="12"/>
                <w:lang w:eastAsia="en-IN"/>
                <w14:ligatures w14:val="none"/>
              </w:rPr>
              <w:t>45 to 110+ Microns</w:t>
            </w:r>
            <w:r w:rsidRPr="0059262D">
              <w:rPr>
                <w:rFonts w:ascii="Arial" w:eastAsia="Times New Roman" w:hAnsi="Arial" w:cs="Arial"/>
                <w:color w:val="1F1F1F"/>
                <w:kern w:val="0"/>
                <w:sz w:val="12"/>
                <w:szCs w:val="12"/>
                <w:lang w:eastAsia="en-IN"/>
                <w14:ligatures w14:val="none"/>
              </w:rPr>
              <w:t xml:space="preserve"> (depending on pack size)</w:t>
            </w:r>
          </w:p>
        </w:tc>
        <w:tc>
          <w:tcPr>
            <w:tcW w:w="5086" w:type="dxa"/>
            <w:tcBorders>
              <w:top w:val="nil"/>
              <w:left w:val="nil"/>
              <w:bottom w:val="single" w:sz="4" w:space="0" w:color="auto"/>
              <w:right w:val="single" w:sz="4" w:space="0" w:color="auto"/>
            </w:tcBorders>
            <w:vAlign w:val="center"/>
            <w:hideMark/>
          </w:tcPr>
          <w:p w14:paraId="01F9144D" w14:textId="77777777" w:rsidR="0059262D" w:rsidRPr="0059262D" w:rsidRDefault="0059262D" w:rsidP="0059262D">
            <w:pPr>
              <w:spacing w:after="0"/>
              <w:ind w:firstLineChars="100" w:firstLine="120"/>
              <w:rPr>
                <w:rFonts w:ascii="Arial" w:eastAsia="Times New Roman" w:hAnsi="Arial" w:cs="Arial"/>
                <w:color w:val="1F1F1F"/>
                <w:kern w:val="0"/>
                <w:sz w:val="12"/>
                <w:szCs w:val="12"/>
                <w:lang w:eastAsia="en-IN"/>
                <w14:ligatures w14:val="none"/>
              </w:rPr>
            </w:pPr>
            <w:r w:rsidRPr="0059262D">
              <w:rPr>
                <w:rFonts w:ascii="Arial" w:eastAsia="Times New Roman" w:hAnsi="Arial" w:cs="Arial"/>
                <w:color w:val="1F1F1F"/>
                <w:kern w:val="0"/>
                <w:sz w:val="12"/>
                <w:szCs w:val="12"/>
                <w:lang w:eastAsia="en-IN"/>
                <w14:ligatures w14:val="none"/>
              </w:rPr>
              <w:t>Light sachets use 45–60 µm; 1kg packs use 90–110 µm</w:t>
            </w:r>
          </w:p>
        </w:tc>
      </w:tr>
      <w:tr w:rsidR="0059262D" w:rsidRPr="0059262D" w14:paraId="7DE3D854" w14:textId="77777777" w:rsidTr="0059262D">
        <w:trPr>
          <w:trHeight w:val="269"/>
        </w:trPr>
        <w:tc>
          <w:tcPr>
            <w:tcW w:w="2278" w:type="dxa"/>
            <w:tcBorders>
              <w:top w:val="nil"/>
              <w:left w:val="single" w:sz="4" w:space="0" w:color="auto"/>
              <w:bottom w:val="single" w:sz="4" w:space="0" w:color="auto"/>
              <w:right w:val="single" w:sz="4" w:space="0" w:color="auto"/>
            </w:tcBorders>
            <w:vAlign w:val="center"/>
            <w:hideMark/>
          </w:tcPr>
          <w:p w14:paraId="65272ECA" w14:textId="77777777" w:rsidR="0059262D" w:rsidRPr="0059262D" w:rsidRDefault="0059262D" w:rsidP="0059262D">
            <w:pPr>
              <w:spacing w:after="0"/>
              <w:ind w:firstLineChars="100" w:firstLine="120"/>
              <w:rPr>
                <w:rFonts w:ascii="Arial" w:eastAsia="Times New Roman" w:hAnsi="Arial" w:cs="Arial"/>
                <w:b/>
                <w:bCs/>
                <w:color w:val="1F1F1F"/>
                <w:kern w:val="0"/>
                <w:sz w:val="12"/>
                <w:szCs w:val="12"/>
                <w:lang w:eastAsia="en-IN"/>
                <w14:ligatures w14:val="none"/>
              </w:rPr>
            </w:pPr>
            <w:r w:rsidRPr="0059262D">
              <w:rPr>
                <w:rFonts w:ascii="Arial" w:eastAsia="Times New Roman" w:hAnsi="Arial" w:cs="Arial"/>
                <w:b/>
                <w:bCs/>
                <w:color w:val="1F1F1F"/>
                <w:kern w:val="0"/>
                <w:sz w:val="12"/>
                <w:szCs w:val="12"/>
                <w:lang w:eastAsia="en-IN"/>
                <w14:ligatures w14:val="none"/>
              </w:rPr>
              <w:t>Moisture Barrier (WVTR)</w:t>
            </w:r>
          </w:p>
        </w:tc>
        <w:tc>
          <w:tcPr>
            <w:tcW w:w="4075" w:type="dxa"/>
            <w:tcBorders>
              <w:top w:val="nil"/>
              <w:left w:val="nil"/>
              <w:bottom w:val="single" w:sz="4" w:space="0" w:color="auto"/>
              <w:right w:val="single" w:sz="4" w:space="0" w:color="auto"/>
            </w:tcBorders>
            <w:vAlign w:val="center"/>
            <w:hideMark/>
          </w:tcPr>
          <w:p w14:paraId="2B3AF2E5" w14:textId="77777777" w:rsidR="0059262D" w:rsidRPr="0059262D" w:rsidRDefault="0059262D" w:rsidP="0059262D">
            <w:pPr>
              <w:spacing w:after="0"/>
              <w:ind w:firstLineChars="100" w:firstLine="120"/>
              <w:rPr>
                <w:rFonts w:ascii="Arial" w:eastAsia="Times New Roman" w:hAnsi="Arial" w:cs="Arial"/>
                <w:color w:val="1F1F1F"/>
                <w:kern w:val="0"/>
                <w:sz w:val="12"/>
                <w:szCs w:val="12"/>
                <w:lang w:eastAsia="en-IN"/>
                <w14:ligatures w14:val="none"/>
              </w:rPr>
            </w:pPr>
            <w:r w:rsidRPr="0059262D">
              <w:rPr>
                <w:rFonts w:ascii="Arial" w:eastAsia="Times New Roman" w:hAnsi="Arial" w:cs="Arial"/>
                <w:color w:val="1F1F1F"/>
                <w:kern w:val="0"/>
                <w:sz w:val="12"/>
                <w:szCs w:val="12"/>
                <w:lang w:eastAsia="en-IN"/>
                <w14:ligatures w14:val="none"/>
              </w:rPr>
              <w:t>&lt; 1.0 to 0.1 g / (m² · 24h)</w:t>
            </w:r>
          </w:p>
        </w:tc>
        <w:tc>
          <w:tcPr>
            <w:tcW w:w="5086" w:type="dxa"/>
            <w:tcBorders>
              <w:top w:val="nil"/>
              <w:left w:val="nil"/>
              <w:bottom w:val="single" w:sz="4" w:space="0" w:color="auto"/>
              <w:right w:val="single" w:sz="4" w:space="0" w:color="auto"/>
            </w:tcBorders>
            <w:vAlign w:val="center"/>
            <w:hideMark/>
          </w:tcPr>
          <w:p w14:paraId="0F850A2B" w14:textId="77777777" w:rsidR="0059262D" w:rsidRPr="0059262D" w:rsidRDefault="0059262D" w:rsidP="0059262D">
            <w:pPr>
              <w:spacing w:after="0"/>
              <w:ind w:firstLineChars="100" w:firstLine="120"/>
              <w:rPr>
                <w:rFonts w:ascii="Arial" w:eastAsia="Times New Roman" w:hAnsi="Arial" w:cs="Arial"/>
                <w:color w:val="1F1F1F"/>
                <w:kern w:val="0"/>
                <w:sz w:val="12"/>
                <w:szCs w:val="12"/>
                <w:lang w:eastAsia="en-IN"/>
                <w14:ligatures w14:val="none"/>
              </w:rPr>
            </w:pPr>
            <w:r w:rsidRPr="0059262D">
              <w:rPr>
                <w:rFonts w:ascii="Arial" w:eastAsia="Times New Roman" w:hAnsi="Arial" w:cs="Arial"/>
                <w:color w:val="1F1F1F"/>
                <w:kern w:val="0"/>
                <w:sz w:val="12"/>
                <w:szCs w:val="12"/>
                <w:lang w:eastAsia="en-IN"/>
                <w14:ligatures w14:val="none"/>
              </w:rPr>
              <w:t>Prevents clumping and mould formation</w:t>
            </w:r>
          </w:p>
        </w:tc>
      </w:tr>
      <w:tr w:rsidR="0059262D" w:rsidRPr="0059262D" w14:paraId="48866820" w14:textId="77777777" w:rsidTr="0059262D">
        <w:trPr>
          <w:trHeight w:val="269"/>
        </w:trPr>
        <w:tc>
          <w:tcPr>
            <w:tcW w:w="2278" w:type="dxa"/>
            <w:tcBorders>
              <w:top w:val="nil"/>
              <w:left w:val="single" w:sz="4" w:space="0" w:color="auto"/>
              <w:bottom w:val="single" w:sz="4" w:space="0" w:color="auto"/>
              <w:right w:val="single" w:sz="4" w:space="0" w:color="auto"/>
            </w:tcBorders>
            <w:vAlign w:val="center"/>
            <w:hideMark/>
          </w:tcPr>
          <w:p w14:paraId="28EEFE03" w14:textId="77777777" w:rsidR="0059262D" w:rsidRPr="0059262D" w:rsidRDefault="0059262D" w:rsidP="0059262D">
            <w:pPr>
              <w:spacing w:after="0"/>
              <w:ind w:firstLineChars="100" w:firstLine="120"/>
              <w:rPr>
                <w:rFonts w:ascii="Arial" w:eastAsia="Times New Roman" w:hAnsi="Arial" w:cs="Arial"/>
                <w:b/>
                <w:bCs/>
                <w:color w:val="1F1F1F"/>
                <w:kern w:val="0"/>
                <w:sz w:val="12"/>
                <w:szCs w:val="12"/>
                <w:lang w:eastAsia="en-IN"/>
                <w14:ligatures w14:val="none"/>
              </w:rPr>
            </w:pPr>
            <w:r w:rsidRPr="0059262D">
              <w:rPr>
                <w:rFonts w:ascii="Arial" w:eastAsia="Times New Roman" w:hAnsi="Arial" w:cs="Arial"/>
                <w:b/>
                <w:bCs/>
                <w:color w:val="1F1F1F"/>
                <w:kern w:val="0"/>
                <w:sz w:val="12"/>
                <w:szCs w:val="12"/>
                <w:lang w:eastAsia="en-IN"/>
                <w14:ligatures w14:val="none"/>
              </w:rPr>
              <w:t>Oxygen Barrier (OTR)</w:t>
            </w:r>
          </w:p>
        </w:tc>
        <w:tc>
          <w:tcPr>
            <w:tcW w:w="4075" w:type="dxa"/>
            <w:tcBorders>
              <w:top w:val="nil"/>
              <w:left w:val="nil"/>
              <w:bottom w:val="single" w:sz="4" w:space="0" w:color="auto"/>
              <w:right w:val="single" w:sz="4" w:space="0" w:color="auto"/>
            </w:tcBorders>
            <w:vAlign w:val="center"/>
            <w:hideMark/>
          </w:tcPr>
          <w:p w14:paraId="7393775A" w14:textId="77777777" w:rsidR="0059262D" w:rsidRPr="0059262D" w:rsidRDefault="0059262D" w:rsidP="0059262D">
            <w:pPr>
              <w:spacing w:after="0"/>
              <w:ind w:firstLineChars="100" w:firstLine="120"/>
              <w:rPr>
                <w:rFonts w:ascii="Arial" w:eastAsia="Times New Roman" w:hAnsi="Arial" w:cs="Arial"/>
                <w:color w:val="1F1F1F"/>
                <w:kern w:val="0"/>
                <w:sz w:val="12"/>
                <w:szCs w:val="12"/>
                <w:lang w:eastAsia="en-IN"/>
                <w14:ligatures w14:val="none"/>
              </w:rPr>
            </w:pPr>
            <w:r w:rsidRPr="0059262D">
              <w:rPr>
                <w:rFonts w:ascii="Arial" w:eastAsia="Times New Roman" w:hAnsi="Arial" w:cs="Arial"/>
                <w:color w:val="1F1F1F"/>
                <w:kern w:val="0"/>
                <w:sz w:val="12"/>
                <w:szCs w:val="12"/>
                <w:lang w:eastAsia="en-IN"/>
                <w14:ligatures w14:val="none"/>
              </w:rPr>
              <w:t>&lt; 2.0 to 0.1 cm³ / (m² · 24h · bar)</w:t>
            </w:r>
          </w:p>
        </w:tc>
        <w:tc>
          <w:tcPr>
            <w:tcW w:w="5086" w:type="dxa"/>
            <w:tcBorders>
              <w:top w:val="nil"/>
              <w:left w:val="nil"/>
              <w:bottom w:val="single" w:sz="4" w:space="0" w:color="auto"/>
              <w:right w:val="single" w:sz="4" w:space="0" w:color="auto"/>
            </w:tcBorders>
            <w:vAlign w:val="center"/>
            <w:hideMark/>
          </w:tcPr>
          <w:p w14:paraId="7B56B5B9" w14:textId="77777777" w:rsidR="0059262D" w:rsidRPr="0059262D" w:rsidRDefault="0059262D" w:rsidP="0059262D">
            <w:pPr>
              <w:spacing w:after="0"/>
              <w:ind w:firstLineChars="100" w:firstLine="120"/>
              <w:rPr>
                <w:rFonts w:ascii="Arial" w:eastAsia="Times New Roman" w:hAnsi="Arial" w:cs="Arial"/>
                <w:color w:val="1F1F1F"/>
                <w:kern w:val="0"/>
                <w:sz w:val="12"/>
                <w:szCs w:val="12"/>
                <w:lang w:eastAsia="en-IN"/>
                <w14:ligatures w14:val="none"/>
              </w:rPr>
            </w:pPr>
            <w:r w:rsidRPr="0059262D">
              <w:rPr>
                <w:rFonts w:ascii="Arial" w:eastAsia="Times New Roman" w:hAnsi="Arial" w:cs="Arial"/>
                <w:color w:val="1F1F1F"/>
                <w:kern w:val="0"/>
                <w:sz w:val="12"/>
                <w:szCs w:val="12"/>
                <w:lang w:eastAsia="en-IN"/>
                <w14:ligatures w14:val="none"/>
              </w:rPr>
              <w:t xml:space="preserve">Prevents fat rancidity and </w:t>
            </w:r>
            <w:proofErr w:type="spellStart"/>
            <w:r w:rsidRPr="0059262D">
              <w:rPr>
                <w:rFonts w:ascii="Arial" w:eastAsia="Times New Roman" w:hAnsi="Arial" w:cs="Arial"/>
                <w:color w:val="1F1F1F"/>
                <w:kern w:val="0"/>
                <w:sz w:val="12"/>
                <w:szCs w:val="12"/>
                <w:lang w:eastAsia="en-IN"/>
                <w14:ligatures w14:val="none"/>
              </w:rPr>
              <w:t>color</w:t>
            </w:r>
            <w:proofErr w:type="spellEnd"/>
            <w:r w:rsidRPr="0059262D">
              <w:rPr>
                <w:rFonts w:ascii="Arial" w:eastAsia="Times New Roman" w:hAnsi="Arial" w:cs="Arial"/>
                <w:color w:val="1F1F1F"/>
                <w:kern w:val="0"/>
                <w:sz w:val="12"/>
                <w:szCs w:val="12"/>
                <w:lang w:eastAsia="en-IN"/>
                <w14:ligatures w14:val="none"/>
              </w:rPr>
              <w:t xml:space="preserve"> fading</w:t>
            </w:r>
          </w:p>
        </w:tc>
      </w:tr>
      <w:tr w:rsidR="0059262D" w:rsidRPr="0059262D" w14:paraId="7CFD8796" w14:textId="77777777" w:rsidTr="0059262D">
        <w:trPr>
          <w:trHeight w:val="269"/>
        </w:trPr>
        <w:tc>
          <w:tcPr>
            <w:tcW w:w="2278" w:type="dxa"/>
            <w:tcBorders>
              <w:top w:val="nil"/>
              <w:left w:val="single" w:sz="4" w:space="0" w:color="auto"/>
              <w:bottom w:val="single" w:sz="4" w:space="0" w:color="auto"/>
              <w:right w:val="single" w:sz="4" w:space="0" w:color="auto"/>
            </w:tcBorders>
            <w:vAlign w:val="center"/>
            <w:hideMark/>
          </w:tcPr>
          <w:p w14:paraId="67557F72" w14:textId="77777777" w:rsidR="0059262D" w:rsidRPr="0059262D" w:rsidRDefault="0059262D" w:rsidP="0059262D">
            <w:pPr>
              <w:spacing w:after="0"/>
              <w:ind w:firstLineChars="100" w:firstLine="120"/>
              <w:rPr>
                <w:rFonts w:ascii="Arial" w:eastAsia="Times New Roman" w:hAnsi="Arial" w:cs="Arial"/>
                <w:b/>
                <w:bCs/>
                <w:color w:val="1F1F1F"/>
                <w:kern w:val="0"/>
                <w:sz w:val="12"/>
                <w:szCs w:val="12"/>
                <w:lang w:eastAsia="en-IN"/>
                <w14:ligatures w14:val="none"/>
              </w:rPr>
            </w:pPr>
            <w:r w:rsidRPr="0059262D">
              <w:rPr>
                <w:rFonts w:ascii="Arial" w:eastAsia="Times New Roman" w:hAnsi="Arial" w:cs="Arial"/>
                <w:b/>
                <w:bCs/>
                <w:color w:val="1F1F1F"/>
                <w:kern w:val="0"/>
                <w:sz w:val="12"/>
                <w:szCs w:val="12"/>
                <w:lang w:eastAsia="en-IN"/>
                <w14:ligatures w14:val="none"/>
              </w:rPr>
              <w:t>Printing Quality</w:t>
            </w:r>
          </w:p>
        </w:tc>
        <w:tc>
          <w:tcPr>
            <w:tcW w:w="4075" w:type="dxa"/>
            <w:tcBorders>
              <w:top w:val="nil"/>
              <w:left w:val="nil"/>
              <w:bottom w:val="single" w:sz="4" w:space="0" w:color="auto"/>
              <w:right w:val="single" w:sz="4" w:space="0" w:color="auto"/>
            </w:tcBorders>
            <w:vAlign w:val="center"/>
            <w:hideMark/>
          </w:tcPr>
          <w:p w14:paraId="560720DD" w14:textId="77777777" w:rsidR="0059262D" w:rsidRPr="0059262D" w:rsidRDefault="0059262D" w:rsidP="0059262D">
            <w:pPr>
              <w:spacing w:after="0"/>
              <w:ind w:firstLineChars="100" w:firstLine="120"/>
              <w:rPr>
                <w:rFonts w:ascii="Arial" w:eastAsia="Times New Roman" w:hAnsi="Arial" w:cs="Arial"/>
                <w:color w:val="1F1F1F"/>
                <w:kern w:val="0"/>
                <w:sz w:val="12"/>
                <w:szCs w:val="12"/>
                <w:lang w:eastAsia="en-IN"/>
                <w14:ligatures w14:val="none"/>
              </w:rPr>
            </w:pPr>
            <w:r w:rsidRPr="0059262D">
              <w:rPr>
                <w:rFonts w:ascii="Arial" w:eastAsia="Times New Roman" w:hAnsi="Arial" w:cs="Arial"/>
                <w:color w:val="1F1F1F"/>
                <w:kern w:val="0"/>
                <w:sz w:val="12"/>
                <w:szCs w:val="12"/>
                <w:lang w:eastAsia="en-IN"/>
                <w14:ligatures w14:val="none"/>
              </w:rPr>
              <w:t xml:space="preserve">Up to 8 – 9 </w:t>
            </w:r>
            <w:proofErr w:type="spellStart"/>
            <w:r w:rsidRPr="0059262D">
              <w:rPr>
                <w:rFonts w:ascii="Arial" w:eastAsia="Times New Roman" w:hAnsi="Arial" w:cs="Arial"/>
                <w:color w:val="1F1F1F"/>
                <w:kern w:val="0"/>
                <w:sz w:val="12"/>
                <w:szCs w:val="12"/>
                <w:lang w:eastAsia="en-IN"/>
                <w14:ligatures w14:val="none"/>
              </w:rPr>
              <w:t>Colors</w:t>
            </w:r>
            <w:proofErr w:type="spellEnd"/>
            <w:r w:rsidRPr="0059262D">
              <w:rPr>
                <w:rFonts w:ascii="Arial" w:eastAsia="Times New Roman" w:hAnsi="Arial" w:cs="Arial"/>
                <w:color w:val="1F1F1F"/>
                <w:kern w:val="0"/>
                <w:sz w:val="12"/>
                <w:szCs w:val="12"/>
                <w:lang w:eastAsia="en-IN"/>
                <w14:ligatures w14:val="none"/>
              </w:rPr>
              <w:t xml:space="preserve"> (Rotogravure Printing)</w:t>
            </w:r>
          </w:p>
        </w:tc>
        <w:tc>
          <w:tcPr>
            <w:tcW w:w="5086" w:type="dxa"/>
            <w:tcBorders>
              <w:top w:val="nil"/>
              <w:left w:val="nil"/>
              <w:bottom w:val="single" w:sz="4" w:space="0" w:color="auto"/>
              <w:right w:val="single" w:sz="4" w:space="0" w:color="auto"/>
            </w:tcBorders>
            <w:vAlign w:val="center"/>
            <w:hideMark/>
          </w:tcPr>
          <w:p w14:paraId="6A84A010" w14:textId="77777777" w:rsidR="0059262D" w:rsidRPr="0059262D" w:rsidRDefault="0059262D" w:rsidP="0059262D">
            <w:pPr>
              <w:spacing w:after="0"/>
              <w:ind w:firstLineChars="100" w:firstLine="120"/>
              <w:rPr>
                <w:rFonts w:ascii="Arial" w:eastAsia="Times New Roman" w:hAnsi="Arial" w:cs="Arial"/>
                <w:color w:val="1F1F1F"/>
                <w:kern w:val="0"/>
                <w:sz w:val="12"/>
                <w:szCs w:val="12"/>
                <w:lang w:eastAsia="en-IN"/>
                <w14:ligatures w14:val="none"/>
              </w:rPr>
            </w:pPr>
            <w:r w:rsidRPr="0059262D">
              <w:rPr>
                <w:rFonts w:ascii="Arial" w:eastAsia="Times New Roman" w:hAnsi="Arial" w:cs="Arial"/>
                <w:color w:val="1F1F1F"/>
                <w:kern w:val="0"/>
                <w:sz w:val="12"/>
                <w:szCs w:val="12"/>
                <w:lang w:eastAsia="en-IN"/>
                <w14:ligatures w14:val="none"/>
              </w:rPr>
              <w:t>Reverse-printed on PET for scratch-proof, high-gloss graphics</w:t>
            </w:r>
          </w:p>
        </w:tc>
      </w:tr>
      <w:tr w:rsidR="0059262D" w:rsidRPr="0059262D" w14:paraId="4832689A" w14:textId="77777777" w:rsidTr="0059262D">
        <w:trPr>
          <w:trHeight w:val="269"/>
        </w:trPr>
        <w:tc>
          <w:tcPr>
            <w:tcW w:w="2278" w:type="dxa"/>
            <w:tcBorders>
              <w:top w:val="nil"/>
              <w:left w:val="single" w:sz="4" w:space="0" w:color="auto"/>
              <w:bottom w:val="single" w:sz="4" w:space="0" w:color="auto"/>
              <w:right w:val="single" w:sz="4" w:space="0" w:color="auto"/>
            </w:tcBorders>
            <w:vAlign w:val="center"/>
            <w:hideMark/>
          </w:tcPr>
          <w:p w14:paraId="25477669" w14:textId="77777777" w:rsidR="0059262D" w:rsidRPr="0059262D" w:rsidRDefault="0059262D" w:rsidP="0059262D">
            <w:pPr>
              <w:spacing w:after="0"/>
              <w:ind w:firstLineChars="100" w:firstLine="120"/>
              <w:rPr>
                <w:rFonts w:ascii="Arial" w:eastAsia="Times New Roman" w:hAnsi="Arial" w:cs="Arial"/>
                <w:b/>
                <w:bCs/>
                <w:color w:val="1F1F1F"/>
                <w:kern w:val="0"/>
                <w:sz w:val="12"/>
                <w:szCs w:val="12"/>
                <w:lang w:eastAsia="en-IN"/>
                <w14:ligatures w14:val="none"/>
              </w:rPr>
            </w:pPr>
            <w:r w:rsidRPr="0059262D">
              <w:rPr>
                <w:rFonts w:ascii="Arial" w:eastAsia="Times New Roman" w:hAnsi="Arial" w:cs="Arial"/>
                <w:b/>
                <w:bCs/>
                <w:color w:val="1F1F1F"/>
                <w:kern w:val="0"/>
                <w:sz w:val="12"/>
                <w:szCs w:val="12"/>
                <w:lang w:eastAsia="en-IN"/>
                <w14:ligatures w14:val="none"/>
              </w:rPr>
              <w:t>Sealing Temperature</w:t>
            </w:r>
          </w:p>
        </w:tc>
        <w:tc>
          <w:tcPr>
            <w:tcW w:w="4075" w:type="dxa"/>
            <w:tcBorders>
              <w:top w:val="nil"/>
              <w:left w:val="nil"/>
              <w:bottom w:val="single" w:sz="4" w:space="0" w:color="auto"/>
              <w:right w:val="single" w:sz="4" w:space="0" w:color="auto"/>
            </w:tcBorders>
            <w:vAlign w:val="center"/>
            <w:hideMark/>
          </w:tcPr>
          <w:p w14:paraId="419669CB" w14:textId="77777777" w:rsidR="0059262D" w:rsidRPr="0059262D" w:rsidRDefault="0059262D" w:rsidP="0059262D">
            <w:pPr>
              <w:spacing w:after="0"/>
              <w:ind w:firstLineChars="100" w:firstLine="120"/>
              <w:rPr>
                <w:rFonts w:ascii="Arial" w:eastAsia="Times New Roman" w:hAnsi="Arial" w:cs="Arial"/>
                <w:color w:val="1F1F1F"/>
                <w:kern w:val="0"/>
                <w:sz w:val="12"/>
                <w:szCs w:val="12"/>
                <w:lang w:eastAsia="en-IN"/>
                <w14:ligatures w14:val="none"/>
              </w:rPr>
            </w:pPr>
            <w:r w:rsidRPr="0059262D">
              <w:rPr>
                <w:rFonts w:ascii="Arial" w:eastAsia="Times New Roman" w:hAnsi="Arial" w:cs="Arial"/>
                <w:color w:val="1F1F1F"/>
                <w:kern w:val="0"/>
                <w:sz w:val="12"/>
                <w:szCs w:val="12"/>
                <w:lang w:eastAsia="en-IN"/>
                <w14:ligatures w14:val="none"/>
              </w:rPr>
              <w:t>120°C – 160°C</w:t>
            </w:r>
          </w:p>
        </w:tc>
        <w:tc>
          <w:tcPr>
            <w:tcW w:w="5086" w:type="dxa"/>
            <w:tcBorders>
              <w:top w:val="nil"/>
              <w:left w:val="nil"/>
              <w:bottom w:val="single" w:sz="4" w:space="0" w:color="auto"/>
              <w:right w:val="single" w:sz="4" w:space="0" w:color="auto"/>
            </w:tcBorders>
            <w:vAlign w:val="center"/>
            <w:hideMark/>
          </w:tcPr>
          <w:p w14:paraId="42656DCF" w14:textId="77777777" w:rsidR="0059262D" w:rsidRPr="0059262D" w:rsidRDefault="0059262D" w:rsidP="0059262D">
            <w:pPr>
              <w:spacing w:after="0"/>
              <w:ind w:firstLineChars="100" w:firstLine="120"/>
              <w:rPr>
                <w:rFonts w:ascii="Arial" w:eastAsia="Times New Roman" w:hAnsi="Arial" w:cs="Arial"/>
                <w:color w:val="1F1F1F"/>
                <w:kern w:val="0"/>
                <w:sz w:val="12"/>
                <w:szCs w:val="12"/>
                <w:lang w:eastAsia="en-IN"/>
                <w14:ligatures w14:val="none"/>
              </w:rPr>
            </w:pPr>
            <w:r w:rsidRPr="0059262D">
              <w:rPr>
                <w:rFonts w:ascii="Arial" w:eastAsia="Times New Roman" w:hAnsi="Arial" w:cs="Arial"/>
                <w:color w:val="1F1F1F"/>
                <w:kern w:val="0"/>
                <w:sz w:val="12"/>
                <w:szCs w:val="12"/>
                <w:lang w:eastAsia="en-IN"/>
                <w14:ligatures w14:val="none"/>
              </w:rPr>
              <w:t>Fast hot-tack sealing on high-speed pouch lines</w:t>
            </w:r>
          </w:p>
        </w:tc>
      </w:tr>
      <w:tr w:rsidR="0059262D" w:rsidRPr="0059262D" w14:paraId="00A706DA" w14:textId="77777777" w:rsidTr="0059262D">
        <w:trPr>
          <w:trHeight w:val="269"/>
        </w:trPr>
        <w:tc>
          <w:tcPr>
            <w:tcW w:w="2278" w:type="dxa"/>
            <w:tcBorders>
              <w:top w:val="nil"/>
              <w:left w:val="single" w:sz="4" w:space="0" w:color="auto"/>
              <w:bottom w:val="single" w:sz="4" w:space="0" w:color="auto"/>
              <w:right w:val="single" w:sz="4" w:space="0" w:color="auto"/>
            </w:tcBorders>
            <w:vAlign w:val="center"/>
            <w:hideMark/>
          </w:tcPr>
          <w:p w14:paraId="50E3C3F2" w14:textId="77777777" w:rsidR="0059262D" w:rsidRPr="0059262D" w:rsidRDefault="0059262D" w:rsidP="0059262D">
            <w:pPr>
              <w:spacing w:after="0"/>
              <w:ind w:firstLineChars="100" w:firstLine="120"/>
              <w:rPr>
                <w:rFonts w:ascii="Arial" w:eastAsia="Times New Roman" w:hAnsi="Arial" w:cs="Arial"/>
                <w:b/>
                <w:bCs/>
                <w:color w:val="1F1F1F"/>
                <w:kern w:val="0"/>
                <w:sz w:val="12"/>
                <w:szCs w:val="12"/>
                <w:lang w:eastAsia="en-IN"/>
                <w14:ligatures w14:val="none"/>
              </w:rPr>
            </w:pPr>
            <w:r w:rsidRPr="0059262D">
              <w:rPr>
                <w:rFonts w:ascii="Arial" w:eastAsia="Times New Roman" w:hAnsi="Arial" w:cs="Arial"/>
                <w:b/>
                <w:bCs/>
                <w:color w:val="1F1F1F"/>
                <w:kern w:val="0"/>
                <w:sz w:val="12"/>
                <w:szCs w:val="12"/>
                <w:lang w:eastAsia="en-IN"/>
                <w14:ligatures w14:val="none"/>
              </w:rPr>
              <w:t>Roll Core Size</w:t>
            </w:r>
          </w:p>
        </w:tc>
        <w:tc>
          <w:tcPr>
            <w:tcW w:w="4075" w:type="dxa"/>
            <w:tcBorders>
              <w:top w:val="nil"/>
              <w:left w:val="nil"/>
              <w:bottom w:val="single" w:sz="4" w:space="0" w:color="auto"/>
              <w:right w:val="single" w:sz="4" w:space="0" w:color="auto"/>
            </w:tcBorders>
            <w:vAlign w:val="center"/>
            <w:hideMark/>
          </w:tcPr>
          <w:p w14:paraId="4CE0F940" w14:textId="77777777" w:rsidR="0059262D" w:rsidRPr="0059262D" w:rsidRDefault="0059262D" w:rsidP="0059262D">
            <w:pPr>
              <w:spacing w:after="0"/>
              <w:ind w:firstLineChars="100" w:firstLine="120"/>
              <w:rPr>
                <w:rFonts w:ascii="Arial" w:eastAsia="Times New Roman" w:hAnsi="Arial" w:cs="Arial"/>
                <w:color w:val="1F1F1F"/>
                <w:kern w:val="0"/>
                <w:sz w:val="12"/>
                <w:szCs w:val="12"/>
                <w:lang w:eastAsia="en-IN"/>
                <w14:ligatures w14:val="none"/>
              </w:rPr>
            </w:pPr>
            <w:r w:rsidRPr="0059262D">
              <w:rPr>
                <w:rFonts w:ascii="Arial" w:eastAsia="Times New Roman" w:hAnsi="Arial" w:cs="Arial"/>
                <w:color w:val="1F1F1F"/>
                <w:kern w:val="0"/>
                <w:sz w:val="12"/>
                <w:szCs w:val="12"/>
                <w:lang w:eastAsia="en-IN"/>
                <w14:ligatures w14:val="none"/>
              </w:rPr>
              <w:t>76 mm (3") standard heavy-duty paper core</w:t>
            </w:r>
          </w:p>
        </w:tc>
        <w:tc>
          <w:tcPr>
            <w:tcW w:w="5086" w:type="dxa"/>
            <w:tcBorders>
              <w:top w:val="nil"/>
              <w:left w:val="nil"/>
              <w:bottom w:val="single" w:sz="4" w:space="0" w:color="auto"/>
              <w:right w:val="single" w:sz="4" w:space="0" w:color="auto"/>
            </w:tcBorders>
            <w:vAlign w:val="center"/>
            <w:hideMark/>
          </w:tcPr>
          <w:p w14:paraId="6DC6DA06" w14:textId="77777777" w:rsidR="0059262D" w:rsidRPr="0059262D" w:rsidRDefault="0059262D" w:rsidP="0059262D">
            <w:pPr>
              <w:spacing w:after="0"/>
              <w:ind w:firstLineChars="100" w:firstLine="120"/>
              <w:rPr>
                <w:rFonts w:ascii="Arial" w:eastAsia="Times New Roman" w:hAnsi="Arial" w:cs="Arial"/>
                <w:color w:val="1F1F1F"/>
                <w:kern w:val="0"/>
                <w:sz w:val="12"/>
                <w:szCs w:val="12"/>
                <w:lang w:eastAsia="en-IN"/>
                <w14:ligatures w14:val="none"/>
              </w:rPr>
            </w:pPr>
            <w:r w:rsidRPr="0059262D">
              <w:rPr>
                <w:rFonts w:ascii="Arial" w:eastAsia="Times New Roman" w:hAnsi="Arial" w:cs="Arial"/>
                <w:color w:val="1F1F1F"/>
                <w:kern w:val="0"/>
                <w:sz w:val="12"/>
                <w:szCs w:val="12"/>
                <w:lang w:eastAsia="en-IN"/>
                <w14:ligatures w14:val="none"/>
              </w:rPr>
              <w:t>Standard fit on all domestic and imported FFS machines</w:t>
            </w:r>
          </w:p>
        </w:tc>
      </w:tr>
    </w:tbl>
    <w:p w14:paraId="1A6B7C9E" w14:textId="77777777" w:rsidR="00834A7B" w:rsidRPr="00834A7B" w:rsidRDefault="00834A7B" w:rsidP="00834A7B">
      <w:pPr>
        <w:rPr>
          <w:color w:val="0D0D0D" w:themeColor="text1" w:themeTint="F2"/>
          <w:sz w:val="18"/>
          <w:szCs w:val="18"/>
        </w:rPr>
      </w:pPr>
    </w:p>
    <w:p w14:paraId="31267066" w14:textId="77777777" w:rsidR="00B84369" w:rsidRPr="00B84369" w:rsidRDefault="00B84369" w:rsidP="00B84369">
      <w:pPr>
        <w:spacing w:after="0"/>
        <w:rPr>
          <w:b/>
          <w:bCs/>
          <w:color w:val="0D0D0D" w:themeColor="text1" w:themeTint="F2"/>
          <w:sz w:val="20"/>
          <w:szCs w:val="20"/>
        </w:rPr>
      </w:pPr>
      <w:r w:rsidRPr="00B84369">
        <w:rPr>
          <w:b/>
          <w:bCs/>
          <w:color w:val="0D0D0D" w:themeColor="text1" w:themeTint="F2"/>
          <w:sz w:val="20"/>
          <w:szCs w:val="20"/>
        </w:rPr>
        <w:t>Products Packed Using This Film</w:t>
      </w:r>
    </w:p>
    <w:p w14:paraId="2AB2CB7A" w14:textId="77777777" w:rsidR="00B84369" w:rsidRPr="00B84369" w:rsidRDefault="00B84369" w:rsidP="00B84369">
      <w:pPr>
        <w:numPr>
          <w:ilvl w:val="0"/>
          <w:numId w:val="60"/>
        </w:numPr>
        <w:spacing w:after="0"/>
        <w:rPr>
          <w:color w:val="0D0D0D" w:themeColor="text1" w:themeTint="F2"/>
          <w:sz w:val="20"/>
          <w:szCs w:val="20"/>
        </w:rPr>
      </w:pPr>
      <w:r w:rsidRPr="00B84369">
        <w:rPr>
          <w:b/>
          <w:bCs/>
          <w:color w:val="0D0D0D" w:themeColor="text1" w:themeTint="F2"/>
          <w:sz w:val="20"/>
          <w:szCs w:val="20"/>
        </w:rPr>
        <w:t>Daily Ground Spices:</w:t>
      </w:r>
      <w:r w:rsidRPr="00B84369">
        <w:rPr>
          <w:color w:val="0D0D0D" w:themeColor="text1" w:themeTint="F2"/>
          <w:sz w:val="20"/>
          <w:szCs w:val="20"/>
        </w:rPr>
        <w:t xml:space="preserve"> Turmeric powder (Haldi), Red Chilli powder (Mirch), Coriander powder (Dhania).</w:t>
      </w:r>
    </w:p>
    <w:p w14:paraId="2834D9AB" w14:textId="77777777" w:rsidR="00B84369" w:rsidRPr="00B84369" w:rsidRDefault="00B84369" w:rsidP="00B84369">
      <w:pPr>
        <w:numPr>
          <w:ilvl w:val="0"/>
          <w:numId w:val="60"/>
        </w:numPr>
        <w:spacing w:after="0"/>
        <w:rPr>
          <w:color w:val="0D0D0D" w:themeColor="text1" w:themeTint="F2"/>
          <w:sz w:val="20"/>
          <w:szCs w:val="20"/>
        </w:rPr>
      </w:pPr>
      <w:r w:rsidRPr="00B84369">
        <w:rPr>
          <w:b/>
          <w:bCs/>
          <w:color w:val="0D0D0D" w:themeColor="text1" w:themeTint="F2"/>
          <w:sz w:val="20"/>
          <w:szCs w:val="20"/>
        </w:rPr>
        <w:t>Blended Spice Mixes:</w:t>
      </w:r>
      <w:r w:rsidRPr="00B84369">
        <w:rPr>
          <w:color w:val="0D0D0D" w:themeColor="text1" w:themeTint="F2"/>
          <w:sz w:val="20"/>
          <w:szCs w:val="20"/>
        </w:rPr>
        <w:t xml:space="preserve"> Garam Masala, Biryani Masala, Pav Bhaji Masala, Chaat Masala, Curry Powders.</w:t>
      </w:r>
    </w:p>
    <w:p w14:paraId="0E8F4081" w14:textId="77777777" w:rsidR="00B84369" w:rsidRPr="00B84369" w:rsidRDefault="00B84369" w:rsidP="00B84369">
      <w:pPr>
        <w:numPr>
          <w:ilvl w:val="0"/>
          <w:numId w:val="60"/>
        </w:numPr>
        <w:spacing w:after="0"/>
        <w:rPr>
          <w:color w:val="0D0D0D" w:themeColor="text1" w:themeTint="F2"/>
          <w:sz w:val="20"/>
          <w:szCs w:val="20"/>
        </w:rPr>
      </w:pPr>
      <w:r w:rsidRPr="00B84369">
        <w:rPr>
          <w:b/>
          <w:bCs/>
          <w:color w:val="0D0D0D" w:themeColor="text1" w:themeTint="F2"/>
          <w:sz w:val="20"/>
          <w:szCs w:val="20"/>
        </w:rPr>
        <w:t>Whole Spices:</w:t>
      </w:r>
      <w:r w:rsidRPr="00B84369">
        <w:rPr>
          <w:color w:val="0D0D0D" w:themeColor="text1" w:themeTint="F2"/>
          <w:sz w:val="20"/>
          <w:szCs w:val="20"/>
        </w:rPr>
        <w:t xml:space="preserve"> Cardamom, Clove, Black Pepper, Cinnamon sticks, Cumin seeds, Mustard seeds.</w:t>
      </w:r>
    </w:p>
    <w:p w14:paraId="28AA3E00" w14:textId="77777777" w:rsidR="00B84369" w:rsidRPr="00B84369" w:rsidRDefault="00B84369" w:rsidP="00B84369">
      <w:pPr>
        <w:numPr>
          <w:ilvl w:val="0"/>
          <w:numId w:val="60"/>
        </w:numPr>
        <w:spacing w:after="0"/>
        <w:rPr>
          <w:color w:val="0D0D0D" w:themeColor="text1" w:themeTint="F2"/>
          <w:sz w:val="20"/>
          <w:szCs w:val="20"/>
        </w:rPr>
      </w:pPr>
      <w:r w:rsidRPr="00B84369">
        <w:rPr>
          <w:b/>
          <w:bCs/>
          <w:color w:val="0D0D0D" w:themeColor="text1" w:themeTint="F2"/>
          <w:sz w:val="20"/>
          <w:szCs w:val="20"/>
        </w:rPr>
        <w:t>Dehydrated &amp; Pungent Powders:</w:t>
      </w:r>
      <w:r w:rsidRPr="00B84369">
        <w:rPr>
          <w:color w:val="0D0D0D" w:themeColor="text1" w:themeTint="F2"/>
          <w:sz w:val="20"/>
          <w:szCs w:val="20"/>
        </w:rPr>
        <w:t xml:space="preserve"> Asafoetida (Hing), Dry Mango powder (Amchur), Garlic powder, Ginger powder.</w:t>
      </w:r>
    </w:p>
    <w:p w14:paraId="26195520" w14:textId="77777777" w:rsidR="00B84369" w:rsidRPr="00B84369" w:rsidRDefault="00B84369" w:rsidP="00B84369">
      <w:pPr>
        <w:numPr>
          <w:ilvl w:val="0"/>
          <w:numId w:val="60"/>
        </w:numPr>
        <w:spacing w:after="0"/>
        <w:rPr>
          <w:color w:val="0D0D0D" w:themeColor="text1" w:themeTint="F2"/>
          <w:sz w:val="20"/>
          <w:szCs w:val="20"/>
        </w:rPr>
      </w:pPr>
      <w:r w:rsidRPr="00B84369">
        <w:rPr>
          <w:b/>
          <w:bCs/>
          <w:color w:val="0D0D0D" w:themeColor="text1" w:themeTint="F2"/>
          <w:sz w:val="20"/>
          <w:szCs w:val="20"/>
        </w:rPr>
        <w:t>Instant Seasonings:</w:t>
      </w:r>
      <w:r w:rsidRPr="00B84369">
        <w:rPr>
          <w:color w:val="0D0D0D" w:themeColor="text1" w:themeTint="F2"/>
          <w:sz w:val="20"/>
          <w:szCs w:val="20"/>
        </w:rPr>
        <w:t xml:space="preserve"> Noodle tastemakers, soup powders, pasta seasoning mixes, peri-peri sprinklers.</w:t>
      </w:r>
    </w:p>
    <w:p w14:paraId="34E37F46" w14:textId="77777777" w:rsidR="00B84369" w:rsidRPr="00B84369" w:rsidRDefault="00B84369" w:rsidP="00B84369">
      <w:pPr>
        <w:spacing w:after="0"/>
        <w:rPr>
          <w:b/>
          <w:bCs/>
          <w:color w:val="0D0D0D" w:themeColor="text1" w:themeTint="F2"/>
          <w:sz w:val="20"/>
          <w:szCs w:val="20"/>
        </w:rPr>
      </w:pPr>
      <w:r w:rsidRPr="00B84369">
        <w:rPr>
          <w:b/>
          <w:bCs/>
          <w:color w:val="0D0D0D" w:themeColor="text1" w:themeTint="F2"/>
          <w:sz w:val="20"/>
          <w:szCs w:val="20"/>
        </w:rPr>
        <w:t>Business &amp; Operational Benefits</w:t>
      </w:r>
    </w:p>
    <w:p w14:paraId="16966152" w14:textId="77777777" w:rsidR="00B84369" w:rsidRPr="00B84369" w:rsidRDefault="00B84369" w:rsidP="00B84369">
      <w:pPr>
        <w:numPr>
          <w:ilvl w:val="0"/>
          <w:numId w:val="61"/>
        </w:numPr>
        <w:spacing w:after="0"/>
        <w:rPr>
          <w:color w:val="0D0D0D" w:themeColor="text1" w:themeTint="F2"/>
          <w:sz w:val="20"/>
          <w:szCs w:val="20"/>
        </w:rPr>
      </w:pPr>
      <w:r w:rsidRPr="00B84369">
        <w:rPr>
          <w:b/>
          <w:bCs/>
          <w:color w:val="0D0D0D" w:themeColor="text1" w:themeTint="F2"/>
          <w:sz w:val="20"/>
          <w:szCs w:val="20"/>
        </w:rPr>
        <w:t>Zero Aroma Leakage:</w:t>
      </w:r>
      <w:r w:rsidRPr="00B84369">
        <w:rPr>
          <w:color w:val="0D0D0D" w:themeColor="text1" w:themeTint="F2"/>
          <w:sz w:val="20"/>
          <w:szCs w:val="20"/>
        </w:rPr>
        <w:t xml:space="preserve"> Extends retail shelf life up to 12 to 24 months without </w:t>
      </w:r>
      <w:proofErr w:type="spellStart"/>
      <w:r w:rsidRPr="00B84369">
        <w:rPr>
          <w:color w:val="0D0D0D" w:themeColor="text1" w:themeTint="F2"/>
          <w:sz w:val="20"/>
          <w:szCs w:val="20"/>
        </w:rPr>
        <w:t>flavor</w:t>
      </w:r>
      <w:proofErr w:type="spellEnd"/>
      <w:r w:rsidRPr="00B84369">
        <w:rPr>
          <w:color w:val="0D0D0D" w:themeColor="text1" w:themeTint="F2"/>
          <w:sz w:val="20"/>
          <w:szCs w:val="20"/>
        </w:rPr>
        <w:t xml:space="preserve"> loss.</w:t>
      </w:r>
    </w:p>
    <w:p w14:paraId="222045CE" w14:textId="77777777" w:rsidR="00B84369" w:rsidRPr="00B84369" w:rsidRDefault="00B84369" w:rsidP="00B84369">
      <w:pPr>
        <w:numPr>
          <w:ilvl w:val="0"/>
          <w:numId w:val="61"/>
        </w:numPr>
        <w:spacing w:after="0"/>
        <w:rPr>
          <w:color w:val="0D0D0D" w:themeColor="text1" w:themeTint="F2"/>
          <w:sz w:val="20"/>
          <w:szCs w:val="20"/>
        </w:rPr>
      </w:pPr>
      <w:r w:rsidRPr="00B84369">
        <w:rPr>
          <w:b/>
          <w:bCs/>
          <w:color w:val="0D0D0D" w:themeColor="text1" w:themeTint="F2"/>
          <w:sz w:val="20"/>
          <w:szCs w:val="20"/>
        </w:rPr>
        <w:t>High Machine Packing Speeds:</w:t>
      </w:r>
      <w:r w:rsidRPr="00B84369">
        <w:rPr>
          <w:color w:val="0D0D0D" w:themeColor="text1" w:themeTint="F2"/>
          <w:sz w:val="20"/>
          <w:szCs w:val="20"/>
        </w:rPr>
        <w:t xml:space="preserve"> Runs smoothly at </w:t>
      </w:r>
      <w:r w:rsidRPr="00B84369">
        <w:rPr>
          <w:b/>
          <w:bCs/>
          <w:color w:val="0D0D0D" w:themeColor="text1" w:themeTint="F2"/>
          <w:sz w:val="20"/>
          <w:szCs w:val="20"/>
        </w:rPr>
        <w:t>60 to 120+ pouches per minute</w:t>
      </w:r>
      <w:r w:rsidRPr="00B84369">
        <w:rPr>
          <w:color w:val="0D0D0D" w:themeColor="text1" w:themeTint="F2"/>
          <w:sz w:val="20"/>
          <w:szCs w:val="20"/>
        </w:rPr>
        <w:t xml:space="preserve"> on automated VFFS packaging lines without jamming.</w:t>
      </w:r>
    </w:p>
    <w:p w14:paraId="4B22C075" w14:textId="77777777" w:rsidR="00B84369" w:rsidRPr="00B84369" w:rsidRDefault="00B84369" w:rsidP="00B84369">
      <w:pPr>
        <w:numPr>
          <w:ilvl w:val="0"/>
          <w:numId w:val="61"/>
        </w:numPr>
        <w:spacing w:after="0"/>
        <w:rPr>
          <w:color w:val="0D0D0D" w:themeColor="text1" w:themeTint="F2"/>
          <w:sz w:val="20"/>
          <w:szCs w:val="20"/>
        </w:rPr>
      </w:pPr>
      <w:r w:rsidRPr="00B84369">
        <w:rPr>
          <w:b/>
          <w:bCs/>
          <w:color w:val="0D0D0D" w:themeColor="text1" w:themeTint="F2"/>
          <w:sz w:val="20"/>
          <w:szCs w:val="20"/>
        </w:rPr>
        <w:t>Scratch-Proof Brand Graphics:</w:t>
      </w:r>
      <w:r w:rsidRPr="00B84369">
        <w:rPr>
          <w:color w:val="0D0D0D" w:themeColor="text1" w:themeTint="F2"/>
          <w:sz w:val="20"/>
          <w:szCs w:val="20"/>
        </w:rPr>
        <w:t xml:space="preserve"> Reverse rotogravure printing places inks between the laminated layers, ensuring graphics cannot scratch off during bulk sack transport.</w:t>
      </w:r>
    </w:p>
    <w:p w14:paraId="0F3E336E" w14:textId="77777777" w:rsidR="00B84369" w:rsidRDefault="00B84369" w:rsidP="00B84369">
      <w:pPr>
        <w:numPr>
          <w:ilvl w:val="0"/>
          <w:numId w:val="61"/>
        </w:numPr>
        <w:spacing w:after="0"/>
        <w:rPr>
          <w:color w:val="0D0D0D" w:themeColor="text1" w:themeTint="F2"/>
          <w:sz w:val="20"/>
          <w:szCs w:val="20"/>
        </w:rPr>
      </w:pPr>
      <w:r w:rsidRPr="00B84369">
        <w:rPr>
          <w:b/>
          <w:bCs/>
          <w:color w:val="0D0D0D" w:themeColor="text1" w:themeTint="F2"/>
          <w:sz w:val="20"/>
          <w:szCs w:val="20"/>
        </w:rPr>
        <w:t>Reduced Transport Weight:</w:t>
      </w:r>
      <w:r w:rsidRPr="00B84369">
        <w:rPr>
          <w:color w:val="0D0D0D" w:themeColor="text1" w:themeTint="F2"/>
          <w:sz w:val="20"/>
          <w:szCs w:val="20"/>
        </w:rPr>
        <w:t xml:space="preserve"> Replaces rigid tin cans and glass jars with flexible, lightweight pouches, cutting logistics costs and freight volume.</w:t>
      </w:r>
    </w:p>
    <w:p w14:paraId="7076F077" w14:textId="77777777" w:rsidR="00555247" w:rsidRDefault="00555247" w:rsidP="00555247">
      <w:pPr>
        <w:spacing w:after="0"/>
        <w:rPr>
          <w:color w:val="0D0D0D" w:themeColor="text1" w:themeTint="F2"/>
          <w:sz w:val="20"/>
          <w:szCs w:val="20"/>
        </w:rPr>
      </w:pPr>
    </w:p>
    <w:p w14:paraId="32ACE5AA" w14:textId="77777777" w:rsidR="00555247" w:rsidRDefault="00555247" w:rsidP="00555247">
      <w:pPr>
        <w:spacing w:after="0"/>
        <w:rPr>
          <w:color w:val="0D0D0D" w:themeColor="text1" w:themeTint="F2"/>
          <w:sz w:val="20"/>
          <w:szCs w:val="20"/>
        </w:rPr>
      </w:pPr>
    </w:p>
    <w:p w14:paraId="6DD4858F" w14:textId="77777777" w:rsidR="00555247" w:rsidRDefault="00555247" w:rsidP="00555247">
      <w:pPr>
        <w:spacing w:after="0"/>
        <w:rPr>
          <w:color w:val="0D0D0D" w:themeColor="text1" w:themeTint="F2"/>
          <w:sz w:val="20"/>
          <w:szCs w:val="20"/>
        </w:rPr>
      </w:pPr>
    </w:p>
    <w:p w14:paraId="6EAB7BB6" w14:textId="77777777" w:rsidR="00555247" w:rsidRDefault="00555247" w:rsidP="00555247">
      <w:pPr>
        <w:spacing w:after="0"/>
        <w:rPr>
          <w:color w:val="0D0D0D" w:themeColor="text1" w:themeTint="F2"/>
          <w:sz w:val="20"/>
          <w:szCs w:val="20"/>
        </w:rPr>
      </w:pPr>
    </w:p>
    <w:p w14:paraId="32C86832" w14:textId="77777777" w:rsidR="00555247" w:rsidRDefault="00555247" w:rsidP="00555247">
      <w:pPr>
        <w:spacing w:after="0"/>
        <w:rPr>
          <w:color w:val="0D0D0D" w:themeColor="text1" w:themeTint="F2"/>
          <w:sz w:val="20"/>
          <w:szCs w:val="20"/>
        </w:rPr>
      </w:pPr>
    </w:p>
    <w:p w14:paraId="601055A6" w14:textId="77777777" w:rsidR="00555247" w:rsidRDefault="00555247" w:rsidP="00555247">
      <w:pPr>
        <w:spacing w:after="0"/>
        <w:rPr>
          <w:color w:val="0D0D0D" w:themeColor="text1" w:themeTint="F2"/>
          <w:sz w:val="20"/>
          <w:szCs w:val="20"/>
        </w:rPr>
      </w:pPr>
    </w:p>
    <w:p w14:paraId="001B584E" w14:textId="5605A8DA" w:rsidR="00555247" w:rsidRDefault="00555247" w:rsidP="00555247">
      <w:pPr>
        <w:spacing w:after="0"/>
        <w:rPr>
          <w:b/>
          <w:bCs/>
          <w:color w:val="EE0000"/>
          <w:sz w:val="20"/>
          <w:szCs w:val="20"/>
        </w:rPr>
      </w:pPr>
      <w:r w:rsidRPr="00555247">
        <w:rPr>
          <w:b/>
          <w:bCs/>
          <w:color w:val="EE0000"/>
          <w:sz w:val="20"/>
          <w:szCs w:val="20"/>
        </w:rPr>
        <w:lastRenderedPageBreak/>
        <w:t xml:space="preserve">High-Barrier </w:t>
      </w:r>
      <w:proofErr w:type="spellStart"/>
      <w:r w:rsidRPr="00555247">
        <w:rPr>
          <w:b/>
          <w:bCs/>
          <w:color w:val="EE0000"/>
          <w:sz w:val="20"/>
          <w:szCs w:val="20"/>
        </w:rPr>
        <w:t>Agro</w:t>
      </w:r>
      <w:proofErr w:type="spellEnd"/>
      <w:r w:rsidRPr="00555247">
        <w:rPr>
          <w:b/>
          <w:bCs/>
          <w:color w:val="EE0000"/>
          <w:sz w:val="20"/>
          <w:szCs w:val="20"/>
        </w:rPr>
        <w:t xml:space="preserve"> Chemical Packaging Pouches</w:t>
      </w:r>
      <w:r w:rsidRPr="00555247">
        <w:rPr>
          <w:b/>
          <w:bCs/>
          <w:color w:val="EE0000"/>
          <w:sz w:val="20"/>
          <w:szCs w:val="20"/>
        </w:rPr>
        <w:t>:</w:t>
      </w:r>
    </w:p>
    <w:p w14:paraId="18FD9456" w14:textId="77777777" w:rsidR="00C20F7F" w:rsidRPr="00C20F7F" w:rsidRDefault="00C20F7F" w:rsidP="00C20F7F">
      <w:pPr>
        <w:spacing w:after="0"/>
        <w:rPr>
          <w:color w:val="0D0D0D" w:themeColor="text1" w:themeTint="F2"/>
          <w:sz w:val="20"/>
          <w:szCs w:val="20"/>
        </w:rPr>
      </w:pPr>
      <w:r w:rsidRPr="00C20F7F">
        <w:rPr>
          <w:color w:val="0D0D0D" w:themeColor="text1" w:themeTint="F2"/>
          <w:sz w:val="20"/>
          <w:szCs w:val="20"/>
        </w:rPr>
        <w:t xml:space="preserve">An </w:t>
      </w:r>
      <w:proofErr w:type="spellStart"/>
      <w:r w:rsidRPr="00C20F7F">
        <w:rPr>
          <w:b/>
          <w:bCs/>
          <w:color w:val="0D0D0D" w:themeColor="text1" w:themeTint="F2"/>
          <w:sz w:val="20"/>
          <w:szCs w:val="20"/>
        </w:rPr>
        <w:t>Agro</w:t>
      </w:r>
      <w:proofErr w:type="spellEnd"/>
      <w:r w:rsidRPr="00C20F7F">
        <w:rPr>
          <w:b/>
          <w:bCs/>
          <w:color w:val="0D0D0D" w:themeColor="text1" w:themeTint="F2"/>
          <w:sz w:val="20"/>
          <w:szCs w:val="20"/>
        </w:rPr>
        <w:t xml:space="preserve"> Chemical Packaging Pouch</w:t>
      </w:r>
      <w:r w:rsidRPr="00C20F7F">
        <w:rPr>
          <w:color w:val="0D0D0D" w:themeColor="text1" w:themeTint="F2"/>
          <w:sz w:val="20"/>
          <w:szCs w:val="20"/>
        </w:rPr>
        <w:t xml:space="preserve"> is a heavy-duty, multi-layer laminated barrier pouch specifically engineered to safely pack liquid pesticides, weedicides, insecticides, fungicides, micronutrients, and chemical fertilizers.</w:t>
      </w:r>
    </w:p>
    <w:p w14:paraId="5330625C" w14:textId="77777777" w:rsidR="00C20F7F" w:rsidRPr="00C20F7F" w:rsidRDefault="00C20F7F" w:rsidP="00C20F7F">
      <w:pPr>
        <w:spacing w:after="0"/>
        <w:rPr>
          <w:color w:val="0D0D0D" w:themeColor="text1" w:themeTint="F2"/>
          <w:sz w:val="20"/>
          <w:szCs w:val="20"/>
        </w:rPr>
      </w:pPr>
      <w:proofErr w:type="spellStart"/>
      <w:r w:rsidRPr="00C20F7F">
        <w:rPr>
          <w:color w:val="0D0D0D" w:themeColor="text1" w:themeTint="F2"/>
          <w:sz w:val="20"/>
          <w:szCs w:val="20"/>
        </w:rPr>
        <w:t>Agro</w:t>
      </w:r>
      <w:proofErr w:type="spellEnd"/>
      <w:r w:rsidRPr="00C20F7F">
        <w:rPr>
          <w:color w:val="0D0D0D" w:themeColor="text1" w:themeTint="F2"/>
          <w:sz w:val="20"/>
          <w:szCs w:val="20"/>
        </w:rPr>
        <w:t xml:space="preserve"> chemicals contain aggressive active ingredients, organic solvents, acidic compounds, or hazardous powders. Unlike ordinary packaging, these specialized pouches use chemically resistant barrier layers that prevent solvent migration, delamination, chemical degradation, </w:t>
      </w:r>
      <w:proofErr w:type="spellStart"/>
      <w:r w:rsidRPr="00C20F7F">
        <w:rPr>
          <w:color w:val="0D0D0D" w:themeColor="text1" w:themeTint="F2"/>
          <w:sz w:val="20"/>
          <w:szCs w:val="20"/>
        </w:rPr>
        <w:t>pinholing</w:t>
      </w:r>
      <w:proofErr w:type="spellEnd"/>
      <w:r w:rsidRPr="00C20F7F">
        <w:rPr>
          <w:color w:val="0D0D0D" w:themeColor="text1" w:themeTint="F2"/>
          <w:sz w:val="20"/>
          <w:szCs w:val="20"/>
        </w:rPr>
        <w:t>, and toxic leakage—ensuring complete safety for warehouse handlers, retail dealers, and farmers.</w:t>
      </w:r>
    </w:p>
    <w:p w14:paraId="023A4954" w14:textId="77777777" w:rsidR="00C20F7F" w:rsidRPr="00C20F7F" w:rsidRDefault="00C20F7F" w:rsidP="00C20F7F">
      <w:pPr>
        <w:spacing w:after="0"/>
        <w:rPr>
          <w:b/>
          <w:bCs/>
          <w:color w:val="0D0D0D" w:themeColor="text1" w:themeTint="F2"/>
          <w:sz w:val="20"/>
          <w:szCs w:val="20"/>
        </w:rPr>
      </w:pPr>
      <w:r w:rsidRPr="00C20F7F">
        <w:rPr>
          <w:b/>
          <w:bCs/>
          <w:color w:val="0D0D0D" w:themeColor="text1" w:themeTint="F2"/>
          <w:sz w:val="20"/>
          <w:szCs w:val="20"/>
        </w:rPr>
        <w:t>Layer Structures: How Many Layers &amp; What Do They Do?</w:t>
      </w:r>
    </w:p>
    <w:p w14:paraId="111BD032" w14:textId="77777777" w:rsidR="00C20F7F" w:rsidRDefault="00C20F7F" w:rsidP="00C20F7F">
      <w:pPr>
        <w:spacing w:after="0"/>
        <w:rPr>
          <w:color w:val="0D0D0D" w:themeColor="text1" w:themeTint="F2"/>
          <w:sz w:val="20"/>
          <w:szCs w:val="20"/>
        </w:rPr>
      </w:pPr>
      <w:proofErr w:type="spellStart"/>
      <w:r w:rsidRPr="00C20F7F">
        <w:rPr>
          <w:color w:val="0D0D0D" w:themeColor="text1" w:themeTint="F2"/>
          <w:sz w:val="20"/>
          <w:szCs w:val="20"/>
        </w:rPr>
        <w:t>Agro</w:t>
      </w:r>
      <w:proofErr w:type="spellEnd"/>
      <w:r w:rsidRPr="00C20F7F">
        <w:rPr>
          <w:color w:val="0D0D0D" w:themeColor="text1" w:themeTint="F2"/>
          <w:sz w:val="20"/>
          <w:szCs w:val="20"/>
        </w:rPr>
        <w:t xml:space="preserve"> chemical formulations require robust 3-ply or 4-ply barrier laminates to safely contain reactive compounds:</w:t>
      </w:r>
    </w:p>
    <w:p w14:paraId="12D957EF" w14:textId="77777777" w:rsidR="002725CC" w:rsidRDefault="002725CC" w:rsidP="00C20F7F">
      <w:pPr>
        <w:spacing w:after="0"/>
        <w:rPr>
          <w:color w:val="0D0D0D" w:themeColor="text1" w:themeTint="F2"/>
          <w:sz w:val="20"/>
          <w:szCs w:val="20"/>
        </w:rPr>
      </w:pPr>
    </w:p>
    <w:tbl>
      <w:tblPr>
        <w:tblW w:w="8649" w:type="dxa"/>
        <w:tblLook w:val="04A0" w:firstRow="1" w:lastRow="0" w:firstColumn="1" w:lastColumn="0" w:noHBand="0" w:noVBand="1"/>
      </w:tblPr>
      <w:tblGrid>
        <w:gridCol w:w="8649"/>
      </w:tblGrid>
      <w:tr w:rsidR="002725CC" w:rsidRPr="002725CC" w14:paraId="2DBA939D" w14:textId="77777777" w:rsidTr="002725CC">
        <w:trPr>
          <w:trHeight w:val="292"/>
        </w:trPr>
        <w:tc>
          <w:tcPr>
            <w:tcW w:w="8649" w:type="dxa"/>
            <w:tcBorders>
              <w:top w:val="single" w:sz="4" w:space="0" w:color="auto"/>
              <w:left w:val="single" w:sz="4" w:space="0" w:color="auto"/>
              <w:bottom w:val="single" w:sz="4" w:space="0" w:color="auto"/>
              <w:right w:val="single" w:sz="4" w:space="0" w:color="auto"/>
            </w:tcBorders>
            <w:noWrap/>
            <w:vAlign w:val="center"/>
            <w:hideMark/>
          </w:tcPr>
          <w:p w14:paraId="01657EB5" w14:textId="77777777" w:rsidR="002725CC" w:rsidRPr="002725CC" w:rsidRDefault="002725CC" w:rsidP="002725CC">
            <w:pPr>
              <w:spacing w:after="0"/>
              <w:rPr>
                <w:rFonts w:ascii="Calibri" w:eastAsia="Times New Roman" w:hAnsi="Calibri" w:cs="Calibri"/>
                <w:color w:val="000000"/>
                <w:kern w:val="0"/>
                <w:sz w:val="20"/>
                <w:szCs w:val="20"/>
                <w:lang w:eastAsia="en-IN"/>
                <w14:ligatures w14:val="none"/>
              </w:rPr>
            </w:pPr>
            <w:r w:rsidRPr="002725CC">
              <w:rPr>
                <w:rFonts w:ascii="Calibri" w:eastAsia="Times New Roman" w:hAnsi="Calibri" w:cs="Calibri"/>
                <w:color w:val="000000"/>
                <w:kern w:val="0"/>
                <w:sz w:val="20"/>
                <w:szCs w:val="20"/>
                <w:lang w:eastAsia="en-IN"/>
                <w14:ligatures w14:val="none"/>
              </w:rPr>
              <w:t>[Outer Layer: High Tensile &amp; Print Protection] ──</w:t>
            </w:r>
            <w:r w:rsidRPr="002725CC">
              <w:rPr>
                <w:rFonts w:ascii="Arial" w:eastAsia="Times New Roman" w:hAnsi="Arial" w:cs="Arial"/>
                <w:color w:val="000000"/>
                <w:kern w:val="0"/>
                <w:sz w:val="20"/>
                <w:szCs w:val="20"/>
                <w:lang w:eastAsia="en-IN"/>
                <w14:ligatures w14:val="none"/>
              </w:rPr>
              <w:t>►</w:t>
            </w:r>
            <w:r w:rsidRPr="002725CC">
              <w:rPr>
                <w:rFonts w:ascii="Calibri" w:eastAsia="Times New Roman" w:hAnsi="Calibri" w:cs="Calibri"/>
                <w:color w:val="000000"/>
                <w:kern w:val="0"/>
                <w:sz w:val="20"/>
                <w:szCs w:val="20"/>
                <w:lang w:eastAsia="en-IN"/>
                <w14:ligatures w14:val="none"/>
              </w:rPr>
              <w:t xml:space="preserve"> PET (Polyester) / BOPA (Nylon)</w:t>
            </w:r>
          </w:p>
        </w:tc>
      </w:tr>
      <w:tr w:rsidR="002725CC" w:rsidRPr="002725CC" w14:paraId="2BDB70E7" w14:textId="77777777" w:rsidTr="002725CC">
        <w:trPr>
          <w:trHeight w:val="292"/>
        </w:trPr>
        <w:tc>
          <w:tcPr>
            <w:tcW w:w="8649" w:type="dxa"/>
            <w:tcBorders>
              <w:top w:val="nil"/>
              <w:left w:val="single" w:sz="4" w:space="0" w:color="auto"/>
              <w:bottom w:val="single" w:sz="4" w:space="0" w:color="auto"/>
              <w:right w:val="single" w:sz="4" w:space="0" w:color="auto"/>
            </w:tcBorders>
            <w:noWrap/>
            <w:vAlign w:val="center"/>
            <w:hideMark/>
          </w:tcPr>
          <w:p w14:paraId="69BDA7CE" w14:textId="77777777" w:rsidR="002725CC" w:rsidRPr="002725CC" w:rsidRDefault="002725CC" w:rsidP="002725CC">
            <w:pPr>
              <w:spacing w:after="0"/>
              <w:rPr>
                <w:rFonts w:ascii="Calibri" w:eastAsia="Times New Roman" w:hAnsi="Calibri" w:cs="Calibri"/>
                <w:color w:val="000000"/>
                <w:kern w:val="0"/>
                <w:sz w:val="20"/>
                <w:szCs w:val="20"/>
                <w:lang w:eastAsia="en-IN"/>
                <w14:ligatures w14:val="none"/>
              </w:rPr>
            </w:pPr>
            <w:r w:rsidRPr="002725CC">
              <w:rPr>
                <w:rFonts w:ascii="Calibri" w:eastAsia="Times New Roman" w:hAnsi="Calibri" w:cs="Calibri"/>
                <w:color w:val="000000"/>
                <w:kern w:val="0"/>
                <w:sz w:val="20"/>
                <w:szCs w:val="20"/>
                <w:lang w:eastAsia="en-IN"/>
                <w14:ligatures w14:val="none"/>
              </w:rPr>
              <w:t xml:space="preserve"> [Middle Layer 1: Puncture &amp; Flex-Crack Barrier] ─</w:t>
            </w:r>
            <w:r w:rsidRPr="002725CC">
              <w:rPr>
                <w:rFonts w:ascii="Arial" w:eastAsia="Times New Roman" w:hAnsi="Arial" w:cs="Arial"/>
                <w:color w:val="000000"/>
                <w:kern w:val="0"/>
                <w:sz w:val="20"/>
                <w:szCs w:val="20"/>
                <w:lang w:eastAsia="en-IN"/>
                <w14:ligatures w14:val="none"/>
              </w:rPr>
              <w:t>►</w:t>
            </w:r>
            <w:r w:rsidRPr="002725CC">
              <w:rPr>
                <w:rFonts w:ascii="Calibri" w:eastAsia="Times New Roman" w:hAnsi="Calibri" w:cs="Calibri"/>
                <w:color w:val="000000"/>
                <w:kern w:val="0"/>
                <w:sz w:val="20"/>
                <w:szCs w:val="20"/>
                <w:lang w:eastAsia="en-IN"/>
                <w14:ligatures w14:val="none"/>
              </w:rPr>
              <w:t xml:space="preserve"> BOPA (Nylon) / Met-PET</w:t>
            </w:r>
          </w:p>
        </w:tc>
      </w:tr>
      <w:tr w:rsidR="002725CC" w:rsidRPr="002725CC" w14:paraId="044A1A7A" w14:textId="77777777" w:rsidTr="002725CC">
        <w:trPr>
          <w:trHeight w:val="292"/>
        </w:trPr>
        <w:tc>
          <w:tcPr>
            <w:tcW w:w="8649" w:type="dxa"/>
            <w:tcBorders>
              <w:top w:val="nil"/>
              <w:left w:val="single" w:sz="4" w:space="0" w:color="auto"/>
              <w:bottom w:val="single" w:sz="4" w:space="0" w:color="auto"/>
              <w:right w:val="single" w:sz="4" w:space="0" w:color="auto"/>
            </w:tcBorders>
            <w:noWrap/>
            <w:vAlign w:val="center"/>
            <w:hideMark/>
          </w:tcPr>
          <w:p w14:paraId="1C870EA9" w14:textId="77777777" w:rsidR="002725CC" w:rsidRPr="002725CC" w:rsidRDefault="002725CC" w:rsidP="002725CC">
            <w:pPr>
              <w:spacing w:after="0"/>
              <w:rPr>
                <w:rFonts w:ascii="Calibri" w:eastAsia="Times New Roman" w:hAnsi="Calibri" w:cs="Calibri"/>
                <w:color w:val="000000"/>
                <w:kern w:val="0"/>
                <w:sz w:val="20"/>
                <w:szCs w:val="20"/>
                <w:lang w:eastAsia="en-IN"/>
                <w14:ligatures w14:val="none"/>
              </w:rPr>
            </w:pPr>
            <w:r w:rsidRPr="002725CC">
              <w:rPr>
                <w:rFonts w:ascii="Calibri" w:eastAsia="Times New Roman" w:hAnsi="Calibri" w:cs="Calibri"/>
                <w:color w:val="000000"/>
                <w:kern w:val="0"/>
                <w:sz w:val="20"/>
                <w:szCs w:val="20"/>
                <w:lang w:eastAsia="en-IN"/>
                <w14:ligatures w14:val="none"/>
              </w:rPr>
              <w:t xml:space="preserve"> [Middle Layer 2: Total Chemical &amp; Light Lock] ──</w:t>
            </w:r>
            <w:r w:rsidRPr="002725CC">
              <w:rPr>
                <w:rFonts w:ascii="Arial" w:eastAsia="Times New Roman" w:hAnsi="Arial" w:cs="Arial"/>
                <w:color w:val="000000"/>
                <w:kern w:val="0"/>
                <w:sz w:val="20"/>
                <w:szCs w:val="20"/>
                <w:lang w:eastAsia="en-IN"/>
                <w14:ligatures w14:val="none"/>
              </w:rPr>
              <w:t>►</w:t>
            </w:r>
            <w:r w:rsidRPr="002725CC">
              <w:rPr>
                <w:rFonts w:ascii="Calibri" w:eastAsia="Times New Roman" w:hAnsi="Calibri" w:cs="Calibri"/>
                <w:color w:val="000000"/>
                <w:kern w:val="0"/>
                <w:sz w:val="20"/>
                <w:szCs w:val="20"/>
                <w:lang w:eastAsia="en-IN"/>
                <w14:ligatures w14:val="none"/>
              </w:rPr>
              <w:t xml:space="preserve"> Pure </w:t>
            </w:r>
            <w:proofErr w:type="spellStart"/>
            <w:r w:rsidRPr="002725CC">
              <w:rPr>
                <w:rFonts w:ascii="Calibri" w:eastAsia="Times New Roman" w:hAnsi="Calibri" w:cs="Calibri"/>
                <w:color w:val="000000"/>
                <w:kern w:val="0"/>
                <w:sz w:val="20"/>
                <w:szCs w:val="20"/>
                <w:lang w:eastAsia="en-IN"/>
                <w14:ligatures w14:val="none"/>
              </w:rPr>
              <w:t>Aluminum</w:t>
            </w:r>
            <w:proofErr w:type="spellEnd"/>
            <w:r w:rsidRPr="002725CC">
              <w:rPr>
                <w:rFonts w:ascii="Calibri" w:eastAsia="Times New Roman" w:hAnsi="Calibri" w:cs="Calibri"/>
                <w:color w:val="000000"/>
                <w:kern w:val="0"/>
                <w:sz w:val="20"/>
                <w:szCs w:val="20"/>
                <w:lang w:eastAsia="en-IN"/>
                <w14:ligatures w14:val="none"/>
              </w:rPr>
              <w:t xml:space="preserve"> Foil (ALU)</w:t>
            </w:r>
          </w:p>
        </w:tc>
      </w:tr>
      <w:tr w:rsidR="002725CC" w:rsidRPr="002725CC" w14:paraId="07E99E77" w14:textId="77777777" w:rsidTr="002725CC">
        <w:trPr>
          <w:trHeight w:val="292"/>
        </w:trPr>
        <w:tc>
          <w:tcPr>
            <w:tcW w:w="8649" w:type="dxa"/>
            <w:tcBorders>
              <w:top w:val="nil"/>
              <w:left w:val="single" w:sz="4" w:space="0" w:color="auto"/>
              <w:bottom w:val="single" w:sz="4" w:space="0" w:color="auto"/>
              <w:right w:val="single" w:sz="4" w:space="0" w:color="auto"/>
            </w:tcBorders>
            <w:noWrap/>
            <w:vAlign w:val="center"/>
            <w:hideMark/>
          </w:tcPr>
          <w:p w14:paraId="29E66CD3" w14:textId="77777777" w:rsidR="002725CC" w:rsidRPr="002725CC" w:rsidRDefault="002725CC" w:rsidP="002725CC">
            <w:pPr>
              <w:spacing w:after="0"/>
              <w:rPr>
                <w:rFonts w:ascii="Calibri" w:eastAsia="Times New Roman" w:hAnsi="Calibri" w:cs="Calibri"/>
                <w:color w:val="000000"/>
                <w:kern w:val="0"/>
                <w:sz w:val="20"/>
                <w:szCs w:val="20"/>
                <w:lang w:eastAsia="en-IN"/>
                <w14:ligatures w14:val="none"/>
              </w:rPr>
            </w:pPr>
            <w:r w:rsidRPr="002725CC">
              <w:rPr>
                <w:rFonts w:ascii="Calibri" w:eastAsia="Times New Roman" w:hAnsi="Calibri" w:cs="Calibri"/>
                <w:color w:val="000000"/>
                <w:kern w:val="0"/>
                <w:sz w:val="20"/>
                <w:szCs w:val="20"/>
                <w:lang w:eastAsia="en-IN"/>
                <w14:ligatures w14:val="none"/>
              </w:rPr>
              <w:t xml:space="preserve"> [Inner Layer: Solvent &amp; High Seal Integrity] ────</w:t>
            </w:r>
            <w:r w:rsidRPr="002725CC">
              <w:rPr>
                <w:rFonts w:ascii="Arial" w:eastAsia="Times New Roman" w:hAnsi="Arial" w:cs="Arial"/>
                <w:color w:val="000000"/>
                <w:kern w:val="0"/>
                <w:sz w:val="20"/>
                <w:szCs w:val="20"/>
                <w:lang w:eastAsia="en-IN"/>
                <w14:ligatures w14:val="none"/>
              </w:rPr>
              <w:t>►</w:t>
            </w:r>
            <w:r w:rsidRPr="002725CC">
              <w:rPr>
                <w:rFonts w:ascii="Calibri" w:eastAsia="Times New Roman" w:hAnsi="Calibri" w:cs="Calibri"/>
                <w:color w:val="000000"/>
                <w:kern w:val="0"/>
                <w:sz w:val="20"/>
                <w:szCs w:val="20"/>
                <w:lang w:eastAsia="en-IN"/>
                <w14:ligatures w14:val="none"/>
              </w:rPr>
              <w:t xml:space="preserve"> Special Co-Ex Chemical Grade PE</w:t>
            </w:r>
          </w:p>
        </w:tc>
      </w:tr>
    </w:tbl>
    <w:p w14:paraId="0A56D38E" w14:textId="77777777" w:rsidR="002725CC" w:rsidRDefault="002725CC" w:rsidP="00C20F7F">
      <w:pPr>
        <w:spacing w:after="0"/>
        <w:rPr>
          <w:color w:val="0D0D0D" w:themeColor="text1" w:themeTint="F2"/>
          <w:sz w:val="20"/>
          <w:szCs w:val="20"/>
        </w:rPr>
      </w:pPr>
    </w:p>
    <w:p w14:paraId="27EA733F" w14:textId="77777777" w:rsidR="002B5444" w:rsidRPr="002B5444" w:rsidRDefault="002B5444" w:rsidP="002B5444">
      <w:pPr>
        <w:spacing w:after="0"/>
        <w:rPr>
          <w:b/>
          <w:bCs/>
          <w:color w:val="0D0D0D" w:themeColor="text1" w:themeTint="F2"/>
          <w:sz w:val="20"/>
          <w:szCs w:val="20"/>
        </w:rPr>
      </w:pPr>
      <w:r w:rsidRPr="002B5444">
        <w:rPr>
          <w:b/>
          <w:bCs/>
          <w:color w:val="0D0D0D" w:themeColor="text1" w:themeTint="F2"/>
          <w:sz w:val="20"/>
          <w:szCs w:val="20"/>
        </w:rPr>
        <w:t>1. Three-Layer Metallized Structure (3-Ply Standard Barrier)</w:t>
      </w:r>
    </w:p>
    <w:p w14:paraId="6853F1F4" w14:textId="77777777" w:rsidR="002B5444" w:rsidRPr="002B5444" w:rsidRDefault="002B5444" w:rsidP="002B5444">
      <w:pPr>
        <w:numPr>
          <w:ilvl w:val="0"/>
          <w:numId w:val="62"/>
        </w:numPr>
        <w:spacing w:after="0"/>
        <w:rPr>
          <w:color w:val="0D0D0D" w:themeColor="text1" w:themeTint="F2"/>
          <w:sz w:val="20"/>
          <w:szCs w:val="20"/>
        </w:rPr>
      </w:pPr>
      <w:r w:rsidRPr="002B5444">
        <w:rPr>
          <w:b/>
          <w:bCs/>
          <w:color w:val="0D0D0D" w:themeColor="text1" w:themeTint="F2"/>
          <w:sz w:val="20"/>
          <w:szCs w:val="20"/>
        </w:rPr>
        <w:t>Structure:</w:t>
      </w:r>
      <w:r w:rsidRPr="002B5444">
        <w:rPr>
          <w:color w:val="0D0D0D" w:themeColor="text1" w:themeTint="F2"/>
          <w:sz w:val="20"/>
          <w:szCs w:val="20"/>
        </w:rPr>
        <w:t xml:space="preserve"> </w:t>
      </w:r>
      <w:r w:rsidRPr="002B5444">
        <w:rPr>
          <w:b/>
          <w:bCs/>
          <w:color w:val="0D0D0D" w:themeColor="text1" w:themeTint="F2"/>
          <w:sz w:val="20"/>
          <w:szCs w:val="20"/>
        </w:rPr>
        <w:t>PET + MET-PET + Special Barrier Poly (PE)</w:t>
      </w:r>
    </w:p>
    <w:p w14:paraId="77761513" w14:textId="77777777" w:rsidR="002B5444" w:rsidRPr="002B5444" w:rsidRDefault="002B5444" w:rsidP="002B5444">
      <w:pPr>
        <w:numPr>
          <w:ilvl w:val="0"/>
          <w:numId w:val="62"/>
        </w:numPr>
        <w:spacing w:after="0"/>
        <w:rPr>
          <w:color w:val="0D0D0D" w:themeColor="text1" w:themeTint="F2"/>
          <w:sz w:val="20"/>
          <w:szCs w:val="20"/>
        </w:rPr>
      </w:pPr>
      <w:r w:rsidRPr="002B5444">
        <w:rPr>
          <w:b/>
          <w:bCs/>
          <w:color w:val="0D0D0D" w:themeColor="text1" w:themeTint="F2"/>
          <w:sz w:val="20"/>
          <w:szCs w:val="20"/>
        </w:rPr>
        <w:t>Best for:</w:t>
      </w:r>
      <w:r w:rsidRPr="002B5444">
        <w:rPr>
          <w:color w:val="0D0D0D" w:themeColor="text1" w:themeTint="F2"/>
          <w:sz w:val="20"/>
          <w:szCs w:val="20"/>
        </w:rPr>
        <w:t xml:space="preserve"> Water-soluble fertilizers, bio-fertilizers, granular insecticides, </w:t>
      </w:r>
      <w:proofErr w:type="spellStart"/>
      <w:r w:rsidRPr="002B5444">
        <w:rPr>
          <w:color w:val="0D0D0D" w:themeColor="text1" w:themeTint="F2"/>
          <w:sz w:val="20"/>
          <w:szCs w:val="20"/>
        </w:rPr>
        <w:t>sulfur</w:t>
      </w:r>
      <w:proofErr w:type="spellEnd"/>
      <w:r w:rsidRPr="002B5444">
        <w:rPr>
          <w:color w:val="0D0D0D" w:themeColor="text1" w:themeTint="F2"/>
          <w:sz w:val="20"/>
          <w:szCs w:val="20"/>
        </w:rPr>
        <w:t xml:space="preserve"> powders, and non-corrosive agricultural chemicals.</w:t>
      </w:r>
    </w:p>
    <w:p w14:paraId="08136847" w14:textId="77777777" w:rsidR="002B5444" w:rsidRPr="002B5444" w:rsidRDefault="002B5444" w:rsidP="002B5444">
      <w:pPr>
        <w:spacing w:after="0"/>
        <w:rPr>
          <w:b/>
          <w:bCs/>
          <w:color w:val="0D0D0D" w:themeColor="text1" w:themeTint="F2"/>
          <w:sz w:val="20"/>
          <w:szCs w:val="20"/>
        </w:rPr>
      </w:pPr>
      <w:r w:rsidRPr="002B5444">
        <w:rPr>
          <w:b/>
          <w:bCs/>
          <w:color w:val="0D0D0D" w:themeColor="text1" w:themeTint="F2"/>
          <w:sz w:val="20"/>
          <w:szCs w:val="20"/>
        </w:rPr>
        <w:t>2. Three-Layer Pure Foil Structure (3-Ply High Chemical Barrier)</w:t>
      </w:r>
    </w:p>
    <w:p w14:paraId="6B940E55" w14:textId="77777777" w:rsidR="002B5444" w:rsidRPr="002B5444" w:rsidRDefault="002B5444" w:rsidP="002B5444">
      <w:pPr>
        <w:numPr>
          <w:ilvl w:val="0"/>
          <w:numId w:val="63"/>
        </w:numPr>
        <w:spacing w:after="0"/>
        <w:rPr>
          <w:color w:val="0D0D0D" w:themeColor="text1" w:themeTint="F2"/>
          <w:sz w:val="20"/>
          <w:szCs w:val="20"/>
        </w:rPr>
      </w:pPr>
      <w:r w:rsidRPr="002B5444">
        <w:rPr>
          <w:b/>
          <w:bCs/>
          <w:color w:val="0D0D0D" w:themeColor="text1" w:themeTint="F2"/>
          <w:sz w:val="20"/>
          <w:szCs w:val="20"/>
        </w:rPr>
        <w:t>Structure:</w:t>
      </w:r>
      <w:r w:rsidRPr="002B5444">
        <w:rPr>
          <w:color w:val="0D0D0D" w:themeColor="text1" w:themeTint="F2"/>
          <w:sz w:val="20"/>
          <w:szCs w:val="20"/>
        </w:rPr>
        <w:t xml:space="preserve"> </w:t>
      </w:r>
      <w:r w:rsidRPr="002B5444">
        <w:rPr>
          <w:b/>
          <w:bCs/>
          <w:color w:val="0D0D0D" w:themeColor="text1" w:themeTint="F2"/>
          <w:sz w:val="20"/>
          <w:szCs w:val="20"/>
        </w:rPr>
        <w:t xml:space="preserve">PET + </w:t>
      </w:r>
      <w:proofErr w:type="spellStart"/>
      <w:r w:rsidRPr="002B5444">
        <w:rPr>
          <w:b/>
          <w:bCs/>
          <w:color w:val="0D0D0D" w:themeColor="text1" w:themeTint="F2"/>
          <w:sz w:val="20"/>
          <w:szCs w:val="20"/>
        </w:rPr>
        <w:t>Aluminum</w:t>
      </w:r>
      <w:proofErr w:type="spellEnd"/>
      <w:r w:rsidRPr="002B5444">
        <w:rPr>
          <w:b/>
          <w:bCs/>
          <w:color w:val="0D0D0D" w:themeColor="text1" w:themeTint="F2"/>
          <w:sz w:val="20"/>
          <w:szCs w:val="20"/>
        </w:rPr>
        <w:t xml:space="preserve"> Foil + Chemical-Resistant PE</w:t>
      </w:r>
    </w:p>
    <w:p w14:paraId="29F6C8F8" w14:textId="77777777" w:rsidR="002B5444" w:rsidRPr="002B5444" w:rsidRDefault="002B5444" w:rsidP="002B5444">
      <w:pPr>
        <w:numPr>
          <w:ilvl w:val="0"/>
          <w:numId w:val="63"/>
        </w:numPr>
        <w:spacing w:after="0"/>
        <w:rPr>
          <w:color w:val="0D0D0D" w:themeColor="text1" w:themeTint="F2"/>
          <w:sz w:val="20"/>
          <w:szCs w:val="20"/>
        </w:rPr>
      </w:pPr>
      <w:r w:rsidRPr="002B5444">
        <w:rPr>
          <w:b/>
          <w:bCs/>
          <w:color w:val="0D0D0D" w:themeColor="text1" w:themeTint="F2"/>
          <w:sz w:val="20"/>
          <w:szCs w:val="20"/>
        </w:rPr>
        <w:t>Best for:</w:t>
      </w:r>
      <w:r w:rsidRPr="002B5444">
        <w:rPr>
          <w:color w:val="0D0D0D" w:themeColor="text1" w:themeTint="F2"/>
          <w:sz w:val="20"/>
          <w:szCs w:val="20"/>
        </w:rPr>
        <w:t xml:space="preserve"> Wet wettable powders (WP), concentrated dry fungicides, and moderately active technical </w:t>
      </w:r>
      <w:proofErr w:type="spellStart"/>
      <w:r w:rsidRPr="002B5444">
        <w:rPr>
          <w:color w:val="0D0D0D" w:themeColor="text1" w:themeTint="F2"/>
          <w:sz w:val="20"/>
          <w:szCs w:val="20"/>
        </w:rPr>
        <w:t>agro</w:t>
      </w:r>
      <w:proofErr w:type="spellEnd"/>
      <w:r w:rsidRPr="002B5444">
        <w:rPr>
          <w:color w:val="0D0D0D" w:themeColor="text1" w:themeTint="F2"/>
          <w:sz w:val="20"/>
          <w:szCs w:val="20"/>
        </w:rPr>
        <w:t xml:space="preserve"> chemicals needing complete protection against moisture and UV sunlight.</w:t>
      </w:r>
    </w:p>
    <w:p w14:paraId="7B888FC2" w14:textId="77777777" w:rsidR="002B5444" w:rsidRPr="002B5444" w:rsidRDefault="002B5444" w:rsidP="002B5444">
      <w:pPr>
        <w:spacing w:after="0"/>
        <w:rPr>
          <w:b/>
          <w:bCs/>
          <w:color w:val="0D0D0D" w:themeColor="text1" w:themeTint="F2"/>
          <w:sz w:val="20"/>
          <w:szCs w:val="20"/>
        </w:rPr>
      </w:pPr>
      <w:r w:rsidRPr="002B5444">
        <w:rPr>
          <w:b/>
          <w:bCs/>
          <w:color w:val="0D0D0D" w:themeColor="text1" w:themeTint="F2"/>
          <w:sz w:val="20"/>
          <w:szCs w:val="20"/>
        </w:rPr>
        <w:t>3. Four-Layer Heavy-Duty Foil Structure (4-Ply Ultra-Barrier)</w:t>
      </w:r>
    </w:p>
    <w:p w14:paraId="40FFF21F" w14:textId="77777777" w:rsidR="002B5444" w:rsidRPr="002B5444" w:rsidRDefault="002B5444" w:rsidP="002B5444">
      <w:pPr>
        <w:numPr>
          <w:ilvl w:val="0"/>
          <w:numId w:val="64"/>
        </w:numPr>
        <w:spacing w:after="0"/>
        <w:rPr>
          <w:color w:val="0D0D0D" w:themeColor="text1" w:themeTint="F2"/>
          <w:sz w:val="20"/>
          <w:szCs w:val="20"/>
        </w:rPr>
      </w:pPr>
      <w:r w:rsidRPr="002B5444">
        <w:rPr>
          <w:b/>
          <w:bCs/>
          <w:color w:val="0D0D0D" w:themeColor="text1" w:themeTint="F2"/>
          <w:sz w:val="20"/>
          <w:szCs w:val="20"/>
        </w:rPr>
        <w:t>Structure:</w:t>
      </w:r>
      <w:r w:rsidRPr="002B5444">
        <w:rPr>
          <w:color w:val="0D0D0D" w:themeColor="text1" w:themeTint="F2"/>
          <w:sz w:val="20"/>
          <w:szCs w:val="20"/>
        </w:rPr>
        <w:t xml:space="preserve"> </w:t>
      </w:r>
      <w:r w:rsidRPr="002B5444">
        <w:rPr>
          <w:b/>
          <w:bCs/>
          <w:color w:val="0D0D0D" w:themeColor="text1" w:themeTint="F2"/>
          <w:sz w:val="20"/>
          <w:szCs w:val="20"/>
        </w:rPr>
        <w:t xml:space="preserve">PET + BOPA (Nylon) + </w:t>
      </w:r>
      <w:proofErr w:type="spellStart"/>
      <w:r w:rsidRPr="002B5444">
        <w:rPr>
          <w:b/>
          <w:bCs/>
          <w:color w:val="0D0D0D" w:themeColor="text1" w:themeTint="F2"/>
          <w:sz w:val="20"/>
          <w:szCs w:val="20"/>
        </w:rPr>
        <w:t>Aluminum</w:t>
      </w:r>
      <w:proofErr w:type="spellEnd"/>
      <w:r w:rsidRPr="002B5444">
        <w:rPr>
          <w:b/>
          <w:bCs/>
          <w:color w:val="0D0D0D" w:themeColor="text1" w:themeTint="F2"/>
          <w:sz w:val="20"/>
          <w:szCs w:val="20"/>
        </w:rPr>
        <w:t xml:space="preserve"> Foil + Specially Formulated PE / </w:t>
      </w:r>
      <w:proofErr w:type="spellStart"/>
      <w:r w:rsidRPr="002B5444">
        <w:rPr>
          <w:b/>
          <w:bCs/>
          <w:color w:val="0D0D0D" w:themeColor="text1" w:themeTint="F2"/>
          <w:sz w:val="20"/>
          <w:szCs w:val="20"/>
        </w:rPr>
        <w:t>Surlyn</w:t>
      </w:r>
      <w:proofErr w:type="spellEnd"/>
    </w:p>
    <w:p w14:paraId="35F877CA" w14:textId="77777777" w:rsidR="002B5444" w:rsidRPr="002B5444" w:rsidRDefault="002B5444" w:rsidP="002B5444">
      <w:pPr>
        <w:numPr>
          <w:ilvl w:val="0"/>
          <w:numId w:val="64"/>
        </w:numPr>
        <w:spacing w:after="0"/>
        <w:rPr>
          <w:color w:val="0D0D0D" w:themeColor="text1" w:themeTint="F2"/>
          <w:sz w:val="20"/>
          <w:szCs w:val="20"/>
        </w:rPr>
      </w:pPr>
      <w:r w:rsidRPr="002B5444">
        <w:rPr>
          <w:b/>
          <w:bCs/>
          <w:color w:val="0D0D0D" w:themeColor="text1" w:themeTint="F2"/>
          <w:sz w:val="20"/>
          <w:szCs w:val="20"/>
        </w:rPr>
        <w:t>Best for:</w:t>
      </w:r>
      <w:r w:rsidRPr="002B5444">
        <w:rPr>
          <w:color w:val="0D0D0D" w:themeColor="text1" w:themeTint="F2"/>
          <w:sz w:val="20"/>
          <w:szCs w:val="20"/>
        </w:rPr>
        <w:t xml:space="preserve"> Liquid </w:t>
      </w:r>
      <w:proofErr w:type="spellStart"/>
      <w:r w:rsidRPr="002B5444">
        <w:rPr>
          <w:color w:val="0D0D0D" w:themeColor="text1" w:themeTint="F2"/>
          <w:sz w:val="20"/>
          <w:szCs w:val="20"/>
        </w:rPr>
        <w:t>agro</w:t>
      </w:r>
      <w:proofErr w:type="spellEnd"/>
      <w:r w:rsidRPr="002B5444">
        <w:rPr>
          <w:color w:val="0D0D0D" w:themeColor="text1" w:themeTint="F2"/>
          <w:sz w:val="20"/>
          <w:szCs w:val="20"/>
        </w:rPr>
        <w:t xml:space="preserve"> chemicals, emulsifiable concentrates (EC), suspensions (SC), active solvents, and export-grade hazardous crop protection formulations. The nylon layer provides extreme drop impact resistance and prevents flex-cracking.</w:t>
      </w:r>
    </w:p>
    <w:p w14:paraId="181842C6" w14:textId="77777777" w:rsidR="002B5444" w:rsidRPr="002B5444" w:rsidRDefault="002B5444" w:rsidP="002B5444">
      <w:pPr>
        <w:spacing w:after="0"/>
        <w:rPr>
          <w:b/>
          <w:bCs/>
          <w:color w:val="0D0D0D" w:themeColor="text1" w:themeTint="F2"/>
          <w:sz w:val="20"/>
          <w:szCs w:val="20"/>
        </w:rPr>
      </w:pPr>
      <w:r w:rsidRPr="002B5444">
        <w:rPr>
          <w:b/>
          <w:bCs/>
          <w:color w:val="0D0D0D" w:themeColor="text1" w:themeTint="F2"/>
          <w:sz w:val="20"/>
          <w:szCs w:val="20"/>
        </w:rPr>
        <w:t>Key Technical Features</w:t>
      </w:r>
    </w:p>
    <w:p w14:paraId="75C656DB" w14:textId="77777777" w:rsidR="002B5444" w:rsidRPr="002B5444" w:rsidRDefault="002B5444" w:rsidP="002B5444">
      <w:pPr>
        <w:numPr>
          <w:ilvl w:val="0"/>
          <w:numId w:val="65"/>
        </w:numPr>
        <w:spacing w:after="0"/>
        <w:rPr>
          <w:color w:val="0D0D0D" w:themeColor="text1" w:themeTint="F2"/>
          <w:sz w:val="20"/>
          <w:szCs w:val="20"/>
        </w:rPr>
      </w:pPr>
      <w:r w:rsidRPr="002B5444">
        <w:rPr>
          <w:b/>
          <w:bCs/>
          <w:color w:val="0D0D0D" w:themeColor="text1" w:themeTint="F2"/>
          <w:sz w:val="20"/>
          <w:szCs w:val="20"/>
        </w:rPr>
        <w:t>High Chemical &amp; Solvent Resistance:</w:t>
      </w:r>
      <w:r w:rsidRPr="002B5444">
        <w:rPr>
          <w:color w:val="0D0D0D" w:themeColor="text1" w:themeTint="F2"/>
          <w:sz w:val="20"/>
          <w:szCs w:val="20"/>
        </w:rPr>
        <w:t xml:space="preserve"> The inner sealant layer is formulated with specialized ethylene-based resins (such as </w:t>
      </w:r>
      <w:proofErr w:type="spellStart"/>
      <w:r w:rsidRPr="002B5444">
        <w:rPr>
          <w:color w:val="0D0D0D" w:themeColor="text1" w:themeTint="F2"/>
          <w:sz w:val="20"/>
          <w:szCs w:val="20"/>
        </w:rPr>
        <w:t>Surlyn</w:t>
      </w:r>
      <w:proofErr w:type="spellEnd"/>
      <w:r w:rsidRPr="002B5444">
        <w:rPr>
          <w:color w:val="0D0D0D" w:themeColor="text1" w:themeTint="F2"/>
          <w:sz w:val="20"/>
          <w:szCs w:val="20"/>
        </w:rPr>
        <w:t xml:space="preserve"> or co-extruded modified LLDPE) that will not soften, dissolve, swell, or delaminate when in direct contact with harsh chemical solvents.</w:t>
      </w:r>
    </w:p>
    <w:p w14:paraId="54FF00D9" w14:textId="77777777" w:rsidR="002B5444" w:rsidRPr="002B5444" w:rsidRDefault="002B5444" w:rsidP="002B5444">
      <w:pPr>
        <w:numPr>
          <w:ilvl w:val="0"/>
          <w:numId w:val="65"/>
        </w:numPr>
        <w:spacing w:after="0"/>
        <w:rPr>
          <w:color w:val="0D0D0D" w:themeColor="text1" w:themeTint="F2"/>
          <w:sz w:val="20"/>
          <w:szCs w:val="20"/>
        </w:rPr>
      </w:pPr>
      <w:r w:rsidRPr="002B5444">
        <w:rPr>
          <w:b/>
          <w:bCs/>
          <w:color w:val="0D0D0D" w:themeColor="text1" w:themeTint="F2"/>
          <w:sz w:val="20"/>
          <w:szCs w:val="20"/>
        </w:rPr>
        <w:t>100% Moisture &amp; Vapor Lock:</w:t>
      </w:r>
      <w:r w:rsidRPr="002B5444">
        <w:rPr>
          <w:color w:val="0D0D0D" w:themeColor="text1" w:themeTint="F2"/>
          <w:sz w:val="20"/>
          <w:szCs w:val="20"/>
        </w:rPr>
        <w:t xml:space="preserve"> Pure </w:t>
      </w:r>
      <w:proofErr w:type="spellStart"/>
      <w:r w:rsidRPr="002B5444">
        <w:rPr>
          <w:color w:val="0D0D0D" w:themeColor="text1" w:themeTint="F2"/>
          <w:sz w:val="20"/>
          <w:szCs w:val="20"/>
        </w:rPr>
        <w:t>aluminum</w:t>
      </w:r>
      <w:proofErr w:type="spellEnd"/>
      <w:r w:rsidRPr="002B5444">
        <w:rPr>
          <w:color w:val="0D0D0D" w:themeColor="text1" w:themeTint="F2"/>
          <w:sz w:val="20"/>
          <w:szCs w:val="20"/>
        </w:rPr>
        <w:t xml:space="preserve"> foil layers provide zero moisture vapor transmission, preventing chemical powders from caking, reacting, or losing active efficacy.</w:t>
      </w:r>
    </w:p>
    <w:p w14:paraId="55D0773F" w14:textId="77777777" w:rsidR="002B5444" w:rsidRPr="002B5444" w:rsidRDefault="002B5444" w:rsidP="002B5444">
      <w:pPr>
        <w:numPr>
          <w:ilvl w:val="0"/>
          <w:numId w:val="65"/>
        </w:numPr>
        <w:spacing w:after="0"/>
        <w:rPr>
          <w:color w:val="0D0D0D" w:themeColor="text1" w:themeTint="F2"/>
          <w:sz w:val="20"/>
          <w:szCs w:val="20"/>
        </w:rPr>
      </w:pPr>
      <w:r w:rsidRPr="002B5444">
        <w:rPr>
          <w:b/>
          <w:bCs/>
          <w:color w:val="0D0D0D" w:themeColor="text1" w:themeTint="F2"/>
          <w:sz w:val="20"/>
          <w:szCs w:val="20"/>
        </w:rPr>
        <w:lastRenderedPageBreak/>
        <w:t>Extreme Puncture &amp; Drop Impact Strength:</w:t>
      </w:r>
      <w:r w:rsidRPr="002B5444">
        <w:rPr>
          <w:color w:val="0D0D0D" w:themeColor="text1" w:themeTint="F2"/>
          <w:sz w:val="20"/>
          <w:szCs w:val="20"/>
        </w:rPr>
        <w:t xml:space="preserve"> Absorbs severe hydraulic shock when filled pouches are dropped during loading, unloading, or transit on bumpy rural roads.</w:t>
      </w:r>
    </w:p>
    <w:p w14:paraId="397B93BD" w14:textId="77777777" w:rsidR="002B5444" w:rsidRPr="002B5444" w:rsidRDefault="002B5444" w:rsidP="002B5444">
      <w:pPr>
        <w:numPr>
          <w:ilvl w:val="0"/>
          <w:numId w:val="65"/>
        </w:numPr>
        <w:spacing w:after="0"/>
        <w:rPr>
          <w:color w:val="0D0D0D" w:themeColor="text1" w:themeTint="F2"/>
          <w:sz w:val="20"/>
          <w:szCs w:val="20"/>
        </w:rPr>
      </w:pPr>
      <w:r w:rsidRPr="002B5444">
        <w:rPr>
          <w:b/>
          <w:bCs/>
          <w:color w:val="0D0D0D" w:themeColor="text1" w:themeTint="F2"/>
          <w:sz w:val="20"/>
          <w:szCs w:val="20"/>
        </w:rPr>
        <w:t>Zero Pinhole &amp; Flex-Crack Resistance:</w:t>
      </w:r>
      <w:r w:rsidRPr="002B5444">
        <w:rPr>
          <w:color w:val="0D0D0D" w:themeColor="text1" w:themeTint="F2"/>
          <w:sz w:val="20"/>
          <w:szCs w:val="20"/>
        </w:rPr>
        <w:t xml:space="preserve"> High-grade oriented polyamide (Nylon/BOPA) in the laminate prevents micro-pinholes caused by continuous vibration in transit.</w:t>
      </w:r>
    </w:p>
    <w:p w14:paraId="54DF8A0F" w14:textId="77777777" w:rsidR="002B5444" w:rsidRPr="002B5444" w:rsidRDefault="002B5444" w:rsidP="002B5444">
      <w:pPr>
        <w:numPr>
          <w:ilvl w:val="0"/>
          <w:numId w:val="65"/>
        </w:numPr>
        <w:spacing w:after="0"/>
        <w:rPr>
          <w:color w:val="0D0D0D" w:themeColor="text1" w:themeTint="F2"/>
          <w:sz w:val="20"/>
          <w:szCs w:val="20"/>
        </w:rPr>
      </w:pPr>
      <w:r w:rsidRPr="002B5444">
        <w:rPr>
          <w:b/>
          <w:bCs/>
          <w:color w:val="0D0D0D" w:themeColor="text1" w:themeTint="F2"/>
          <w:sz w:val="20"/>
          <w:szCs w:val="20"/>
        </w:rPr>
        <w:t>Wide Seal Window &amp; Hot-Tack:</w:t>
      </w:r>
      <w:r w:rsidRPr="002B5444">
        <w:rPr>
          <w:color w:val="0D0D0D" w:themeColor="text1" w:themeTint="F2"/>
          <w:sz w:val="20"/>
          <w:szCs w:val="20"/>
        </w:rPr>
        <w:t xml:space="preserve"> Ensures leak-proof seals on automatic pouch-filling and heat-sealing lines, even if fine chemical dust or liquid droplets splash onto the sealing jaw area.</w:t>
      </w:r>
    </w:p>
    <w:p w14:paraId="1EC03778" w14:textId="77777777" w:rsidR="002B5444" w:rsidRPr="002B5444" w:rsidRDefault="002B5444" w:rsidP="002B5444">
      <w:pPr>
        <w:spacing w:after="0"/>
        <w:rPr>
          <w:b/>
          <w:bCs/>
          <w:color w:val="0D0D0D" w:themeColor="text1" w:themeTint="F2"/>
          <w:sz w:val="20"/>
          <w:szCs w:val="20"/>
        </w:rPr>
      </w:pPr>
      <w:r w:rsidRPr="002B5444">
        <w:rPr>
          <w:b/>
          <w:bCs/>
          <w:color w:val="0D0D0D" w:themeColor="text1" w:themeTint="F2"/>
          <w:sz w:val="20"/>
          <w:szCs w:val="20"/>
        </w:rPr>
        <w:t>Packaging Formats Available</w:t>
      </w:r>
    </w:p>
    <w:p w14:paraId="4F1CBE26" w14:textId="77777777" w:rsidR="002B5444" w:rsidRPr="002B5444" w:rsidRDefault="002B5444" w:rsidP="002B5444">
      <w:pPr>
        <w:numPr>
          <w:ilvl w:val="0"/>
          <w:numId w:val="66"/>
        </w:numPr>
        <w:spacing w:after="0"/>
        <w:rPr>
          <w:color w:val="0D0D0D" w:themeColor="text1" w:themeTint="F2"/>
          <w:sz w:val="20"/>
          <w:szCs w:val="20"/>
        </w:rPr>
      </w:pPr>
      <w:r w:rsidRPr="002B5444">
        <w:rPr>
          <w:b/>
          <w:bCs/>
          <w:color w:val="0D0D0D" w:themeColor="text1" w:themeTint="F2"/>
          <w:sz w:val="20"/>
          <w:szCs w:val="20"/>
        </w:rPr>
        <w:t>Stand-Up Pouches with Spout / Cap:</w:t>
      </w:r>
      <w:r w:rsidRPr="002B5444">
        <w:rPr>
          <w:color w:val="0D0D0D" w:themeColor="text1" w:themeTint="F2"/>
          <w:sz w:val="20"/>
          <w:szCs w:val="20"/>
        </w:rPr>
        <w:t xml:space="preserve"> Ideal for liquid pesticides, plant growth regulators (PGR), and foliar sprays—allowing clean, safe pouring and re-capping.</w:t>
      </w:r>
    </w:p>
    <w:p w14:paraId="1CB7A38E" w14:textId="77777777" w:rsidR="002B5444" w:rsidRPr="002B5444" w:rsidRDefault="002B5444" w:rsidP="002B5444">
      <w:pPr>
        <w:numPr>
          <w:ilvl w:val="0"/>
          <w:numId w:val="66"/>
        </w:numPr>
        <w:spacing w:after="0"/>
        <w:rPr>
          <w:color w:val="0D0D0D" w:themeColor="text1" w:themeTint="F2"/>
          <w:sz w:val="20"/>
          <w:szCs w:val="20"/>
        </w:rPr>
      </w:pPr>
      <w:r w:rsidRPr="002B5444">
        <w:rPr>
          <w:b/>
          <w:bCs/>
          <w:color w:val="0D0D0D" w:themeColor="text1" w:themeTint="F2"/>
          <w:sz w:val="20"/>
          <w:szCs w:val="20"/>
        </w:rPr>
        <w:t>Stand-Up Pouches with Zipper (</w:t>
      </w:r>
      <w:proofErr w:type="spellStart"/>
      <w:r w:rsidRPr="002B5444">
        <w:rPr>
          <w:b/>
          <w:bCs/>
          <w:color w:val="0D0D0D" w:themeColor="text1" w:themeTint="F2"/>
          <w:sz w:val="20"/>
          <w:szCs w:val="20"/>
        </w:rPr>
        <w:t>Doypack</w:t>
      </w:r>
      <w:proofErr w:type="spellEnd"/>
      <w:r w:rsidRPr="002B5444">
        <w:rPr>
          <w:b/>
          <w:bCs/>
          <w:color w:val="0D0D0D" w:themeColor="text1" w:themeTint="F2"/>
          <w:sz w:val="20"/>
          <w:szCs w:val="20"/>
        </w:rPr>
        <w:t>):</w:t>
      </w:r>
      <w:r w:rsidRPr="002B5444">
        <w:rPr>
          <w:color w:val="0D0D0D" w:themeColor="text1" w:themeTint="F2"/>
          <w:sz w:val="20"/>
          <w:szCs w:val="20"/>
        </w:rPr>
        <w:t xml:space="preserve"> Ideal for reusable dry products like bio-fertilizers, soluble micro-nutrients, and granular insecticides.</w:t>
      </w:r>
    </w:p>
    <w:p w14:paraId="4C0A39B4" w14:textId="77777777" w:rsidR="002B5444" w:rsidRPr="002B5444" w:rsidRDefault="002B5444" w:rsidP="002B5444">
      <w:pPr>
        <w:numPr>
          <w:ilvl w:val="0"/>
          <w:numId w:val="66"/>
        </w:numPr>
        <w:spacing w:after="0"/>
        <w:rPr>
          <w:color w:val="0D0D0D" w:themeColor="text1" w:themeTint="F2"/>
          <w:sz w:val="20"/>
          <w:szCs w:val="20"/>
        </w:rPr>
      </w:pPr>
      <w:r w:rsidRPr="002B5444">
        <w:rPr>
          <w:b/>
          <w:bCs/>
          <w:color w:val="0D0D0D" w:themeColor="text1" w:themeTint="F2"/>
          <w:sz w:val="20"/>
          <w:szCs w:val="20"/>
        </w:rPr>
        <w:t>3-Side / 4-Side Seal Flat Sachets:</w:t>
      </w:r>
      <w:r w:rsidRPr="002B5444">
        <w:rPr>
          <w:color w:val="0D0D0D" w:themeColor="text1" w:themeTint="F2"/>
          <w:sz w:val="20"/>
          <w:szCs w:val="20"/>
        </w:rPr>
        <w:t xml:space="preserve"> Perfect for single-dose liquid formulations, seed treatment chemicals, and small wettable powder doses (10 ml, 25 ml, 50g, 100g).</w:t>
      </w:r>
    </w:p>
    <w:p w14:paraId="3F54944B" w14:textId="77777777" w:rsidR="002B5444" w:rsidRPr="002B5444" w:rsidRDefault="002B5444" w:rsidP="002B5444">
      <w:pPr>
        <w:numPr>
          <w:ilvl w:val="0"/>
          <w:numId w:val="66"/>
        </w:numPr>
        <w:spacing w:after="0"/>
        <w:rPr>
          <w:color w:val="0D0D0D" w:themeColor="text1" w:themeTint="F2"/>
          <w:sz w:val="20"/>
          <w:szCs w:val="20"/>
        </w:rPr>
      </w:pPr>
      <w:proofErr w:type="spellStart"/>
      <w:r w:rsidRPr="002B5444">
        <w:rPr>
          <w:b/>
          <w:bCs/>
          <w:color w:val="0D0D0D" w:themeColor="text1" w:themeTint="F2"/>
          <w:sz w:val="20"/>
          <w:szCs w:val="20"/>
        </w:rPr>
        <w:t>Center</w:t>
      </w:r>
      <w:proofErr w:type="spellEnd"/>
      <w:r w:rsidRPr="002B5444">
        <w:rPr>
          <w:b/>
          <w:bCs/>
          <w:color w:val="0D0D0D" w:themeColor="text1" w:themeTint="F2"/>
          <w:sz w:val="20"/>
          <w:szCs w:val="20"/>
        </w:rPr>
        <w:t>-Seal / Pillow Pouches:</w:t>
      </w:r>
      <w:r w:rsidRPr="002B5444">
        <w:rPr>
          <w:color w:val="0D0D0D" w:themeColor="text1" w:themeTint="F2"/>
          <w:sz w:val="20"/>
          <w:szCs w:val="20"/>
        </w:rPr>
        <w:t xml:space="preserve"> The most cost-effective format for high-speed filling of granular insecticides and bulk bio-fertilizers.</w:t>
      </w:r>
    </w:p>
    <w:p w14:paraId="2AC9DC49" w14:textId="77777777" w:rsidR="002B5444" w:rsidRDefault="002B5444" w:rsidP="002B5444">
      <w:pPr>
        <w:numPr>
          <w:ilvl w:val="0"/>
          <w:numId w:val="66"/>
        </w:numPr>
        <w:spacing w:after="0"/>
        <w:rPr>
          <w:color w:val="0D0D0D" w:themeColor="text1" w:themeTint="F2"/>
          <w:sz w:val="20"/>
          <w:szCs w:val="20"/>
        </w:rPr>
      </w:pPr>
      <w:r w:rsidRPr="002B5444">
        <w:rPr>
          <w:b/>
          <w:bCs/>
          <w:color w:val="0D0D0D" w:themeColor="text1" w:themeTint="F2"/>
          <w:sz w:val="20"/>
          <w:szCs w:val="20"/>
        </w:rPr>
        <w:t>Heavy-Duty Side-Gusseted Bags:</w:t>
      </w:r>
      <w:r w:rsidRPr="002B5444">
        <w:rPr>
          <w:color w:val="0D0D0D" w:themeColor="text1" w:themeTint="F2"/>
          <w:sz w:val="20"/>
          <w:szCs w:val="20"/>
        </w:rPr>
        <w:t xml:space="preserve"> Designed for bulk packing (1 kg, 5 kg, 10 kg) of crop nutrients, water-soluble fertilizers, and soil conditioners.</w:t>
      </w:r>
    </w:p>
    <w:p w14:paraId="5C10D73F" w14:textId="32EF8985" w:rsidR="006C6C4F" w:rsidRPr="006C6C4F" w:rsidRDefault="006C6C4F" w:rsidP="006C6C4F">
      <w:pPr>
        <w:spacing w:after="0"/>
        <w:rPr>
          <w:b/>
          <w:bCs/>
          <w:color w:val="0D0D0D" w:themeColor="text1" w:themeTint="F2"/>
          <w:sz w:val="20"/>
          <w:szCs w:val="20"/>
        </w:rPr>
      </w:pPr>
      <w:r w:rsidRPr="006C6C4F">
        <w:rPr>
          <w:b/>
          <w:bCs/>
          <w:color w:val="0D0D0D" w:themeColor="text1" w:themeTint="F2"/>
          <w:sz w:val="20"/>
          <w:szCs w:val="20"/>
        </w:rPr>
        <w:t>Technical properties and specification:</w:t>
      </w:r>
    </w:p>
    <w:p w14:paraId="2A89303D" w14:textId="77777777" w:rsidR="00DB7F8A" w:rsidRDefault="00DB7F8A" w:rsidP="00C20F7F">
      <w:pPr>
        <w:spacing w:after="0"/>
        <w:rPr>
          <w:color w:val="0D0D0D" w:themeColor="text1" w:themeTint="F2"/>
          <w:sz w:val="20"/>
          <w:szCs w:val="20"/>
        </w:rPr>
      </w:pPr>
    </w:p>
    <w:tbl>
      <w:tblPr>
        <w:tblW w:w="11329" w:type="dxa"/>
        <w:tblLook w:val="04A0" w:firstRow="1" w:lastRow="0" w:firstColumn="1" w:lastColumn="0" w:noHBand="0" w:noVBand="1"/>
      </w:tblPr>
      <w:tblGrid>
        <w:gridCol w:w="2405"/>
        <w:gridCol w:w="4071"/>
        <w:gridCol w:w="4853"/>
      </w:tblGrid>
      <w:tr w:rsidR="00DB7F8A" w:rsidRPr="00DB7F8A" w14:paraId="1B9DCADD" w14:textId="77777777" w:rsidTr="00D95490">
        <w:trPr>
          <w:trHeight w:val="276"/>
        </w:trPr>
        <w:tc>
          <w:tcPr>
            <w:tcW w:w="2405" w:type="dxa"/>
            <w:tcBorders>
              <w:top w:val="single" w:sz="4" w:space="0" w:color="auto"/>
              <w:left w:val="single" w:sz="4" w:space="0" w:color="auto"/>
              <w:bottom w:val="single" w:sz="4" w:space="0" w:color="auto"/>
              <w:right w:val="single" w:sz="4" w:space="0" w:color="auto"/>
            </w:tcBorders>
            <w:vAlign w:val="center"/>
            <w:hideMark/>
          </w:tcPr>
          <w:p w14:paraId="746963A2" w14:textId="77777777" w:rsidR="00DB7F8A" w:rsidRPr="00DB7F8A" w:rsidRDefault="00DB7F8A" w:rsidP="00DB7F8A">
            <w:pPr>
              <w:spacing w:after="0"/>
              <w:ind w:firstLineChars="100" w:firstLine="161"/>
              <w:rPr>
                <w:rFonts w:ascii="Arial" w:eastAsia="Times New Roman" w:hAnsi="Arial" w:cs="Arial"/>
                <w:b/>
                <w:bCs/>
                <w:color w:val="1F1F1F"/>
                <w:kern w:val="0"/>
                <w:sz w:val="16"/>
                <w:szCs w:val="16"/>
                <w:lang w:eastAsia="en-IN"/>
                <w14:ligatures w14:val="none"/>
              </w:rPr>
            </w:pPr>
            <w:r w:rsidRPr="00DB7F8A">
              <w:rPr>
                <w:rFonts w:ascii="Arial" w:eastAsia="Times New Roman" w:hAnsi="Arial" w:cs="Arial"/>
                <w:b/>
                <w:bCs/>
                <w:color w:val="1F1F1F"/>
                <w:kern w:val="0"/>
                <w:sz w:val="16"/>
                <w:szCs w:val="16"/>
                <w:lang w:eastAsia="en-IN"/>
                <w14:ligatures w14:val="none"/>
              </w:rPr>
              <w:t>Property / Parameter</w:t>
            </w:r>
          </w:p>
        </w:tc>
        <w:tc>
          <w:tcPr>
            <w:tcW w:w="4071" w:type="dxa"/>
            <w:tcBorders>
              <w:top w:val="single" w:sz="4" w:space="0" w:color="auto"/>
              <w:left w:val="nil"/>
              <w:bottom w:val="single" w:sz="4" w:space="0" w:color="auto"/>
              <w:right w:val="single" w:sz="4" w:space="0" w:color="auto"/>
            </w:tcBorders>
            <w:vAlign w:val="center"/>
            <w:hideMark/>
          </w:tcPr>
          <w:p w14:paraId="0A203EA8" w14:textId="77777777" w:rsidR="00DB7F8A" w:rsidRPr="00DB7F8A" w:rsidRDefault="00DB7F8A" w:rsidP="00DB7F8A">
            <w:pPr>
              <w:spacing w:after="0"/>
              <w:ind w:firstLineChars="100" w:firstLine="161"/>
              <w:rPr>
                <w:rFonts w:ascii="Arial" w:eastAsia="Times New Roman" w:hAnsi="Arial" w:cs="Arial"/>
                <w:b/>
                <w:bCs/>
                <w:color w:val="1F1F1F"/>
                <w:kern w:val="0"/>
                <w:sz w:val="16"/>
                <w:szCs w:val="16"/>
                <w:lang w:eastAsia="en-IN"/>
                <w14:ligatures w14:val="none"/>
              </w:rPr>
            </w:pPr>
            <w:r w:rsidRPr="00DB7F8A">
              <w:rPr>
                <w:rFonts w:ascii="Arial" w:eastAsia="Times New Roman" w:hAnsi="Arial" w:cs="Arial"/>
                <w:b/>
                <w:bCs/>
                <w:color w:val="1F1F1F"/>
                <w:kern w:val="0"/>
                <w:sz w:val="16"/>
                <w:szCs w:val="16"/>
                <w:lang w:eastAsia="en-IN"/>
                <w14:ligatures w14:val="none"/>
              </w:rPr>
              <w:t>Standard Specification</w:t>
            </w:r>
          </w:p>
        </w:tc>
        <w:tc>
          <w:tcPr>
            <w:tcW w:w="4853" w:type="dxa"/>
            <w:tcBorders>
              <w:top w:val="single" w:sz="4" w:space="0" w:color="auto"/>
              <w:left w:val="nil"/>
              <w:bottom w:val="single" w:sz="4" w:space="0" w:color="auto"/>
              <w:right w:val="single" w:sz="4" w:space="0" w:color="auto"/>
            </w:tcBorders>
            <w:vAlign w:val="center"/>
            <w:hideMark/>
          </w:tcPr>
          <w:p w14:paraId="12106FCD" w14:textId="77777777" w:rsidR="00DB7F8A" w:rsidRPr="00DB7F8A" w:rsidRDefault="00DB7F8A" w:rsidP="00DB7F8A">
            <w:pPr>
              <w:spacing w:after="0"/>
              <w:ind w:firstLineChars="100" w:firstLine="161"/>
              <w:rPr>
                <w:rFonts w:ascii="Arial" w:eastAsia="Times New Roman" w:hAnsi="Arial" w:cs="Arial"/>
                <w:b/>
                <w:bCs/>
                <w:color w:val="1F1F1F"/>
                <w:kern w:val="0"/>
                <w:sz w:val="16"/>
                <w:szCs w:val="16"/>
                <w:lang w:eastAsia="en-IN"/>
                <w14:ligatures w14:val="none"/>
              </w:rPr>
            </w:pPr>
            <w:r w:rsidRPr="00DB7F8A">
              <w:rPr>
                <w:rFonts w:ascii="Arial" w:eastAsia="Times New Roman" w:hAnsi="Arial" w:cs="Arial"/>
                <w:b/>
                <w:bCs/>
                <w:color w:val="1F1F1F"/>
                <w:kern w:val="0"/>
                <w:sz w:val="16"/>
                <w:szCs w:val="16"/>
                <w:lang w:eastAsia="en-IN"/>
                <w14:ligatures w14:val="none"/>
              </w:rPr>
              <w:t>Why It Matters</w:t>
            </w:r>
          </w:p>
        </w:tc>
      </w:tr>
      <w:tr w:rsidR="00DB7F8A" w:rsidRPr="00DB7F8A" w14:paraId="61B6BBC1" w14:textId="77777777" w:rsidTr="00D95490">
        <w:trPr>
          <w:trHeight w:val="276"/>
        </w:trPr>
        <w:tc>
          <w:tcPr>
            <w:tcW w:w="2405" w:type="dxa"/>
            <w:tcBorders>
              <w:top w:val="nil"/>
              <w:left w:val="single" w:sz="4" w:space="0" w:color="auto"/>
              <w:bottom w:val="single" w:sz="4" w:space="0" w:color="auto"/>
              <w:right w:val="single" w:sz="4" w:space="0" w:color="auto"/>
            </w:tcBorders>
            <w:vAlign w:val="center"/>
            <w:hideMark/>
          </w:tcPr>
          <w:p w14:paraId="0F7C4D64" w14:textId="77777777" w:rsidR="00DB7F8A" w:rsidRPr="00DB7F8A" w:rsidRDefault="00DB7F8A" w:rsidP="00DB7F8A">
            <w:pPr>
              <w:spacing w:after="0"/>
              <w:ind w:firstLineChars="100" w:firstLine="161"/>
              <w:rPr>
                <w:rFonts w:ascii="Arial" w:eastAsia="Times New Roman" w:hAnsi="Arial" w:cs="Arial"/>
                <w:b/>
                <w:bCs/>
                <w:color w:val="1F1F1F"/>
                <w:kern w:val="0"/>
                <w:sz w:val="16"/>
                <w:szCs w:val="16"/>
                <w:lang w:eastAsia="en-IN"/>
                <w14:ligatures w14:val="none"/>
              </w:rPr>
            </w:pPr>
            <w:r w:rsidRPr="00DB7F8A">
              <w:rPr>
                <w:rFonts w:ascii="Arial" w:eastAsia="Times New Roman" w:hAnsi="Arial" w:cs="Arial"/>
                <w:b/>
                <w:bCs/>
                <w:color w:val="1F1F1F"/>
                <w:kern w:val="0"/>
                <w:sz w:val="16"/>
                <w:szCs w:val="16"/>
                <w:lang w:eastAsia="en-IN"/>
                <w14:ligatures w14:val="none"/>
              </w:rPr>
              <w:t>Laminate Base</w:t>
            </w:r>
          </w:p>
        </w:tc>
        <w:tc>
          <w:tcPr>
            <w:tcW w:w="4071" w:type="dxa"/>
            <w:tcBorders>
              <w:top w:val="nil"/>
              <w:left w:val="nil"/>
              <w:bottom w:val="single" w:sz="4" w:space="0" w:color="auto"/>
              <w:right w:val="single" w:sz="4" w:space="0" w:color="auto"/>
            </w:tcBorders>
            <w:vAlign w:val="center"/>
            <w:hideMark/>
          </w:tcPr>
          <w:p w14:paraId="2EB1A549" w14:textId="77777777" w:rsidR="00DB7F8A" w:rsidRPr="00DB7F8A" w:rsidRDefault="00DB7F8A" w:rsidP="00DB7F8A">
            <w:pPr>
              <w:spacing w:after="0"/>
              <w:ind w:firstLineChars="100" w:firstLine="160"/>
              <w:rPr>
                <w:rFonts w:ascii="Arial" w:eastAsia="Times New Roman" w:hAnsi="Arial" w:cs="Arial"/>
                <w:color w:val="1F1F1F"/>
                <w:kern w:val="0"/>
                <w:sz w:val="16"/>
                <w:szCs w:val="16"/>
                <w:lang w:eastAsia="en-IN"/>
                <w14:ligatures w14:val="none"/>
              </w:rPr>
            </w:pPr>
            <w:r w:rsidRPr="00DB7F8A">
              <w:rPr>
                <w:rFonts w:ascii="Arial" w:eastAsia="Times New Roman" w:hAnsi="Arial" w:cs="Arial"/>
                <w:color w:val="1F1F1F"/>
                <w:kern w:val="0"/>
                <w:sz w:val="16"/>
                <w:szCs w:val="16"/>
                <w:lang w:eastAsia="en-IN"/>
                <w14:ligatures w14:val="none"/>
              </w:rPr>
              <w:t>100% Virgin Grade PET, Nylon, Alu Foil, Chemical PE</w:t>
            </w:r>
          </w:p>
        </w:tc>
        <w:tc>
          <w:tcPr>
            <w:tcW w:w="4853" w:type="dxa"/>
            <w:tcBorders>
              <w:top w:val="nil"/>
              <w:left w:val="nil"/>
              <w:bottom w:val="single" w:sz="4" w:space="0" w:color="auto"/>
              <w:right w:val="single" w:sz="4" w:space="0" w:color="auto"/>
            </w:tcBorders>
            <w:vAlign w:val="center"/>
            <w:hideMark/>
          </w:tcPr>
          <w:p w14:paraId="701E9E95" w14:textId="77777777" w:rsidR="00DB7F8A" w:rsidRPr="00DB7F8A" w:rsidRDefault="00DB7F8A" w:rsidP="00DB7F8A">
            <w:pPr>
              <w:spacing w:after="0"/>
              <w:ind w:firstLineChars="100" w:firstLine="160"/>
              <w:rPr>
                <w:rFonts w:ascii="Arial" w:eastAsia="Times New Roman" w:hAnsi="Arial" w:cs="Arial"/>
                <w:color w:val="1F1F1F"/>
                <w:kern w:val="0"/>
                <w:sz w:val="16"/>
                <w:szCs w:val="16"/>
                <w:lang w:eastAsia="en-IN"/>
                <w14:ligatures w14:val="none"/>
              </w:rPr>
            </w:pPr>
            <w:r w:rsidRPr="00DB7F8A">
              <w:rPr>
                <w:rFonts w:ascii="Arial" w:eastAsia="Times New Roman" w:hAnsi="Arial" w:cs="Arial"/>
                <w:color w:val="1F1F1F"/>
                <w:kern w:val="0"/>
                <w:sz w:val="16"/>
                <w:szCs w:val="16"/>
                <w:lang w:eastAsia="en-IN"/>
                <w14:ligatures w14:val="none"/>
              </w:rPr>
              <w:t>High structural strength and chemical inertness</w:t>
            </w:r>
          </w:p>
        </w:tc>
      </w:tr>
      <w:tr w:rsidR="00DB7F8A" w:rsidRPr="00DB7F8A" w14:paraId="5D233D82" w14:textId="77777777" w:rsidTr="00D95490">
        <w:trPr>
          <w:trHeight w:val="276"/>
        </w:trPr>
        <w:tc>
          <w:tcPr>
            <w:tcW w:w="2405" w:type="dxa"/>
            <w:tcBorders>
              <w:top w:val="nil"/>
              <w:left w:val="single" w:sz="4" w:space="0" w:color="auto"/>
              <w:bottom w:val="single" w:sz="4" w:space="0" w:color="auto"/>
              <w:right w:val="single" w:sz="4" w:space="0" w:color="auto"/>
            </w:tcBorders>
            <w:vAlign w:val="center"/>
            <w:hideMark/>
          </w:tcPr>
          <w:p w14:paraId="3A4DBE3E" w14:textId="77777777" w:rsidR="00DB7F8A" w:rsidRPr="00DB7F8A" w:rsidRDefault="00DB7F8A" w:rsidP="00DB7F8A">
            <w:pPr>
              <w:spacing w:after="0"/>
              <w:ind w:firstLineChars="100" w:firstLine="161"/>
              <w:rPr>
                <w:rFonts w:ascii="Arial" w:eastAsia="Times New Roman" w:hAnsi="Arial" w:cs="Arial"/>
                <w:b/>
                <w:bCs/>
                <w:color w:val="1F1F1F"/>
                <w:kern w:val="0"/>
                <w:sz w:val="16"/>
                <w:szCs w:val="16"/>
                <w:lang w:eastAsia="en-IN"/>
                <w14:ligatures w14:val="none"/>
              </w:rPr>
            </w:pPr>
            <w:r w:rsidRPr="00DB7F8A">
              <w:rPr>
                <w:rFonts w:ascii="Arial" w:eastAsia="Times New Roman" w:hAnsi="Arial" w:cs="Arial"/>
                <w:b/>
                <w:bCs/>
                <w:color w:val="1F1F1F"/>
                <w:kern w:val="0"/>
                <w:sz w:val="16"/>
                <w:szCs w:val="16"/>
                <w:lang w:eastAsia="en-IN"/>
                <w14:ligatures w14:val="none"/>
              </w:rPr>
              <w:t>Thickness Range</w:t>
            </w:r>
          </w:p>
        </w:tc>
        <w:tc>
          <w:tcPr>
            <w:tcW w:w="4071" w:type="dxa"/>
            <w:tcBorders>
              <w:top w:val="nil"/>
              <w:left w:val="nil"/>
              <w:bottom w:val="single" w:sz="4" w:space="0" w:color="auto"/>
              <w:right w:val="single" w:sz="4" w:space="0" w:color="auto"/>
            </w:tcBorders>
            <w:vAlign w:val="center"/>
            <w:hideMark/>
          </w:tcPr>
          <w:p w14:paraId="53883646" w14:textId="77777777" w:rsidR="00DB7F8A" w:rsidRPr="00DB7F8A" w:rsidRDefault="00DB7F8A" w:rsidP="00DB7F8A">
            <w:pPr>
              <w:spacing w:after="0"/>
              <w:ind w:firstLineChars="100" w:firstLine="161"/>
              <w:rPr>
                <w:rFonts w:ascii="Arial" w:eastAsia="Times New Roman" w:hAnsi="Arial" w:cs="Arial"/>
                <w:b/>
                <w:bCs/>
                <w:color w:val="1F1F1F"/>
                <w:kern w:val="0"/>
                <w:sz w:val="16"/>
                <w:szCs w:val="16"/>
                <w:lang w:eastAsia="en-IN"/>
                <w14:ligatures w14:val="none"/>
              </w:rPr>
            </w:pPr>
            <w:r w:rsidRPr="00DB7F8A">
              <w:rPr>
                <w:rFonts w:ascii="Arial" w:eastAsia="Times New Roman" w:hAnsi="Arial" w:cs="Arial"/>
                <w:b/>
                <w:bCs/>
                <w:color w:val="1F1F1F"/>
                <w:kern w:val="0"/>
                <w:sz w:val="16"/>
                <w:szCs w:val="16"/>
                <w:lang w:eastAsia="en-IN"/>
                <w14:ligatures w14:val="none"/>
              </w:rPr>
              <w:t>70 to 180+ Microns</w:t>
            </w:r>
            <w:r w:rsidRPr="00DB7F8A">
              <w:rPr>
                <w:rFonts w:ascii="Arial" w:eastAsia="Times New Roman" w:hAnsi="Arial" w:cs="Arial"/>
                <w:color w:val="1F1F1F"/>
                <w:kern w:val="0"/>
                <w:sz w:val="16"/>
                <w:szCs w:val="16"/>
                <w:lang w:eastAsia="en-IN"/>
                <w14:ligatures w14:val="none"/>
              </w:rPr>
              <w:t xml:space="preserve"> (depending on chemical aggressiveness &amp; volume)</w:t>
            </w:r>
          </w:p>
        </w:tc>
        <w:tc>
          <w:tcPr>
            <w:tcW w:w="4853" w:type="dxa"/>
            <w:tcBorders>
              <w:top w:val="nil"/>
              <w:left w:val="nil"/>
              <w:bottom w:val="single" w:sz="4" w:space="0" w:color="auto"/>
              <w:right w:val="single" w:sz="4" w:space="0" w:color="auto"/>
            </w:tcBorders>
            <w:vAlign w:val="center"/>
            <w:hideMark/>
          </w:tcPr>
          <w:p w14:paraId="2B970EE5" w14:textId="77777777" w:rsidR="00DB7F8A" w:rsidRPr="00DB7F8A" w:rsidRDefault="00DB7F8A" w:rsidP="00DB7F8A">
            <w:pPr>
              <w:spacing w:after="0"/>
              <w:ind w:firstLineChars="100" w:firstLine="160"/>
              <w:rPr>
                <w:rFonts w:ascii="Arial" w:eastAsia="Times New Roman" w:hAnsi="Arial" w:cs="Arial"/>
                <w:color w:val="1F1F1F"/>
                <w:kern w:val="0"/>
                <w:sz w:val="16"/>
                <w:szCs w:val="16"/>
                <w:lang w:eastAsia="en-IN"/>
                <w14:ligatures w14:val="none"/>
              </w:rPr>
            </w:pPr>
            <w:r w:rsidRPr="00DB7F8A">
              <w:rPr>
                <w:rFonts w:ascii="Arial" w:eastAsia="Times New Roman" w:hAnsi="Arial" w:cs="Arial"/>
                <w:color w:val="1F1F1F"/>
                <w:kern w:val="0"/>
                <w:sz w:val="16"/>
                <w:szCs w:val="16"/>
                <w:lang w:eastAsia="en-IN"/>
                <w14:ligatures w14:val="none"/>
              </w:rPr>
              <w:t>Heavy gauge prevents bursting and solvent seepage</w:t>
            </w:r>
          </w:p>
        </w:tc>
      </w:tr>
      <w:tr w:rsidR="00DB7F8A" w:rsidRPr="00DB7F8A" w14:paraId="06BF13F7" w14:textId="77777777" w:rsidTr="00D95490">
        <w:trPr>
          <w:trHeight w:val="276"/>
        </w:trPr>
        <w:tc>
          <w:tcPr>
            <w:tcW w:w="2405" w:type="dxa"/>
            <w:tcBorders>
              <w:top w:val="nil"/>
              <w:left w:val="single" w:sz="4" w:space="0" w:color="auto"/>
              <w:bottom w:val="single" w:sz="4" w:space="0" w:color="auto"/>
              <w:right w:val="single" w:sz="4" w:space="0" w:color="auto"/>
            </w:tcBorders>
            <w:vAlign w:val="center"/>
            <w:hideMark/>
          </w:tcPr>
          <w:p w14:paraId="2BFB87A8" w14:textId="77777777" w:rsidR="00DB7F8A" w:rsidRPr="00DB7F8A" w:rsidRDefault="00DB7F8A" w:rsidP="00DB7F8A">
            <w:pPr>
              <w:spacing w:after="0"/>
              <w:ind w:firstLineChars="100" w:firstLine="161"/>
              <w:rPr>
                <w:rFonts w:ascii="Arial" w:eastAsia="Times New Roman" w:hAnsi="Arial" w:cs="Arial"/>
                <w:b/>
                <w:bCs/>
                <w:color w:val="1F1F1F"/>
                <w:kern w:val="0"/>
                <w:sz w:val="16"/>
                <w:szCs w:val="16"/>
                <w:lang w:eastAsia="en-IN"/>
                <w14:ligatures w14:val="none"/>
              </w:rPr>
            </w:pPr>
            <w:r w:rsidRPr="00DB7F8A">
              <w:rPr>
                <w:rFonts w:ascii="Arial" w:eastAsia="Times New Roman" w:hAnsi="Arial" w:cs="Arial"/>
                <w:b/>
                <w:bCs/>
                <w:color w:val="1F1F1F"/>
                <w:kern w:val="0"/>
                <w:sz w:val="16"/>
                <w:szCs w:val="16"/>
                <w:lang w:eastAsia="en-IN"/>
                <w14:ligatures w14:val="none"/>
              </w:rPr>
              <w:t>Moisture Barrier (WVTR)</w:t>
            </w:r>
          </w:p>
        </w:tc>
        <w:tc>
          <w:tcPr>
            <w:tcW w:w="4071" w:type="dxa"/>
            <w:tcBorders>
              <w:top w:val="nil"/>
              <w:left w:val="nil"/>
              <w:bottom w:val="single" w:sz="4" w:space="0" w:color="auto"/>
              <w:right w:val="single" w:sz="4" w:space="0" w:color="auto"/>
            </w:tcBorders>
            <w:vAlign w:val="center"/>
            <w:hideMark/>
          </w:tcPr>
          <w:p w14:paraId="6B90134B" w14:textId="77777777" w:rsidR="00DB7F8A" w:rsidRPr="00DB7F8A" w:rsidRDefault="00DB7F8A" w:rsidP="00DB7F8A">
            <w:pPr>
              <w:spacing w:after="0"/>
              <w:ind w:firstLineChars="100" w:firstLine="161"/>
              <w:rPr>
                <w:rFonts w:ascii="Arial" w:eastAsia="Times New Roman" w:hAnsi="Arial" w:cs="Arial"/>
                <w:b/>
                <w:bCs/>
                <w:color w:val="1F1F1F"/>
                <w:kern w:val="0"/>
                <w:sz w:val="16"/>
                <w:szCs w:val="16"/>
                <w:lang w:eastAsia="en-IN"/>
                <w14:ligatures w14:val="none"/>
              </w:rPr>
            </w:pPr>
            <w:r w:rsidRPr="00DB7F8A">
              <w:rPr>
                <w:rFonts w:ascii="Arial" w:eastAsia="Times New Roman" w:hAnsi="Arial" w:cs="Arial"/>
                <w:b/>
                <w:bCs/>
                <w:color w:val="1F1F1F"/>
                <w:kern w:val="0"/>
                <w:sz w:val="16"/>
                <w:szCs w:val="16"/>
                <w:lang w:eastAsia="en-IN"/>
                <w14:ligatures w14:val="none"/>
              </w:rPr>
              <w:t>&lt; 0.05 g / (m² · 24h)</w:t>
            </w:r>
          </w:p>
        </w:tc>
        <w:tc>
          <w:tcPr>
            <w:tcW w:w="4853" w:type="dxa"/>
            <w:tcBorders>
              <w:top w:val="nil"/>
              <w:left w:val="nil"/>
              <w:bottom w:val="single" w:sz="4" w:space="0" w:color="auto"/>
              <w:right w:val="single" w:sz="4" w:space="0" w:color="auto"/>
            </w:tcBorders>
            <w:vAlign w:val="center"/>
            <w:hideMark/>
          </w:tcPr>
          <w:p w14:paraId="1141073B" w14:textId="77777777" w:rsidR="00DB7F8A" w:rsidRPr="00DB7F8A" w:rsidRDefault="00DB7F8A" w:rsidP="00DB7F8A">
            <w:pPr>
              <w:spacing w:after="0"/>
              <w:ind w:firstLineChars="100" w:firstLine="160"/>
              <w:rPr>
                <w:rFonts w:ascii="Arial" w:eastAsia="Times New Roman" w:hAnsi="Arial" w:cs="Arial"/>
                <w:color w:val="1F1F1F"/>
                <w:kern w:val="0"/>
                <w:sz w:val="16"/>
                <w:szCs w:val="16"/>
                <w:lang w:eastAsia="en-IN"/>
                <w14:ligatures w14:val="none"/>
              </w:rPr>
            </w:pPr>
            <w:r w:rsidRPr="00DB7F8A">
              <w:rPr>
                <w:rFonts w:ascii="Arial" w:eastAsia="Times New Roman" w:hAnsi="Arial" w:cs="Arial"/>
                <w:color w:val="1F1F1F"/>
                <w:kern w:val="0"/>
                <w:sz w:val="16"/>
                <w:szCs w:val="16"/>
                <w:lang w:eastAsia="en-IN"/>
                <w14:ligatures w14:val="none"/>
              </w:rPr>
              <w:t>Blocks humidity; prevents chemical powder caking</w:t>
            </w:r>
          </w:p>
        </w:tc>
      </w:tr>
      <w:tr w:rsidR="00DB7F8A" w:rsidRPr="00DB7F8A" w14:paraId="6172F132" w14:textId="77777777" w:rsidTr="00D95490">
        <w:trPr>
          <w:trHeight w:val="276"/>
        </w:trPr>
        <w:tc>
          <w:tcPr>
            <w:tcW w:w="2405" w:type="dxa"/>
            <w:tcBorders>
              <w:top w:val="nil"/>
              <w:left w:val="single" w:sz="4" w:space="0" w:color="auto"/>
              <w:bottom w:val="single" w:sz="4" w:space="0" w:color="auto"/>
              <w:right w:val="single" w:sz="4" w:space="0" w:color="auto"/>
            </w:tcBorders>
            <w:vAlign w:val="center"/>
            <w:hideMark/>
          </w:tcPr>
          <w:p w14:paraId="6B6DA0AD" w14:textId="77777777" w:rsidR="00DB7F8A" w:rsidRPr="00DB7F8A" w:rsidRDefault="00DB7F8A" w:rsidP="00DB7F8A">
            <w:pPr>
              <w:spacing w:after="0"/>
              <w:ind w:firstLineChars="100" w:firstLine="161"/>
              <w:rPr>
                <w:rFonts w:ascii="Arial" w:eastAsia="Times New Roman" w:hAnsi="Arial" w:cs="Arial"/>
                <w:b/>
                <w:bCs/>
                <w:color w:val="1F1F1F"/>
                <w:kern w:val="0"/>
                <w:sz w:val="16"/>
                <w:szCs w:val="16"/>
                <w:lang w:eastAsia="en-IN"/>
                <w14:ligatures w14:val="none"/>
              </w:rPr>
            </w:pPr>
            <w:r w:rsidRPr="00DB7F8A">
              <w:rPr>
                <w:rFonts w:ascii="Arial" w:eastAsia="Times New Roman" w:hAnsi="Arial" w:cs="Arial"/>
                <w:b/>
                <w:bCs/>
                <w:color w:val="1F1F1F"/>
                <w:kern w:val="0"/>
                <w:sz w:val="16"/>
                <w:szCs w:val="16"/>
                <w:lang w:eastAsia="en-IN"/>
                <w14:ligatures w14:val="none"/>
              </w:rPr>
              <w:t>Oxygen Barrier (OTR)</w:t>
            </w:r>
          </w:p>
        </w:tc>
        <w:tc>
          <w:tcPr>
            <w:tcW w:w="4071" w:type="dxa"/>
            <w:tcBorders>
              <w:top w:val="nil"/>
              <w:left w:val="nil"/>
              <w:bottom w:val="single" w:sz="4" w:space="0" w:color="auto"/>
              <w:right w:val="single" w:sz="4" w:space="0" w:color="auto"/>
            </w:tcBorders>
            <w:vAlign w:val="center"/>
            <w:hideMark/>
          </w:tcPr>
          <w:p w14:paraId="67BA04A8" w14:textId="77777777" w:rsidR="00DB7F8A" w:rsidRPr="00DB7F8A" w:rsidRDefault="00DB7F8A" w:rsidP="00DB7F8A">
            <w:pPr>
              <w:spacing w:after="0"/>
              <w:ind w:firstLineChars="100" w:firstLine="161"/>
              <w:rPr>
                <w:rFonts w:ascii="Arial" w:eastAsia="Times New Roman" w:hAnsi="Arial" w:cs="Arial"/>
                <w:b/>
                <w:bCs/>
                <w:color w:val="1F1F1F"/>
                <w:kern w:val="0"/>
                <w:sz w:val="16"/>
                <w:szCs w:val="16"/>
                <w:lang w:eastAsia="en-IN"/>
                <w14:ligatures w14:val="none"/>
              </w:rPr>
            </w:pPr>
            <w:r w:rsidRPr="00DB7F8A">
              <w:rPr>
                <w:rFonts w:ascii="Arial" w:eastAsia="Times New Roman" w:hAnsi="Arial" w:cs="Arial"/>
                <w:b/>
                <w:bCs/>
                <w:color w:val="1F1F1F"/>
                <w:kern w:val="0"/>
                <w:sz w:val="16"/>
                <w:szCs w:val="16"/>
                <w:lang w:eastAsia="en-IN"/>
                <w14:ligatures w14:val="none"/>
              </w:rPr>
              <w:t>&lt; 0.05 cm³ / (m² · 24h · bar)</w:t>
            </w:r>
          </w:p>
        </w:tc>
        <w:tc>
          <w:tcPr>
            <w:tcW w:w="4853" w:type="dxa"/>
            <w:tcBorders>
              <w:top w:val="nil"/>
              <w:left w:val="nil"/>
              <w:bottom w:val="single" w:sz="4" w:space="0" w:color="auto"/>
              <w:right w:val="single" w:sz="4" w:space="0" w:color="auto"/>
            </w:tcBorders>
            <w:vAlign w:val="center"/>
            <w:hideMark/>
          </w:tcPr>
          <w:p w14:paraId="66518BF4" w14:textId="77777777" w:rsidR="00DB7F8A" w:rsidRPr="00DB7F8A" w:rsidRDefault="00DB7F8A" w:rsidP="00DB7F8A">
            <w:pPr>
              <w:spacing w:after="0"/>
              <w:ind w:firstLineChars="100" w:firstLine="160"/>
              <w:rPr>
                <w:rFonts w:ascii="Arial" w:eastAsia="Times New Roman" w:hAnsi="Arial" w:cs="Arial"/>
                <w:color w:val="1F1F1F"/>
                <w:kern w:val="0"/>
                <w:sz w:val="16"/>
                <w:szCs w:val="16"/>
                <w:lang w:eastAsia="en-IN"/>
                <w14:ligatures w14:val="none"/>
              </w:rPr>
            </w:pPr>
            <w:r w:rsidRPr="00DB7F8A">
              <w:rPr>
                <w:rFonts w:ascii="Arial" w:eastAsia="Times New Roman" w:hAnsi="Arial" w:cs="Arial"/>
                <w:color w:val="1F1F1F"/>
                <w:kern w:val="0"/>
                <w:sz w:val="16"/>
                <w:szCs w:val="16"/>
                <w:lang w:eastAsia="en-IN"/>
                <w14:ligatures w14:val="none"/>
              </w:rPr>
              <w:t>Prevents oxidation of sensitive active ingredients</w:t>
            </w:r>
          </w:p>
        </w:tc>
      </w:tr>
      <w:tr w:rsidR="00DB7F8A" w:rsidRPr="00DB7F8A" w14:paraId="0AAC1020" w14:textId="77777777" w:rsidTr="00D95490">
        <w:trPr>
          <w:trHeight w:val="276"/>
        </w:trPr>
        <w:tc>
          <w:tcPr>
            <w:tcW w:w="2405" w:type="dxa"/>
            <w:tcBorders>
              <w:top w:val="nil"/>
              <w:left w:val="single" w:sz="4" w:space="0" w:color="auto"/>
              <w:bottom w:val="single" w:sz="4" w:space="0" w:color="auto"/>
              <w:right w:val="single" w:sz="4" w:space="0" w:color="auto"/>
            </w:tcBorders>
            <w:vAlign w:val="center"/>
            <w:hideMark/>
          </w:tcPr>
          <w:p w14:paraId="119BF80A" w14:textId="77777777" w:rsidR="00DB7F8A" w:rsidRPr="00DB7F8A" w:rsidRDefault="00DB7F8A" w:rsidP="00DB7F8A">
            <w:pPr>
              <w:spacing w:after="0"/>
              <w:ind w:firstLineChars="100" w:firstLine="161"/>
              <w:rPr>
                <w:rFonts w:ascii="Arial" w:eastAsia="Times New Roman" w:hAnsi="Arial" w:cs="Arial"/>
                <w:b/>
                <w:bCs/>
                <w:color w:val="1F1F1F"/>
                <w:kern w:val="0"/>
                <w:sz w:val="16"/>
                <w:szCs w:val="16"/>
                <w:lang w:eastAsia="en-IN"/>
                <w14:ligatures w14:val="none"/>
              </w:rPr>
            </w:pPr>
            <w:r w:rsidRPr="00DB7F8A">
              <w:rPr>
                <w:rFonts w:ascii="Arial" w:eastAsia="Times New Roman" w:hAnsi="Arial" w:cs="Arial"/>
                <w:b/>
                <w:bCs/>
                <w:color w:val="1F1F1F"/>
                <w:kern w:val="0"/>
                <w:sz w:val="16"/>
                <w:szCs w:val="16"/>
                <w:lang w:eastAsia="en-IN"/>
                <w14:ligatures w14:val="none"/>
              </w:rPr>
              <w:t>Drop Impact Test</w:t>
            </w:r>
          </w:p>
        </w:tc>
        <w:tc>
          <w:tcPr>
            <w:tcW w:w="4071" w:type="dxa"/>
            <w:tcBorders>
              <w:top w:val="nil"/>
              <w:left w:val="nil"/>
              <w:bottom w:val="single" w:sz="4" w:space="0" w:color="auto"/>
              <w:right w:val="single" w:sz="4" w:space="0" w:color="auto"/>
            </w:tcBorders>
            <w:vAlign w:val="center"/>
            <w:hideMark/>
          </w:tcPr>
          <w:p w14:paraId="27874830" w14:textId="77777777" w:rsidR="00DB7F8A" w:rsidRPr="00DB7F8A" w:rsidRDefault="00DB7F8A" w:rsidP="00DB7F8A">
            <w:pPr>
              <w:spacing w:after="0"/>
              <w:ind w:firstLineChars="100" w:firstLine="160"/>
              <w:rPr>
                <w:rFonts w:ascii="Arial" w:eastAsia="Times New Roman" w:hAnsi="Arial" w:cs="Arial"/>
                <w:color w:val="1F1F1F"/>
                <w:kern w:val="0"/>
                <w:sz w:val="16"/>
                <w:szCs w:val="16"/>
                <w:lang w:eastAsia="en-IN"/>
                <w14:ligatures w14:val="none"/>
              </w:rPr>
            </w:pPr>
            <w:r w:rsidRPr="00DB7F8A">
              <w:rPr>
                <w:rFonts w:ascii="Arial" w:eastAsia="Times New Roman" w:hAnsi="Arial" w:cs="Arial"/>
                <w:color w:val="1F1F1F"/>
                <w:kern w:val="0"/>
                <w:sz w:val="16"/>
                <w:szCs w:val="16"/>
                <w:lang w:eastAsia="en-IN"/>
                <w14:ligatures w14:val="none"/>
              </w:rPr>
              <w:t xml:space="preserve">Passes </w:t>
            </w:r>
            <w:proofErr w:type="gramStart"/>
            <w:r w:rsidRPr="00DB7F8A">
              <w:rPr>
                <w:rFonts w:ascii="Arial" w:eastAsia="Times New Roman" w:hAnsi="Arial" w:cs="Arial"/>
                <w:color w:val="1F1F1F"/>
                <w:kern w:val="0"/>
                <w:sz w:val="16"/>
                <w:szCs w:val="16"/>
                <w:lang w:eastAsia="en-IN"/>
                <w14:ligatures w14:val="none"/>
              </w:rPr>
              <w:t>1.5 to 2.0 meter</w:t>
            </w:r>
            <w:proofErr w:type="gramEnd"/>
            <w:r w:rsidRPr="00DB7F8A">
              <w:rPr>
                <w:rFonts w:ascii="Arial" w:eastAsia="Times New Roman" w:hAnsi="Arial" w:cs="Arial"/>
                <w:color w:val="1F1F1F"/>
                <w:kern w:val="0"/>
                <w:sz w:val="16"/>
                <w:szCs w:val="16"/>
                <w:lang w:eastAsia="en-IN"/>
                <w14:ligatures w14:val="none"/>
              </w:rPr>
              <w:t xml:space="preserve"> liquid/powder drop tests</w:t>
            </w:r>
          </w:p>
        </w:tc>
        <w:tc>
          <w:tcPr>
            <w:tcW w:w="4853" w:type="dxa"/>
            <w:tcBorders>
              <w:top w:val="nil"/>
              <w:left w:val="nil"/>
              <w:bottom w:val="single" w:sz="4" w:space="0" w:color="auto"/>
              <w:right w:val="single" w:sz="4" w:space="0" w:color="auto"/>
            </w:tcBorders>
            <w:vAlign w:val="center"/>
            <w:hideMark/>
          </w:tcPr>
          <w:p w14:paraId="0BE927E4" w14:textId="77777777" w:rsidR="00DB7F8A" w:rsidRPr="00DB7F8A" w:rsidRDefault="00DB7F8A" w:rsidP="00DB7F8A">
            <w:pPr>
              <w:spacing w:after="0"/>
              <w:ind w:firstLineChars="100" w:firstLine="160"/>
              <w:rPr>
                <w:rFonts w:ascii="Arial" w:eastAsia="Times New Roman" w:hAnsi="Arial" w:cs="Arial"/>
                <w:color w:val="1F1F1F"/>
                <w:kern w:val="0"/>
                <w:sz w:val="16"/>
                <w:szCs w:val="16"/>
                <w:lang w:eastAsia="en-IN"/>
                <w14:ligatures w14:val="none"/>
              </w:rPr>
            </w:pPr>
            <w:r w:rsidRPr="00DB7F8A">
              <w:rPr>
                <w:rFonts w:ascii="Arial" w:eastAsia="Times New Roman" w:hAnsi="Arial" w:cs="Arial"/>
                <w:color w:val="1F1F1F"/>
                <w:kern w:val="0"/>
                <w:sz w:val="16"/>
                <w:szCs w:val="16"/>
                <w:lang w:eastAsia="en-IN"/>
                <w14:ligatures w14:val="none"/>
              </w:rPr>
              <w:t>Zero bursting during rough field distribution</w:t>
            </w:r>
          </w:p>
        </w:tc>
      </w:tr>
      <w:tr w:rsidR="00DB7F8A" w:rsidRPr="00DB7F8A" w14:paraId="0A72D7F6" w14:textId="77777777" w:rsidTr="00D95490">
        <w:trPr>
          <w:trHeight w:val="276"/>
        </w:trPr>
        <w:tc>
          <w:tcPr>
            <w:tcW w:w="2405" w:type="dxa"/>
            <w:tcBorders>
              <w:top w:val="nil"/>
              <w:left w:val="single" w:sz="4" w:space="0" w:color="auto"/>
              <w:bottom w:val="single" w:sz="4" w:space="0" w:color="auto"/>
              <w:right w:val="single" w:sz="4" w:space="0" w:color="auto"/>
            </w:tcBorders>
            <w:vAlign w:val="center"/>
            <w:hideMark/>
          </w:tcPr>
          <w:p w14:paraId="05F35B3E" w14:textId="77777777" w:rsidR="00DB7F8A" w:rsidRPr="00DB7F8A" w:rsidRDefault="00DB7F8A" w:rsidP="00DB7F8A">
            <w:pPr>
              <w:spacing w:after="0"/>
              <w:ind w:firstLineChars="100" w:firstLine="161"/>
              <w:rPr>
                <w:rFonts w:ascii="Arial" w:eastAsia="Times New Roman" w:hAnsi="Arial" w:cs="Arial"/>
                <w:b/>
                <w:bCs/>
                <w:color w:val="1F1F1F"/>
                <w:kern w:val="0"/>
                <w:sz w:val="16"/>
                <w:szCs w:val="16"/>
                <w:lang w:eastAsia="en-IN"/>
                <w14:ligatures w14:val="none"/>
              </w:rPr>
            </w:pPr>
            <w:r w:rsidRPr="00DB7F8A">
              <w:rPr>
                <w:rFonts w:ascii="Arial" w:eastAsia="Times New Roman" w:hAnsi="Arial" w:cs="Arial"/>
                <w:b/>
                <w:bCs/>
                <w:color w:val="1F1F1F"/>
                <w:kern w:val="0"/>
                <w:sz w:val="16"/>
                <w:szCs w:val="16"/>
                <w:lang w:eastAsia="en-IN"/>
                <w14:ligatures w14:val="none"/>
              </w:rPr>
              <w:t>Printing Quality</w:t>
            </w:r>
          </w:p>
        </w:tc>
        <w:tc>
          <w:tcPr>
            <w:tcW w:w="4071" w:type="dxa"/>
            <w:tcBorders>
              <w:top w:val="nil"/>
              <w:left w:val="nil"/>
              <w:bottom w:val="single" w:sz="4" w:space="0" w:color="auto"/>
              <w:right w:val="single" w:sz="4" w:space="0" w:color="auto"/>
            </w:tcBorders>
            <w:vAlign w:val="center"/>
            <w:hideMark/>
          </w:tcPr>
          <w:p w14:paraId="6400152A" w14:textId="77777777" w:rsidR="00DB7F8A" w:rsidRPr="00DB7F8A" w:rsidRDefault="00DB7F8A" w:rsidP="00DB7F8A">
            <w:pPr>
              <w:spacing w:after="0"/>
              <w:ind w:firstLineChars="100" w:firstLine="160"/>
              <w:rPr>
                <w:rFonts w:ascii="Arial" w:eastAsia="Times New Roman" w:hAnsi="Arial" w:cs="Arial"/>
                <w:color w:val="1F1F1F"/>
                <w:kern w:val="0"/>
                <w:sz w:val="16"/>
                <w:szCs w:val="16"/>
                <w:lang w:eastAsia="en-IN"/>
                <w14:ligatures w14:val="none"/>
              </w:rPr>
            </w:pPr>
            <w:r w:rsidRPr="00DB7F8A">
              <w:rPr>
                <w:rFonts w:ascii="Arial" w:eastAsia="Times New Roman" w:hAnsi="Arial" w:cs="Arial"/>
                <w:color w:val="1F1F1F"/>
                <w:kern w:val="0"/>
                <w:sz w:val="16"/>
                <w:szCs w:val="16"/>
                <w:lang w:eastAsia="en-IN"/>
                <w14:ligatures w14:val="none"/>
              </w:rPr>
              <w:t xml:space="preserve">Up to 8 – 9 </w:t>
            </w:r>
            <w:proofErr w:type="spellStart"/>
            <w:r w:rsidRPr="00DB7F8A">
              <w:rPr>
                <w:rFonts w:ascii="Arial" w:eastAsia="Times New Roman" w:hAnsi="Arial" w:cs="Arial"/>
                <w:color w:val="1F1F1F"/>
                <w:kern w:val="0"/>
                <w:sz w:val="16"/>
                <w:szCs w:val="16"/>
                <w:lang w:eastAsia="en-IN"/>
                <w14:ligatures w14:val="none"/>
              </w:rPr>
              <w:t>Colors</w:t>
            </w:r>
            <w:proofErr w:type="spellEnd"/>
            <w:r w:rsidRPr="00DB7F8A">
              <w:rPr>
                <w:rFonts w:ascii="Arial" w:eastAsia="Times New Roman" w:hAnsi="Arial" w:cs="Arial"/>
                <w:color w:val="1F1F1F"/>
                <w:kern w:val="0"/>
                <w:sz w:val="16"/>
                <w:szCs w:val="16"/>
                <w:lang w:eastAsia="en-IN"/>
                <w14:ligatures w14:val="none"/>
              </w:rPr>
              <w:t xml:space="preserve"> (Reverse Rotogravure Printing)</w:t>
            </w:r>
          </w:p>
        </w:tc>
        <w:tc>
          <w:tcPr>
            <w:tcW w:w="4853" w:type="dxa"/>
            <w:tcBorders>
              <w:top w:val="nil"/>
              <w:left w:val="nil"/>
              <w:bottom w:val="single" w:sz="4" w:space="0" w:color="auto"/>
              <w:right w:val="single" w:sz="4" w:space="0" w:color="auto"/>
            </w:tcBorders>
            <w:vAlign w:val="center"/>
            <w:hideMark/>
          </w:tcPr>
          <w:p w14:paraId="7238DC93" w14:textId="77777777" w:rsidR="00DB7F8A" w:rsidRPr="00DB7F8A" w:rsidRDefault="00DB7F8A" w:rsidP="00DB7F8A">
            <w:pPr>
              <w:spacing w:after="0"/>
              <w:ind w:firstLineChars="100" w:firstLine="160"/>
              <w:rPr>
                <w:rFonts w:ascii="Arial" w:eastAsia="Times New Roman" w:hAnsi="Arial" w:cs="Arial"/>
                <w:color w:val="1F1F1F"/>
                <w:kern w:val="0"/>
                <w:sz w:val="16"/>
                <w:szCs w:val="16"/>
                <w:lang w:eastAsia="en-IN"/>
                <w14:ligatures w14:val="none"/>
              </w:rPr>
            </w:pPr>
            <w:r w:rsidRPr="00DB7F8A">
              <w:rPr>
                <w:rFonts w:ascii="Arial" w:eastAsia="Times New Roman" w:hAnsi="Arial" w:cs="Arial"/>
                <w:color w:val="1F1F1F"/>
                <w:kern w:val="0"/>
                <w:sz w:val="16"/>
                <w:szCs w:val="16"/>
                <w:lang w:eastAsia="en-IN"/>
                <w14:ligatures w14:val="none"/>
              </w:rPr>
              <w:t>Clear statutory hazard warnings, dosages, and QR codes</w:t>
            </w:r>
          </w:p>
        </w:tc>
      </w:tr>
      <w:tr w:rsidR="00DB7F8A" w:rsidRPr="00DB7F8A" w14:paraId="29D87E3B" w14:textId="77777777" w:rsidTr="00D95490">
        <w:trPr>
          <w:trHeight w:val="276"/>
        </w:trPr>
        <w:tc>
          <w:tcPr>
            <w:tcW w:w="2405" w:type="dxa"/>
            <w:tcBorders>
              <w:top w:val="nil"/>
              <w:left w:val="single" w:sz="4" w:space="0" w:color="auto"/>
              <w:bottom w:val="single" w:sz="4" w:space="0" w:color="auto"/>
              <w:right w:val="single" w:sz="4" w:space="0" w:color="auto"/>
            </w:tcBorders>
            <w:vAlign w:val="center"/>
            <w:hideMark/>
          </w:tcPr>
          <w:p w14:paraId="72D3A2D9" w14:textId="77777777" w:rsidR="00DB7F8A" w:rsidRPr="00DB7F8A" w:rsidRDefault="00DB7F8A" w:rsidP="00DB7F8A">
            <w:pPr>
              <w:spacing w:after="0"/>
              <w:ind w:firstLineChars="100" w:firstLine="161"/>
              <w:rPr>
                <w:rFonts w:ascii="Arial" w:eastAsia="Times New Roman" w:hAnsi="Arial" w:cs="Arial"/>
                <w:b/>
                <w:bCs/>
                <w:color w:val="1F1F1F"/>
                <w:kern w:val="0"/>
                <w:sz w:val="16"/>
                <w:szCs w:val="16"/>
                <w:lang w:eastAsia="en-IN"/>
                <w14:ligatures w14:val="none"/>
              </w:rPr>
            </w:pPr>
            <w:r w:rsidRPr="00DB7F8A">
              <w:rPr>
                <w:rFonts w:ascii="Arial" w:eastAsia="Times New Roman" w:hAnsi="Arial" w:cs="Arial"/>
                <w:b/>
                <w:bCs/>
                <w:color w:val="1F1F1F"/>
                <w:kern w:val="0"/>
                <w:sz w:val="16"/>
                <w:szCs w:val="16"/>
                <w:lang w:eastAsia="en-IN"/>
                <w14:ligatures w14:val="none"/>
              </w:rPr>
              <w:t>Sealing Temperature</w:t>
            </w:r>
          </w:p>
        </w:tc>
        <w:tc>
          <w:tcPr>
            <w:tcW w:w="4071" w:type="dxa"/>
            <w:tcBorders>
              <w:top w:val="nil"/>
              <w:left w:val="nil"/>
              <w:bottom w:val="single" w:sz="4" w:space="0" w:color="auto"/>
              <w:right w:val="single" w:sz="4" w:space="0" w:color="auto"/>
            </w:tcBorders>
            <w:vAlign w:val="center"/>
            <w:hideMark/>
          </w:tcPr>
          <w:p w14:paraId="3C1B5EA9" w14:textId="77777777" w:rsidR="00DB7F8A" w:rsidRPr="00DB7F8A" w:rsidRDefault="00DB7F8A" w:rsidP="00DB7F8A">
            <w:pPr>
              <w:spacing w:after="0"/>
              <w:ind w:firstLineChars="100" w:firstLine="160"/>
              <w:rPr>
                <w:rFonts w:ascii="Arial" w:eastAsia="Times New Roman" w:hAnsi="Arial" w:cs="Arial"/>
                <w:color w:val="1F1F1F"/>
                <w:kern w:val="0"/>
                <w:sz w:val="16"/>
                <w:szCs w:val="16"/>
                <w:lang w:eastAsia="en-IN"/>
                <w14:ligatures w14:val="none"/>
              </w:rPr>
            </w:pPr>
            <w:r w:rsidRPr="00DB7F8A">
              <w:rPr>
                <w:rFonts w:ascii="Arial" w:eastAsia="Times New Roman" w:hAnsi="Arial" w:cs="Arial"/>
                <w:color w:val="1F1F1F"/>
                <w:kern w:val="0"/>
                <w:sz w:val="16"/>
                <w:szCs w:val="16"/>
                <w:lang w:eastAsia="en-IN"/>
                <w14:ligatures w14:val="none"/>
              </w:rPr>
              <w:t>140°C – 190°C (Hermetic Thermal Sealing)</w:t>
            </w:r>
          </w:p>
        </w:tc>
        <w:tc>
          <w:tcPr>
            <w:tcW w:w="4853" w:type="dxa"/>
            <w:tcBorders>
              <w:top w:val="nil"/>
              <w:left w:val="nil"/>
              <w:bottom w:val="single" w:sz="4" w:space="0" w:color="auto"/>
              <w:right w:val="single" w:sz="4" w:space="0" w:color="auto"/>
            </w:tcBorders>
            <w:vAlign w:val="center"/>
            <w:hideMark/>
          </w:tcPr>
          <w:p w14:paraId="010B4EBE" w14:textId="77777777" w:rsidR="00DB7F8A" w:rsidRPr="00DB7F8A" w:rsidRDefault="00DB7F8A" w:rsidP="00DB7F8A">
            <w:pPr>
              <w:spacing w:after="0"/>
              <w:ind w:firstLineChars="100" w:firstLine="160"/>
              <w:rPr>
                <w:rFonts w:ascii="Arial" w:eastAsia="Times New Roman" w:hAnsi="Arial" w:cs="Arial"/>
                <w:color w:val="1F1F1F"/>
                <w:kern w:val="0"/>
                <w:sz w:val="16"/>
                <w:szCs w:val="16"/>
                <w:lang w:eastAsia="en-IN"/>
                <w14:ligatures w14:val="none"/>
              </w:rPr>
            </w:pPr>
            <w:r w:rsidRPr="00DB7F8A">
              <w:rPr>
                <w:rFonts w:ascii="Arial" w:eastAsia="Times New Roman" w:hAnsi="Arial" w:cs="Arial"/>
                <w:color w:val="1F1F1F"/>
                <w:kern w:val="0"/>
                <w:sz w:val="16"/>
                <w:szCs w:val="16"/>
                <w:lang w:eastAsia="en-IN"/>
                <w14:ligatures w14:val="none"/>
              </w:rPr>
              <w:t>Prevents seam splitting and dangerous chemical leaks</w:t>
            </w:r>
          </w:p>
        </w:tc>
      </w:tr>
    </w:tbl>
    <w:p w14:paraId="2F7B1A80" w14:textId="77777777" w:rsidR="00DB7F8A" w:rsidRPr="00C20F7F" w:rsidRDefault="00DB7F8A" w:rsidP="00C20F7F">
      <w:pPr>
        <w:spacing w:after="0"/>
        <w:rPr>
          <w:color w:val="0D0D0D" w:themeColor="text1" w:themeTint="F2"/>
          <w:sz w:val="20"/>
          <w:szCs w:val="20"/>
        </w:rPr>
      </w:pPr>
    </w:p>
    <w:p w14:paraId="28C285A9" w14:textId="77777777" w:rsidR="001B0B33" w:rsidRPr="00D95490" w:rsidRDefault="001B0B33" w:rsidP="001B0B33">
      <w:pPr>
        <w:rPr>
          <w:b/>
          <w:bCs/>
          <w:color w:val="0D0D0D" w:themeColor="text1" w:themeTint="F2"/>
          <w:sz w:val="20"/>
          <w:szCs w:val="20"/>
        </w:rPr>
      </w:pPr>
      <w:r w:rsidRPr="00D95490">
        <w:rPr>
          <w:b/>
          <w:bCs/>
          <w:color w:val="0D0D0D" w:themeColor="text1" w:themeTint="F2"/>
          <w:sz w:val="20"/>
          <w:szCs w:val="20"/>
        </w:rPr>
        <w:t>Which Sectors &amp; Products Use These Pouches?</w:t>
      </w:r>
    </w:p>
    <w:p w14:paraId="498E6296" w14:textId="77777777" w:rsidR="001B0B33" w:rsidRPr="001B0B33" w:rsidRDefault="001B0B33" w:rsidP="001B0B33">
      <w:pPr>
        <w:numPr>
          <w:ilvl w:val="0"/>
          <w:numId w:val="67"/>
        </w:numPr>
        <w:rPr>
          <w:color w:val="0D0D0D" w:themeColor="text1" w:themeTint="F2"/>
          <w:sz w:val="20"/>
          <w:szCs w:val="20"/>
        </w:rPr>
      </w:pPr>
      <w:r w:rsidRPr="001B0B33">
        <w:rPr>
          <w:color w:val="0D0D0D" w:themeColor="text1" w:themeTint="F2"/>
          <w:sz w:val="20"/>
          <w:szCs w:val="20"/>
        </w:rPr>
        <w:t>Insecticides &amp; Pesticides: Emulsifiable Concentrates (EC), Soluble Liquids (SL), and Wettable Powders (WP).</w:t>
      </w:r>
    </w:p>
    <w:p w14:paraId="7668E530" w14:textId="77777777" w:rsidR="001B0B33" w:rsidRPr="001B0B33" w:rsidRDefault="001B0B33" w:rsidP="001B0B33">
      <w:pPr>
        <w:numPr>
          <w:ilvl w:val="0"/>
          <w:numId w:val="67"/>
        </w:numPr>
        <w:rPr>
          <w:color w:val="0D0D0D" w:themeColor="text1" w:themeTint="F2"/>
          <w:sz w:val="20"/>
          <w:szCs w:val="20"/>
        </w:rPr>
      </w:pPr>
      <w:r w:rsidRPr="001B0B33">
        <w:rPr>
          <w:color w:val="0D0D0D" w:themeColor="text1" w:themeTint="F2"/>
          <w:sz w:val="20"/>
          <w:szCs w:val="20"/>
        </w:rPr>
        <w:lastRenderedPageBreak/>
        <w:t>Fungicides &amp; Bactericides: Powder and liquid formulations for crop disease management.</w:t>
      </w:r>
    </w:p>
    <w:p w14:paraId="312D5454" w14:textId="77777777" w:rsidR="001B0B33" w:rsidRPr="001B0B33" w:rsidRDefault="001B0B33" w:rsidP="001B0B33">
      <w:pPr>
        <w:numPr>
          <w:ilvl w:val="0"/>
          <w:numId w:val="67"/>
        </w:numPr>
        <w:rPr>
          <w:color w:val="0D0D0D" w:themeColor="text1" w:themeTint="F2"/>
          <w:sz w:val="20"/>
          <w:szCs w:val="20"/>
        </w:rPr>
      </w:pPr>
      <w:r w:rsidRPr="001B0B33">
        <w:rPr>
          <w:color w:val="0D0D0D" w:themeColor="text1" w:themeTint="F2"/>
          <w:sz w:val="20"/>
          <w:szCs w:val="20"/>
        </w:rPr>
        <w:t>Herbicides &amp; Weedicides: Selective and non-selective weed control liquids and granules.</w:t>
      </w:r>
    </w:p>
    <w:p w14:paraId="3308F7F4" w14:textId="77777777" w:rsidR="001B0B33" w:rsidRPr="001B0B33" w:rsidRDefault="001B0B33" w:rsidP="001B0B33">
      <w:pPr>
        <w:numPr>
          <w:ilvl w:val="0"/>
          <w:numId w:val="67"/>
        </w:numPr>
        <w:rPr>
          <w:color w:val="0D0D0D" w:themeColor="text1" w:themeTint="F2"/>
          <w:sz w:val="20"/>
          <w:szCs w:val="20"/>
        </w:rPr>
      </w:pPr>
      <w:r w:rsidRPr="001B0B33">
        <w:rPr>
          <w:color w:val="0D0D0D" w:themeColor="text1" w:themeTint="F2"/>
          <w:sz w:val="20"/>
          <w:szCs w:val="20"/>
        </w:rPr>
        <w:t xml:space="preserve">Plant Growth Regulators (PGR) &amp; </w:t>
      </w:r>
      <w:proofErr w:type="spellStart"/>
      <w:r w:rsidRPr="001B0B33">
        <w:rPr>
          <w:color w:val="0D0D0D" w:themeColor="text1" w:themeTint="F2"/>
          <w:sz w:val="20"/>
          <w:szCs w:val="20"/>
        </w:rPr>
        <w:t>Biostimulants</w:t>
      </w:r>
      <w:proofErr w:type="spellEnd"/>
      <w:r w:rsidRPr="001B0B33">
        <w:rPr>
          <w:color w:val="0D0D0D" w:themeColor="text1" w:themeTint="F2"/>
          <w:sz w:val="20"/>
          <w:szCs w:val="20"/>
        </w:rPr>
        <w:t>: Concentrated liquid humic acids, amino acids, and sea-weed extract tonics.</w:t>
      </w:r>
    </w:p>
    <w:p w14:paraId="7A1D1285" w14:textId="77777777" w:rsidR="001B0B33" w:rsidRPr="001B0B33" w:rsidRDefault="001B0B33" w:rsidP="001B0B33">
      <w:pPr>
        <w:numPr>
          <w:ilvl w:val="0"/>
          <w:numId w:val="67"/>
        </w:numPr>
        <w:rPr>
          <w:color w:val="0D0D0D" w:themeColor="text1" w:themeTint="F2"/>
          <w:sz w:val="20"/>
          <w:szCs w:val="20"/>
        </w:rPr>
      </w:pPr>
      <w:r w:rsidRPr="001B0B33">
        <w:rPr>
          <w:color w:val="0D0D0D" w:themeColor="text1" w:themeTint="F2"/>
          <w:sz w:val="20"/>
          <w:szCs w:val="20"/>
        </w:rPr>
        <w:t>Crop Nutrition &amp; Fertilizers: Water-Soluble Fertilizers (19:19:19, 0:52:34), chelated micronutrient powders, and zinc/boron compounds.</w:t>
      </w:r>
    </w:p>
    <w:p w14:paraId="485C7213" w14:textId="77777777" w:rsidR="001B0B33" w:rsidRPr="001B0B33" w:rsidRDefault="001B0B33" w:rsidP="001B0B33">
      <w:pPr>
        <w:numPr>
          <w:ilvl w:val="0"/>
          <w:numId w:val="67"/>
        </w:numPr>
        <w:rPr>
          <w:color w:val="0D0D0D" w:themeColor="text1" w:themeTint="F2"/>
          <w:sz w:val="20"/>
          <w:szCs w:val="20"/>
        </w:rPr>
      </w:pPr>
      <w:r w:rsidRPr="001B0B33">
        <w:rPr>
          <w:color w:val="0D0D0D" w:themeColor="text1" w:themeTint="F2"/>
          <w:sz w:val="20"/>
          <w:szCs w:val="20"/>
        </w:rPr>
        <w:t>Veterinary &amp; Pest Control: Household rodenticides, public health sprays, and livestock disinfectants.</w:t>
      </w:r>
    </w:p>
    <w:p w14:paraId="1D912330" w14:textId="3FD31FEA" w:rsidR="001B0B33" w:rsidRPr="001B0B33" w:rsidRDefault="001B0B33" w:rsidP="001B0B33">
      <w:pPr>
        <w:rPr>
          <w:b/>
          <w:bCs/>
          <w:color w:val="0D0D0D" w:themeColor="text1" w:themeTint="F2"/>
          <w:sz w:val="20"/>
          <w:szCs w:val="20"/>
        </w:rPr>
      </w:pPr>
      <w:r w:rsidRPr="001B0B33">
        <w:rPr>
          <w:b/>
          <w:bCs/>
          <w:color w:val="0D0D0D" w:themeColor="text1" w:themeTint="F2"/>
          <w:sz w:val="20"/>
          <w:szCs w:val="20"/>
        </w:rPr>
        <w:t>Business &amp; Operational Benefits</w:t>
      </w:r>
      <w:r>
        <w:rPr>
          <w:b/>
          <w:bCs/>
          <w:color w:val="0D0D0D" w:themeColor="text1" w:themeTint="F2"/>
          <w:sz w:val="20"/>
          <w:szCs w:val="20"/>
        </w:rPr>
        <w:t>:</w:t>
      </w:r>
    </w:p>
    <w:p w14:paraId="63FFAB92" w14:textId="77777777" w:rsidR="001B0B33" w:rsidRPr="001B0B33" w:rsidRDefault="001B0B33" w:rsidP="001B0B33">
      <w:pPr>
        <w:numPr>
          <w:ilvl w:val="0"/>
          <w:numId w:val="68"/>
        </w:numPr>
        <w:rPr>
          <w:color w:val="0D0D0D" w:themeColor="text1" w:themeTint="F2"/>
          <w:sz w:val="20"/>
          <w:szCs w:val="20"/>
        </w:rPr>
      </w:pPr>
      <w:r w:rsidRPr="001B0B33">
        <w:rPr>
          <w:color w:val="0D0D0D" w:themeColor="text1" w:themeTint="F2"/>
          <w:sz w:val="20"/>
          <w:szCs w:val="20"/>
        </w:rPr>
        <w:t>Replaces Heavy Plastic/Metal Cans: Cuts packaging procurement and storage space by up to 70% compared to rigid HDPE bottles and tin containers.</w:t>
      </w:r>
    </w:p>
    <w:p w14:paraId="6265F6A6" w14:textId="77777777" w:rsidR="001B0B33" w:rsidRPr="001B0B33" w:rsidRDefault="001B0B33" w:rsidP="001B0B33">
      <w:pPr>
        <w:numPr>
          <w:ilvl w:val="0"/>
          <w:numId w:val="68"/>
        </w:numPr>
        <w:rPr>
          <w:color w:val="0D0D0D" w:themeColor="text1" w:themeTint="F2"/>
          <w:sz w:val="20"/>
          <w:szCs w:val="20"/>
        </w:rPr>
      </w:pPr>
      <w:r w:rsidRPr="001B0B33">
        <w:rPr>
          <w:color w:val="0D0D0D" w:themeColor="text1" w:themeTint="F2"/>
          <w:sz w:val="20"/>
          <w:szCs w:val="20"/>
        </w:rPr>
        <w:t>Zero Leakage &amp; Reduced Transit Liability: Prevents chemical fumes from escaping inside delivery trucks and storage warehouses, eliminating spillage claims.</w:t>
      </w:r>
    </w:p>
    <w:p w14:paraId="7CB42CBF" w14:textId="77777777" w:rsidR="001B0B33" w:rsidRPr="001B0B33" w:rsidRDefault="001B0B33" w:rsidP="001B0B33">
      <w:pPr>
        <w:numPr>
          <w:ilvl w:val="0"/>
          <w:numId w:val="68"/>
        </w:numPr>
        <w:rPr>
          <w:color w:val="0D0D0D" w:themeColor="text1" w:themeTint="F2"/>
          <w:sz w:val="20"/>
          <w:szCs w:val="20"/>
        </w:rPr>
      </w:pPr>
      <w:r w:rsidRPr="001B0B33">
        <w:rPr>
          <w:color w:val="0D0D0D" w:themeColor="text1" w:themeTint="F2"/>
          <w:sz w:val="20"/>
          <w:szCs w:val="20"/>
        </w:rPr>
        <w:t>Superior Chemical Shelf Life: Guarantees 2 to 3 years of shelf stability without degradation of technical active percentages.</w:t>
      </w:r>
    </w:p>
    <w:p w14:paraId="2725918D" w14:textId="77777777" w:rsidR="001B0B33" w:rsidRDefault="001B0B33" w:rsidP="001B0B33">
      <w:pPr>
        <w:numPr>
          <w:ilvl w:val="0"/>
          <w:numId w:val="68"/>
        </w:numPr>
        <w:rPr>
          <w:color w:val="0D0D0D" w:themeColor="text1" w:themeTint="F2"/>
          <w:sz w:val="20"/>
          <w:szCs w:val="20"/>
        </w:rPr>
      </w:pPr>
      <w:r w:rsidRPr="001B0B33">
        <w:rPr>
          <w:color w:val="0D0D0D" w:themeColor="text1" w:themeTint="F2"/>
          <w:sz w:val="20"/>
          <w:szCs w:val="20"/>
        </w:rPr>
        <w:t xml:space="preserve">Tamper-Evident &amp; Counterfeit Protection: Supports holographic foil strips, specialized security inks, and unique QR codes to prevent </w:t>
      </w:r>
      <w:proofErr w:type="spellStart"/>
      <w:r w:rsidRPr="001B0B33">
        <w:rPr>
          <w:color w:val="0D0D0D" w:themeColor="text1" w:themeTint="F2"/>
          <w:sz w:val="20"/>
          <w:szCs w:val="20"/>
        </w:rPr>
        <w:t>agro</w:t>
      </w:r>
      <w:proofErr w:type="spellEnd"/>
      <w:r w:rsidRPr="001B0B33">
        <w:rPr>
          <w:color w:val="0D0D0D" w:themeColor="text1" w:themeTint="F2"/>
          <w:sz w:val="20"/>
          <w:szCs w:val="20"/>
        </w:rPr>
        <w:t>-chemical adulteration.</w:t>
      </w:r>
    </w:p>
    <w:p w14:paraId="0BBF9B22" w14:textId="41B64092" w:rsidR="009B5443" w:rsidRPr="00631A7B" w:rsidRDefault="00631A7B" w:rsidP="009B5443">
      <w:pPr>
        <w:ind w:left="720"/>
        <w:rPr>
          <w:b/>
          <w:bCs/>
          <w:color w:val="0D0D0D" w:themeColor="text1" w:themeTint="F2"/>
          <w:sz w:val="20"/>
          <w:szCs w:val="20"/>
        </w:rPr>
      </w:pPr>
      <w:r w:rsidRPr="00631A7B">
        <w:rPr>
          <w:b/>
          <w:bCs/>
          <w:color w:val="0D0D0D" w:themeColor="text1" w:themeTint="F2"/>
          <w:sz w:val="20"/>
          <w:szCs w:val="20"/>
        </w:rPr>
        <w:t>General specifications:</w:t>
      </w:r>
    </w:p>
    <w:tbl>
      <w:tblPr>
        <w:tblW w:w="9760" w:type="dxa"/>
        <w:tblLook w:val="04A0" w:firstRow="1" w:lastRow="0" w:firstColumn="1" w:lastColumn="0" w:noHBand="0" w:noVBand="1"/>
      </w:tblPr>
      <w:tblGrid>
        <w:gridCol w:w="9760"/>
      </w:tblGrid>
      <w:tr w:rsidR="009B5443" w:rsidRPr="009B5443" w14:paraId="11143349" w14:textId="77777777" w:rsidTr="009B5443">
        <w:trPr>
          <w:trHeight w:val="279"/>
        </w:trPr>
        <w:tc>
          <w:tcPr>
            <w:tcW w:w="9760" w:type="dxa"/>
            <w:tcBorders>
              <w:top w:val="single" w:sz="4" w:space="0" w:color="auto"/>
              <w:left w:val="single" w:sz="4" w:space="0" w:color="auto"/>
              <w:bottom w:val="single" w:sz="4" w:space="0" w:color="auto"/>
              <w:right w:val="single" w:sz="4" w:space="0" w:color="auto"/>
            </w:tcBorders>
            <w:noWrap/>
            <w:vAlign w:val="bottom"/>
            <w:hideMark/>
          </w:tcPr>
          <w:p w14:paraId="5C786053" w14:textId="77777777" w:rsidR="009B5443" w:rsidRPr="009B5443" w:rsidRDefault="009B5443" w:rsidP="009B5443">
            <w:pPr>
              <w:spacing w:after="0"/>
              <w:rPr>
                <w:rFonts w:ascii="Calibri" w:eastAsia="Times New Roman" w:hAnsi="Calibri" w:cs="Calibri"/>
                <w:color w:val="000000"/>
                <w:kern w:val="0"/>
                <w:sz w:val="22"/>
                <w:szCs w:val="22"/>
                <w:lang w:eastAsia="en-IN"/>
                <w14:ligatures w14:val="none"/>
              </w:rPr>
            </w:pPr>
            <w:r w:rsidRPr="009B5443">
              <w:rPr>
                <w:rFonts w:ascii="Calibri" w:eastAsia="Times New Roman" w:hAnsi="Calibri" w:cs="Calibri"/>
                <w:b/>
                <w:bCs/>
                <w:color w:val="000000"/>
                <w:kern w:val="0"/>
                <w:sz w:val="22"/>
                <w:szCs w:val="22"/>
                <w:lang w:eastAsia="en-IN"/>
                <w14:ligatures w14:val="none"/>
              </w:rPr>
              <w:t>Product Name:</w:t>
            </w:r>
            <w:r w:rsidRPr="009B5443">
              <w:rPr>
                <w:rFonts w:ascii="Calibri" w:eastAsia="Times New Roman" w:hAnsi="Calibri" w:cs="Calibri"/>
                <w:color w:val="000000"/>
                <w:kern w:val="0"/>
                <w:sz w:val="22"/>
                <w:szCs w:val="22"/>
                <w:lang w:eastAsia="en-IN"/>
                <w14:ligatures w14:val="none"/>
              </w:rPr>
              <w:t xml:space="preserve"> Multi-Layer Barrier </w:t>
            </w:r>
            <w:proofErr w:type="spellStart"/>
            <w:r w:rsidRPr="009B5443">
              <w:rPr>
                <w:rFonts w:ascii="Calibri" w:eastAsia="Times New Roman" w:hAnsi="Calibri" w:cs="Calibri"/>
                <w:color w:val="000000"/>
                <w:kern w:val="0"/>
                <w:sz w:val="22"/>
                <w:szCs w:val="22"/>
                <w:lang w:eastAsia="en-IN"/>
                <w14:ligatures w14:val="none"/>
              </w:rPr>
              <w:t>Agro</w:t>
            </w:r>
            <w:proofErr w:type="spellEnd"/>
            <w:r w:rsidRPr="009B5443">
              <w:rPr>
                <w:rFonts w:ascii="Calibri" w:eastAsia="Times New Roman" w:hAnsi="Calibri" w:cs="Calibri"/>
                <w:color w:val="000000"/>
                <w:kern w:val="0"/>
                <w:sz w:val="22"/>
                <w:szCs w:val="22"/>
                <w:lang w:eastAsia="en-IN"/>
                <w14:ligatures w14:val="none"/>
              </w:rPr>
              <w:t xml:space="preserve"> Chemical Packaging Pouches </w:t>
            </w:r>
          </w:p>
        </w:tc>
      </w:tr>
      <w:tr w:rsidR="009B5443" w:rsidRPr="009B5443" w14:paraId="564755BF" w14:textId="77777777" w:rsidTr="009B5443">
        <w:trPr>
          <w:trHeight w:val="279"/>
        </w:trPr>
        <w:tc>
          <w:tcPr>
            <w:tcW w:w="9760" w:type="dxa"/>
            <w:tcBorders>
              <w:top w:val="nil"/>
              <w:left w:val="single" w:sz="4" w:space="0" w:color="auto"/>
              <w:bottom w:val="single" w:sz="4" w:space="0" w:color="auto"/>
              <w:right w:val="single" w:sz="4" w:space="0" w:color="auto"/>
            </w:tcBorders>
            <w:noWrap/>
            <w:vAlign w:val="bottom"/>
            <w:hideMark/>
          </w:tcPr>
          <w:p w14:paraId="4F0036E9" w14:textId="77777777" w:rsidR="009B5443" w:rsidRPr="009B5443" w:rsidRDefault="009B5443" w:rsidP="009B5443">
            <w:pPr>
              <w:spacing w:after="0"/>
              <w:rPr>
                <w:rFonts w:ascii="Calibri" w:eastAsia="Times New Roman" w:hAnsi="Calibri" w:cs="Calibri"/>
                <w:color w:val="000000"/>
                <w:kern w:val="0"/>
                <w:sz w:val="22"/>
                <w:szCs w:val="22"/>
                <w:lang w:eastAsia="en-IN"/>
                <w14:ligatures w14:val="none"/>
              </w:rPr>
            </w:pPr>
            <w:r w:rsidRPr="009B5443">
              <w:rPr>
                <w:rFonts w:ascii="Calibri" w:eastAsia="Times New Roman" w:hAnsi="Calibri" w:cs="Calibri"/>
                <w:b/>
                <w:bCs/>
                <w:color w:val="000000"/>
                <w:kern w:val="0"/>
                <w:sz w:val="22"/>
                <w:szCs w:val="22"/>
                <w:lang w:eastAsia="en-IN"/>
                <w14:ligatures w14:val="none"/>
              </w:rPr>
              <w:t xml:space="preserve">Laminate Options: </w:t>
            </w:r>
            <w:r w:rsidRPr="009B5443">
              <w:rPr>
                <w:rFonts w:ascii="Calibri" w:eastAsia="Times New Roman" w:hAnsi="Calibri" w:cs="Calibri"/>
                <w:color w:val="000000"/>
                <w:kern w:val="0"/>
                <w:sz w:val="22"/>
                <w:szCs w:val="22"/>
                <w:lang w:eastAsia="en-IN"/>
                <w14:ligatures w14:val="none"/>
              </w:rPr>
              <w:t xml:space="preserve">PET/MET-PET/PE | PET/ALU/PE | PET/NYLON/ALU/PE </w:t>
            </w:r>
          </w:p>
        </w:tc>
      </w:tr>
      <w:tr w:rsidR="009B5443" w:rsidRPr="009B5443" w14:paraId="73581AD1" w14:textId="77777777" w:rsidTr="009B5443">
        <w:trPr>
          <w:trHeight w:val="279"/>
        </w:trPr>
        <w:tc>
          <w:tcPr>
            <w:tcW w:w="9760" w:type="dxa"/>
            <w:tcBorders>
              <w:top w:val="nil"/>
              <w:left w:val="single" w:sz="4" w:space="0" w:color="auto"/>
              <w:bottom w:val="single" w:sz="4" w:space="0" w:color="auto"/>
              <w:right w:val="single" w:sz="4" w:space="0" w:color="auto"/>
            </w:tcBorders>
            <w:noWrap/>
            <w:vAlign w:val="bottom"/>
            <w:hideMark/>
          </w:tcPr>
          <w:p w14:paraId="09B156B5" w14:textId="77777777" w:rsidR="009B5443" w:rsidRPr="009B5443" w:rsidRDefault="009B5443" w:rsidP="009B5443">
            <w:pPr>
              <w:spacing w:after="0"/>
              <w:rPr>
                <w:rFonts w:ascii="Calibri" w:eastAsia="Times New Roman" w:hAnsi="Calibri" w:cs="Calibri"/>
                <w:color w:val="000000"/>
                <w:kern w:val="0"/>
                <w:sz w:val="22"/>
                <w:szCs w:val="22"/>
                <w:lang w:eastAsia="en-IN"/>
                <w14:ligatures w14:val="none"/>
              </w:rPr>
            </w:pPr>
            <w:r w:rsidRPr="009B5443">
              <w:rPr>
                <w:rFonts w:ascii="Calibri" w:eastAsia="Times New Roman" w:hAnsi="Calibri" w:cs="Calibri"/>
                <w:b/>
                <w:bCs/>
                <w:color w:val="000000"/>
                <w:kern w:val="0"/>
                <w:sz w:val="22"/>
                <w:szCs w:val="22"/>
                <w:lang w:eastAsia="en-IN"/>
                <w14:ligatures w14:val="none"/>
              </w:rPr>
              <w:t>Thickness Range:</w:t>
            </w:r>
            <w:r w:rsidRPr="009B5443">
              <w:rPr>
                <w:rFonts w:ascii="Calibri" w:eastAsia="Times New Roman" w:hAnsi="Calibri" w:cs="Calibri"/>
                <w:color w:val="000000"/>
                <w:kern w:val="0"/>
                <w:sz w:val="22"/>
                <w:szCs w:val="22"/>
                <w:lang w:eastAsia="en-IN"/>
                <w14:ligatures w14:val="none"/>
              </w:rPr>
              <w:t xml:space="preserve"> 75 Micron to 180 Micron (Customized to liquid/powder type) </w:t>
            </w:r>
          </w:p>
        </w:tc>
      </w:tr>
      <w:tr w:rsidR="009B5443" w:rsidRPr="009B5443" w14:paraId="0FEC955B" w14:textId="77777777" w:rsidTr="009B5443">
        <w:trPr>
          <w:trHeight w:val="279"/>
        </w:trPr>
        <w:tc>
          <w:tcPr>
            <w:tcW w:w="9760" w:type="dxa"/>
            <w:tcBorders>
              <w:top w:val="nil"/>
              <w:left w:val="single" w:sz="4" w:space="0" w:color="auto"/>
              <w:bottom w:val="single" w:sz="4" w:space="0" w:color="auto"/>
              <w:right w:val="single" w:sz="4" w:space="0" w:color="auto"/>
            </w:tcBorders>
            <w:noWrap/>
            <w:vAlign w:val="bottom"/>
            <w:hideMark/>
          </w:tcPr>
          <w:p w14:paraId="1609C58E" w14:textId="77777777" w:rsidR="009B5443" w:rsidRPr="009B5443" w:rsidRDefault="009B5443" w:rsidP="009B5443">
            <w:pPr>
              <w:spacing w:after="0"/>
              <w:rPr>
                <w:rFonts w:ascii="Calibri" w:eastAsia="Times New Roman" w:hAnsi="Calibri" w:cs="Calibri"/>
                <w:color w:val="000000"/>
                <w:kern w:val="0"/>
                <w:sz w:val="22"/>
                <w:szCs w:val="22"/>
                <w:lang w:eastAsia="en-IN"/>
                <w14:ligatures w14:val="none"/>
              </w:rPr>
            </w:pPr>
            <w:r w:rsidRPr="009B5443">
              <w:rPr>
                <w:rFonts w:ascii="Calibri" w:eastAsia="Times New Roman" w:hAnsi="Calibri" w:cs="Calibri"/>
                <w:b/>
                <w:bCs/>
                <w:color w:val="000000"/>
                <w:kern w:val="0"/>
                <w:sz w:val="22"/>
                <w:szCs w:val="22"/>
                <w:lang w:eastAsia="en-IN"/>
                <w14:ligatures w14:val="none"/>
              </w:rPr>
              <w:t>Supply Format:</w:t>
            </w:r>
            <w:r w:rsidRPr="009B5443">
              <w:rPr>
                <w:rFonts w:ascii="Calibri" w:eastAsia="Times New Roman" w:hAnsi="Calibri" w:cs="Calibri"/>
                <w:color w:val="000000"/>
                <w:kern w:val="0"/>
                <w:sz w:val="22"/>
                <w:szCs w:val="22"/>
                <w:lang w:eastAsia="en-IN"/>
                <w14:ligatures w14:val="none"/>
              </w:rPr>
              <w:t xml:space="preserve"> Pre-Formed Pouches or Continuous Printed Lamination Rolls </w:t>
            </w:r>
          </w:p>
        </w:tc>
      </w:tr>
      <w:tr w:rsidR="009B5443" w:rsidRPr="009B5443" w14:paraId="34019FE1" w14:textId="77777777" w:rsidTr="009B5443">
        <w:trPr>
          <w:trHeight w:val="279"/>
        </w:trPr>
        <w:tc>
          <w:tcPr>
            <w:tcW w:w="9760" w:type="dxa"/>
            <w:tcBorders>
              <w:top w:val="nil"/>
              <w:left w:val="single" w:sz="4" w:space="0" w:color="auto"/>
              <w:bottom w:val="single" w:sz="4" w:space="0" w:color="auto"/>
              <w:right w:val="single" w:sz="4" w:space="0" w:color="auto"/>
            </w:tcBorders>
            <w:noWrap/>
            <w:vAlign w:val="bottom"/>
            <w:hideMark/>
          </w:tcPr>
          <w:p w14:paraId="022A8374" w14:textId="77777777" w:rsidR="009B5443" w:rsidRPr="009B5443" w:rsidRDefault="009B5443" w:rsidP="009B5443">
            <w:pPr>
              <w:spacing w:after="0"/>
              <w:rPr>
                <w:rFonts w:ascii="Calibri" w:eastAsia="Times New Roman" w:hAnsi="Calibri" w:cs="Calibri"/>
                <w:color w:val="000000"/>
                <w:kern w:val="0"/>
                <w:sz w:val="22"/>
                <w:szCs w:val="22"/>
                <w:lang w:eastAsia="en-IN"/>
                <w14:ligatures w14:val="none"/>
              </w:rPr>
            </w:pPr>
            <w:r w:rsidRPr="009B5443">
              <w:rPr>
                <w:rFonts w:ascii="Calibri" w:eastAsia="Times New Roman" w:hAnsi="Calibri" w:cs="Calibri"/>
                <w:b/>
                <w:bCs/>
                <w:color w:val="000000"/>
                <w:kern w:val="0"/>
                <w:sz w:val="22"/>
                <w:szCs w:val="22"/>
                <w:lang w:eastAsia="en-IN"/>
                <w14:ligatures w14:val="none"/>
              </w:rPr>
              <w:t>Pouch Configurations</w:t>
            </w:r>
            <w:r w:rsidRPr="009B5443">
              <w:rPr>
                <w:rFonts w:ascii="Calibri" w:eastAsia="Times New Roman" w:hAnsi="Calibri" w:cs="Calibri"/>
                <w:color w:val="000000"/>
                <w:kern w:val="0"/>
                <w:sz w:val="22"/>
                <w:szCs w:val="22"/>
                <w:lang w:eastAsia="en-IN"/>
                <w14:ligatures w14:val="none"/>
              </w:rPr>
              <w:t xml:space="preserve">: Stand-Up Pouch, Spouted Pouch, 3-Side Seal Sachet, Zipper </w:t>
            </w:r>
            <w:proofErr w:type="spellStart"/>
            <w:r w:rsidRPr="009B5443">
              <w:rPr>
                <w:rFonts w:ascii="Calibri" w:eastAsia="Times New Roman" w:hAnsi="Calibri" w:cs="Calibri"/>
                <w:color w:val="000000"/>
                <w:kern w:val="0"/>
                <w:sz w:val="22"/>
                <w:szCs w:val="22"/>
                <w:lang w:eastAsia="en-IN"/>
                <w14:ligatures w14:val="none"/>
              </w:rPr>
              <w:t>Doypack</w:t>
            </w:r>
            <w:proofErr w:type="spellEnd"/>
            <w:r w:rsidRPr="009B5443">
              <w:rPr>
                <w:rFonts w:ascii="Calibri" w:eastAsia="Times New Roman" w:hAnsi="Calibri" w:cs="Calibri"/>
                <w:color w:val="000000"/>
                <w:kern w:val="0"/>
                <w:sz w:val="22"/>
                <w:szCs w:val="22"/>
                <w:lang w:eastAsia="en-IN"/>
                <w14:ligatures w14:val="none"/>
              </w:rPr>
              <w:t>, Gusseted Bag</w:t>
            </w:r>
          </w:p>
        </w:tc>
      </w:tr>
      <w:tr w:rsidR="009B5443" w:rsidRPr="009B5443" w14:paraId="0CB58086" w14:textId="77777777" w:rsidTr="009B5443">
        <w:trPr>
          <w:trHeight w:val="279"/>
        </w:trPr>
        <w:tc>
          <w:tcPr>
            <w:tcW w:w="9760" w:type="dxa"/>
            <w:tcBorders>
              <w:top w:val="nil"/>
              <w:left w:val="single" w:sz="4" w:space="0" w:color="auto"/>
              <w:bottom w:val="single" w:sz="4" w:space="0" w:color="auto"/>
              <w:right w:val="single" w:sz="4" w:space="0" w:color="auto"/>
            </w:tcBorders>
            <w:noWrap/>
            <w:vAlign w:val="bottom"/>
            <w:hideMark/>
          </w:tcPr>
          <w:p w14:paraId="3D5F510F" w14:textId="77777777" w:rsidR="009B5443" w:rsidRPr="009B5443" w:rsidRDefault="009B5443" w:rsidP="009B5443">
            <w:pPr>
              <w:spacing w:after="0"/>
              <w:rPr>
                <w:rFonts w:ascii="Calibri" w:eastAsia="Times New Roman" w:hAnsi="Calibri" w:cs="Calibri"/>
                <w:color w:val="000000"/>
                <w:kern w:val="0"/>
                <w:sz w:val="22"/>
                <w:szCs w:val="22"/>
                <w:lang w:eastAsia="en-IN"/>
                <w14:ligatures w14:val="none"/>
              </w:rPr>
            </w:pPr>
            <w:r w:rsidRPr="009B5443">
              <w:rPr>
                <w:rFonts w:ascii="Calibri" w:eastAsia="Times New Roman" w:hAnsi="Calibri" w:cs="Calibri"/>
                <w:b/>
                <w:bCs/>
                <w:color w:val="000000"/>
                <w:kern w:val="0"/>
                <w:sz w:val="22"/>
                <w:szCs w:val="22"/>
                <w:lang w:eastAsia="en-IN"/>
                <w14:ligatures w14:val="none"/>
              </w:rPr>
              <w:t xml:space="preserve"> Pack Size Capacity:</w:t>
            </w:r>
            <w:r w:rsidRPr="009B5443">
              <w:rPr>
                <w:rFonts w:ascii="Calibri" w:eastAsia="Times New Roman" w:hAnsi="Calibri" w:cs="Calibri"/>
                <w:color w:val="000000"/>
                <w:kern w:val="0"/>
                <w:sz w:val="22"/>
                <w:szCs w:val="22"/>
                <w:lang w:eastAsia="en-IN"/>
                <w14:ligatures w14:val="none"/>
              </w:rPr>
              <w:t xml:space="preserve"> 10 ml to 5 Liters (Liquids) | 25 grams to 10 kg (Powders/Granules) </w:t>
            </w:r>
          </w:p>
        </w:tc>
      </w:tr>
      <w:tr w:rsidR="009B5443" w:rsidRPr="009B5443" w14:paraId="4C87C565" w14:textId="77777777" w:rsidTr="009B5443">
        <w:trPr>
          <w:trHeight w:val="279"/>
        </w:trPr>
        <w:tc>
          <w:tcPr>
            <w:tcW w:w="9760" w:type="dxa"/>
            <w:tcBorders>
              <w:top w:val="nil"/>
              <w:left w:val="single" w:sz="4" w:space="0" w:color="auto"/>
              <w:bottom w:val="single" w:sz="4" w:space="0" w:color="auto"/>
              <w:right w:val="single" w:sz="4" w:space="0" w:color="auto"/>
            </w:tcBorders>
            <w:noWrap/>
            <w:vAlign w:val="bottom"/>
            <w:hideMark/>
          </w:tcPr>
          <w:p w14:paraId="2A104084" w14:textId="77777777" w:rsidR="009B5443" w:rsidRPr="009B5443" w:rsidRDefault="009B5443" w:rsidP="009B5443">
            <w:pPr>
              <w:spacing w:after="0"/>
              <w:rPr>
                <w:rFonts w:ascii="Calibri" w:eastAsia="Times New Roman" w:hAnsi="Calibri" w:cs="Calibri"/>
                <w:color w:val="000000"/>
                <w:kern w:val="0"/>
                <w:sz w:val="22"/>
                <w:szCs w:val="22"/>
                <w:lang w:eastAsia="en-IN"/>
                <w14:ligatures w14:val="none"/>
              </w:rPr>
            </w:pPr>
            <w:r w:rsidRPr="009B5443">
              <w:rPr>
                <w:rFonts w:ascii="Calibri" w:eastAsia="Times New Roman" w:hAnsi="Calibri" w:cs="Calibri"/>
                <w:b/>
                <w:bCs/>
                <w:color w:val="000000"/>
                <w:kern w:val="0"/>
                <w:sz w:val="22"/>
                <w:szCs w:val="22"/>
                <w:lang w:eastAsia="en-IN"/>
                <w14:ligatures w14:val="none"/>
              </w:rPr>
              <w:t>Closure Accessories:</w:t>
            </w:r>
            <w:r w:rsidRPr="009B5443">
              <w:rPr>
                <w:rFonts w:ascii="Calibri" w:eastAsia="Times New Roman" w:hAnsi="Calibri" w:cs="Calibri"/>
                <w:color w:val="000000"/>
                <w:kern w:val="0"/>
                <w:sz w:val="22"/>
                <w:szCs w:val="22"/>
                <w:lang w:eastAsia="en-IN"/>
                <w14:ligatures w14:val="none"/>
              </w:rPr>
              <w:t xml:space="preserve"> Child-resistant caps, pour spouts, tear notches, press-to-close zippers </w:t>
            </w:r>
          </w:p>
        </w:tc>
      </w:tr>
      <w:tr w:rsidR="009B5443" w:rsidRPr="009B5443" w14:paraId="696DEFB2" w14:textId="77777777" w:rsidTr="009B5443">
        <w:trPr>
          <w:trHeight w:val="279"/>
        </w:trPr>
        <w:tc>
          <w:tcPr>
            <w:tcW w:w="9760" w:type="dxa"/>
            <w:tcBorders>
              <w:top w:val="nil"/>
              <w:left w:val="single" w:sz="4" w:space="0" w:color="auto"/>
              <w:bottom w:val="single" w:sz="4" w:space="0" w:color="auto"/>
              <w:right w:val="single" w:sz="4" w:space="0" w:color="auto"/>
            </w:tcBorders>
            <w:noWrap/>
            <w:vAlign w:val="bottom"/>
            <w:hideMark/>
          </w:tcPr>
          <w:p w14:paraId="0FAC8B70" w14:textId="77777777" w:rsidR="009B5443" w:rsidRPr="009B5443" w:rsidRDefault="009B5443" w:rsidP="009B5443">
            <w:pPr>
              <w:spacing w:after="0"/>
              <w:rPr>
                <w:rFonts w:ascii="Calibri" w:eastAsia="Times New Roman" w:hAnsi="Calibri" w:cs="Calibri"/>
                <w:color w:val="000000"/>
                <w:kern w:val="0"/>
                <w:sz w:val="22"/>
                <w:szCs w:val="22"/>
                <w:lang w:eastAsia="en-IN"/>
                <w14:ligatures w14:val="none"/>
              </w:rPr>
            </w:pPr>
            <w:r w:rsidRPr="009B5443">
              <w:rPr>
                <w:rFonts w:ascii="Calibri" w:eastAsia="Times New Roman" w:hAnsi="Calibri" w:cs="Calibri"/>
                <w:b/>
                <w:bCs/>
                <w:color w:val="000000"/>
                <w:kern w:val="0"/>
                <w:sz w:val="22"/>
                <w:szCs w:val="22"/>
                <w:lang w:eastAsia="en-IN"/>
                <w14:ligatures w14:val="none"/>
              </w:rPr>
              <w:t>Print Technology:</w:t>
            </w:r>
            <w:r w:rsidRPr="009B5443">
              <w:rPr>
                <w:rFonts w:ascii="Calibri" w:eastAsia="Times New Roman" w:hAnsi="Calibri" w:cs="Calibri"/>
                <w:color w:val="000000"/>
                <w:kern w:val="0"/>
                <w:sz w:val="22"/>
                <w:szCs w:val="22"/>
                <w:lang w:eastAsia="en-IN"/>
                <w14:ligatures w14:val="none"/>
              </w:rPr>
              <w:t xml:space="preserve"> Reverse Rotogravure Printing (High-definition chemical-resistant inks) </w:t>
            </w:r>
          </w:p>
        </w:tc>
      </w:tr>
      <w:tr w:rsidR="009B5443" w:rsidRPr="009B5443" w14:paraId="1DDD7995" w14:textId="77777777" w:rsidTr="009B5443">
        <w:trPr>
          <w:trHeight w:val="279"/>
        </w:trPr>
        <w:tc>
          <w:tcPr>
            <w:tcW w:w="9760" w:type="dxa"/>
            <w:tcBorders>
              <w:top w:val="nil"/>
              <w:left w:val="single" w:sz="4" w:space="0" w:color="auto"/>
              <w:bottom w:val="single" w:sz="4" w:space="0" w:color="auto"/>
              <w:right w:val="single" w:sz="4" w:space="0" w:color="auto"/>
            </w:tcBorders>
            <w:noWrap/>
            <w:vAlign w:val="bottom"/>
            <w:hideMark/>
          </w:tcPr>
          <w:p w14:paraId="39917FB8" w14:textId="77777777" w:rsidR="009B5443" w:rsidRPr="009B5443" w:rsidRDefault="009B5443" w:rsidP="009B5443">
            <w:pPr>
              <w:spacing w:after="0"/>
              <w:rPr>
                <w:rFonts w:ascii="Calibri" w:eastAsia="Times New Roman" w:hAnsi="Calibri" w:cs="Calibri"/>
                <w:color w:val="000000"/>
                <w:kern w:val="0"/>
                <w:sz w:val="22"/>
                <w:szCs w:val="22"/>
                <w:lang w:eastAsia="en-IN"/>
                <w14:ligatures w14:val="none"/>
              </w:rPr>
            </w:pPr>
            <w:r w:rsidRPr="009B5443">
              <w:rPr>
                <w:rFonts w:ascii="Calibri" w:eastAsia="Times New Roman" w:hAnsi="Calibri" w:cs="Calibri"/>
                <w:b/>
                <w:bCs/>
                <w:color w:val="000000"/>
                <w:kern w:val="0"/>
                <w:sz w:val="22"/>
                <w:szCs w:val="22"/>
                <w:lang w:eastAsia="en-IN"/>
                <w14:ligatures w14:val="none"/>
              </w:rPr>
              <w:t>Certifications:</w:t>
            </w:r>
            <w:r w:rsidRPr="009B5443">
              <w:rPr>
                <w:rFonts w:ascii="Calibri" w:eastAsia="Times New Roman" w:hAnsi="Calibri" w:cs="Calibri"/>
                <w:color w:val="000000"/>
                <w:kern w:val="0"/>
                <w:sz w:val="22"/>
                <w:szCs w:val="22"/>
                <w:lang w:eastAsia="en-IN"/>
                <w14:ligatures w14:val="none"/>
              </w:rPr>
              <w:t xml:space="preserve"> Compliant with CIB (Central Insecticides Board) packaging norms &amp; UN transport standards</w:t>
            </w:r>
          </w:p>
        </w:tc>
      </w:tr>
    </w:tbl>
    <w:p w14:paraId="78F475D6" w14:textId="77777777" w:rsidR="009B5443" w:rsidRPr="001B0B33" w:rsidRDefault="009B5443" w:rsidP="009B5443">
      <w:pPr>
        <w:rPr>
          <w:color w:val="0D0D0D" w:themeColor="text1" w:themeTint="F2"/>
          <w:sz w:val="20"/>
          <w:szCs w:val="20"/>
        </w:rPr>
      </w:pPr>
    </w:p>
    <w:p w14:paraId="05D85208" w14:textId="22344656" w:rsidR="007E090C" w:rsidRPr="00555247" w:rsidRDefault="007E090C" w:rsidP="00644674">
      <w:pPr>
        <w:rPr>
          <w:b/>
          <w:bCs/>
          <w:color w:val="EE0000"/>
          <w:sz w:val="20"/>
          <w:szCs w:val="20"/>
        </w:rPr>
      </w:pPr>
    </w:p>
    <w:p w14:paraId="5B225C3E" w14:textId="12949A34" w:rsidR="00BA7F2D" w:rsidRDefault="00717329" w:rsidP="00DB3A7B">
      <w:pPr>
        <w:rPr>
          <w:b/>
          <w:bCs/>
          <w:color w:val="EE0000"/>
          <w:sz w:val="20"/>
          <w:szCs w:val="20"/>
        </w:rPr>
      </w:pPr>
      <w:r w:rsidRPr="00717329">
        <w:rPr>
          <w:b/>
          <w:bCs/>
          <w:color w:val="EE0000"/>
          <w:sz w:val="20"/>
          <w:szCs w:val="20"/>
        </w:rPr>
        <w:lastRenderedPageBreak/>
        <w:t>Multi-Layer Laminated Pouches for FMCG &amp; Industrial Packaging</w:t>
      </w:r>
      <w:r>
        <w:rPr>
          <w:b/>
          <w:bCs/>
          <w:color w:val="EE0000"/>
          <w:sz w:val="20"/>
          <w:szCs w:val="20"/>
        </w:rPr>
        <w:t>:</w:t>
      </w:r>
    </w:p>
    <w:p w14:paraId="79A1C058" w14:textId="77777777" w:rsidR="00F203F9" w:rsidRPr="00F203F9" w:rsidRDefault="00F203F9" w:rsidP="00F203F9">
      <w:pPr>
        <w:spacing w:after="0"/>
        <w:rPr>
          <w:b/>
          <w:bCs/>
          <w:color w:val="0D0D0D" w:themeColor="text1" w:themeTint="F2"/>
          <w:sz w:val="20"/>
          <w:szCs w:val="20"/>
        </w:rPr>
      </w:pPr>
      <w:r w:rsidRPr="00F203F9">
        <w:rPr>
          <w:b/>
          <w:bCs/>
          <w:color w:val="0D0D0D" w:themeColor="text1" w:themeTint="F2"/>
          <w:sz w:val="20"/>
          <w:szCs w:val="20"/>
        </w:rPr>
        <w:t>Popular Formats &amp; Styles (With Examples)</w:t>
      </w:r>
    </w:p>
    <w:p w14:paraId="4D5CDC17" w14:textId="77777777" w:rsidR="00F203F9" w:rsidRPr="00F203F9" w:rsidRDefault="00F203F9" w:rsidP="00F203F9">
      <w:pPr>
        <w:numPr>
          <w:ilvl w:val="0"/>
          <w:numId w:val="69"/>
        </w:numPr>
        <w:spacing w:after="0"/>
        <w:rPr>
          <w:color w:val="0D0D0D" w:themeColor="text1" w:themeTint="F2"/>
          <w:sz w:val="20"/>
          <w:szCs w:val="20"/>
        </w:rPr>
      </w:pPr>
      <w:r w:rsidRPr="00F203F9">
        <w:rPr>
          <w:b/>
          <w:bCs/>
          <w:color w:val="0D0D0D" w:themeColor="text1" w:themeTint="F2"/>
          <w:sz w:val="20"/>
          <w:szCs w:val="20"/>
        </w:rPr>
        <w:t>Stand-Up Pouch (</w:t>
      </w:r>
      <w:proofErr w:type="spellStart"/>
      <w:r w:rsidRPr="00F203F9">
        <w:rPr>
          <w:b/>
          <w:bCs/>
          <w:color w:val="0D0D0D" w:themeColor="text1" w:themeTint="F2"/>
          <w:sz w:val="20"/>
          <w:szCs w:val="20"/>
        </w:rPr>
        <w:t>Doypack</w:t>
      </w:r>
      <w:proofErr w:type="spellEnd"/>
      <w:r w:rsidRPr="00F203F9">
        <w:rPr>
          <w:b/>
          <w:bCs/>
          <w:color w:val="0D0D0D" w:themeColor="text1" w:themeTint="F2"/>
          <w:sz w:val="20"/>
          <w:szCs w:val="20"/>
        </w:rPr>
        <w:t>):</w:t>
      </w:r>
      <w:r w:rsidRPr="00F203F9">
        <w:rPr>
          <w:color w:val="0D0D0D" w:themeColor="text1" w:themeTint="F2"/>
          <w:sz w:val="20"/>
          <w:szCs w:val="20"/>
        </w:rPr>
        <w:t xml:space="preserve"> Features a bottom gusset that opens up, allowing the pouch to stand upright on retail shelves.</w:t>
      </w:r>
    </w:p>
    <w:p w14:paraId="7E743C63" w14:textId="77777777" w:rsidR="00F203F9" w:rsidRPr="00F203F9" w:rsidRDefault="00F203F9" w:rsidP="00F203F9">
      <w:pPr>
        <w:numPr>
          <w:ilvl w:val="1"/>
          <w:numId w:val="69"/>
        </w:numPr>
        <w:spacing w:after="0"/>
        <w:rPr>
          <w:color w:val="0D0D0D" w:themeColor="text1" w:themeTint="F2"/>
          <w:sz w:val="20"/>
          <w:szCs w:val="20"/>
        </w:rPr>
      </w:pPr>
      <w:r w:rsidRPr="00F203F9">
        <w:rPr>
          <w:i/>
          <w:iCs/>
          <w:color w:val="0D0D0D" w:themeColor="text1" w:themeTint="F2"/>
          <w:sz w:val="20"/>
          <w:szCs w:val="20"/>
        </w:rPr>
        <w:t>Product Examples:</w:t>
      </w:r>
      <w:r w:rsidRPr="00F203F9">
        <w:rPr>
          <w:color w:val="0D0D0D" w:themeColor="text1" w:themeTint="F2"/>
          <w:sz w:val="20"/>
          <w:szCs w:val="20"/>
        </w:rPr>
        <w:t xml:space="preserve"> Ground coffee, dry fruits, protein powders, pet treats, detergents.</w:t>
      </w:r>
    </w:p>
    <w:p w14:paraId="4C3DA098" w14:textId="77777777" w:rsidR="00F203F9" w:rsidRPr="00F203F9" w:rsidRDefault="00F203F9" w:rsidP="00F203F9">
      <w:pPr>
        <w:numPr>
          <w:ilvl w:val="0"/>
          <w:numId w:val="69"/>
        </w:numPr>
        <w:spacing w:after="0"/>
        <w:rPr>
          <w:color w:val="0D0D0D" w:themeColor="text1" w:themeTint="F2"/>
          <w:sz w:val="20"/>
          <w:szCs w:val="20"/>
        </w:rPr>
      </w:pPr>
      <w:r w:rsidRPr="00F203F9">
        <w:rPr>
          <w:b/>
          <w:bCs/>
          <w:color w:val="0D0D0D" w:themeColor="text1" w:themeTint="F2"/>
          <w:sz w:val="20"/>
          <w:szCs w:val="20"/>
        </w:rPr>
        <w:t>Stand-Up Pouch with Resealable Zipper:</w:t>
      </w:r>
      <w:r w:rsidRPr="00F203F9">
        <w:rPr>
          <w:color w:val="0D0D0D" w:themeColor="text1" w:themeTint="F2"/>
          <w:sz w:val="20"/>
          <w:szCs w:val="20"/>
        </w:rPr>
        <w:t xml:space="preserve"> Adds a press-to-close or slider zip lock so customers can reopen and reseal the pack multiple times without using external clips.</w:t>
      </w:r>
    </w:p>
    <w:p w14:paraId="7346C028" w14:textId="77777777" w:rsidR="00F203F9" w:rsidRPr="00F203F9" w:rsidRDefault="00F203F9" w:rsidP="00F203F9">
      <w:pPr>
        <w:numPr>
          <w:ilvl w:val="1"/>
          <w:numId w:val="69"/>
        </w:numPr>
        <w:spacing w:after="0"/>
        <w:rPr>
          <w:color w:val="0D0D0D" w:themeColor="text1" w:themeTint="F2"/>
          <w:sz w:val="20"/>
          <w:szCs w:val="20"/>
        </w:rPr>
      </w:pPr>
      <w:r w:rsidRPr="00F203F9">
        <w:rPr>
          <w:i/>
          <w:iCs/>
          <w:color w:val="0D0D0D" w:themeColor="text1" w:themeTint="F2"/>
          <w:sz w:val="20"/>
          <w:szCs w:val="20"/>
        </w:rPr>
        <w:t>Product Examples:</w:t>
      </w:r>
      <w:r w:rsidRPr="00F203F9">
        <w:rPr>
          <w:color w:val="0D0D0D" w:themeColor="text1" w:themeTint="F2"/>
          <w:sz w:val="20"/>
          <w:szCs w:val="20"/>
        </w:rPr>
        <w:t xml:space="preserve"> Tea leaves, namkeen/snacks, dry fruit mixes, bath salts.</w:t>
      </w:r>
    </w:p>
    <w:p w14:paraId="7C46AFAB" w14:textId="77777777" w:rsidR="00F203F9" w:rsidRPr="00F203F9" w:rsidRDefault="00F203F9" w:rsidP="00F203F9">
      <w:pPr>
        <w:numPr>
          <w:ilvl w:val="0"/>
          <w:numId w:val="69"/>
        </w:numPr>
        <w:spacing w:after="0"/>
        <w:rPr>
          <w:color w:val="0D0D0D" w:themeColor="text1" w:themeTint="F2"/>
          <w:sz w:val="20"/>
          <w:szCs w:val="20"/>
        </w:rPr>
      </w:pPr>
      <w:r w:rsidRPr="00F203F9">
        <w:rPr>
          <w:b/>
          <w:bCs/>
          <w:color w:val="0D0D0D" w:themeColor="text1" w:themeTint="F2"/>
          <w:sz w:val="20"/>
          <w:szCs w:val="20"/>
        </w:rPr>
        <w:t>Spouted Pouch (Pouch with Pouring Cap):</w:t>
      </w:r>
      <w:r w:rsidRPr="00F203F9">
        <w:rPr>
          <w:color w:val="0D0D0D" w:themeColor="text1" w:themeTint="F2"/>
          <w:sz w:val="20"/>
          <w:szCs w:val="20"/>
        </w:rPr>
        <w:t xml:space="preserve"> Replaces rigid plastic bottles with a flexible body fitted with a </w:t>
      </w:r>
      <w:proofErr w:type="spellStart"/>
      <w:r w:rsidRPr="00F203F9">
        <w:rPr>
          <w:color w:val="0D0D0D" w:themeColor="text1" w:themeTint="F2"/>
          <w:sz w:val="20"/>
          <w:szCs w:val="20"/>
        </w:rPr>
        <w:t>reclosable</w:t>
      </w:r>
      <w:proofErr w:type="spellEnd"/>
      <w:r w:rsidRPr="00F203F9">
        <w:rPr>
          <w:color w:val="0D0D0D" w:themeColor="text1" w:themeTint="F2"/>
          <w:sz w:val="20"/>
          <w:szCs w:val="20"/>
        </w:rPr>
        <w:t xml:space="preserve"> screw cap for clean, spill-free dispensing.</w:t>
      </w:r>
    </w:p>
    <w:p w14:paraId="3ECE3E1D" w14:textId="77777777" w:rsidR="00F203F9" w:rsidRPr="00F203F9" w:rsidRDefault="00F203F9" w:rsidP="00F203F9">
      <w:pPr>
        <w:numPr>
          <w:ilvl w:val="1"/>
          <w:numId w:val="69"/>
        </w:numPr>
        <w:spacing w:after="0"/>
        <w:rPr>
          <w:color w:val="0D0D0D" w:themeColor="text1" w:themeTint="F2"/>
          <w:sz w:val="20"/>
          <w:szCs w:val="20"/>
        </w:rPr>
      </w:pPr>
      <w:r w:rsidRPr="00F203F9">
        <w:rPr>
          <w:i/>
          <w:iCs/>
          <w:color w:val="0D0D0D" w:themeColor="text1" w:themeTint="F2"/>
          <w:sz w:val="20"/>
          <w:szCs w:val="20"/>
        </w:rPr>
        <w:t>Product Examples:</w:t>
      </w:r>
      <w:r w:rsidRPr="00F203F9">
        <w:rPr>
          <w:color w:val="0D0D0D" w:themeColor="text1" w:themeTint="F2"/>
          <w:sz w:val="20"/>
          <w:szCs w:val="20"/>
        </w:rPr>
        <w:t xml:space="preserve"> Liquid hand wash, dishwash refill gels, tomato ketchup, edible oil, lubricants, engine oils.</w:t>
      </w:r>
    </w:p>
    <w:p w14:paraId="0931B648" w14:textId="77777777" w:rsidR="00F203F9" w:rsidRPr="00F203F9" w:rsidRDefault="00F203F9" w:rsidP="00F203F9">
      <w:pPr>
        <w:numPr>
          <w:ilvl w:val="0"/>
          <w:numId w:val="69"/>
        </w:numPr>
        <w:spacing w:after="0"/>
        <w:rPr>
          <w:color w:val="0D0D0D" w:themeColor="text1" w:themeTint="F2"/>
          <w:sz w:val="20"/>
          <w:szCs w:val="20"/>
        </w:rPr>
      </w:pPr>
      <w:r w:rsidRPr="00F203F9">
        <w:rPr>
          <w:b/>
          <w:bCs/>
          <w:color w:val="0D0D0D" w:themeColor="text1" w:themeTint="F2"/>
          <w:sz w:val="20"/>
          <w:szCs w:val="20"/>
        </w:rPr>
        <w:t>Three-Side Seal Flat Pouch / Sachet:</w:t>
      </w:r>
      <w:r w:rsidRPr="00F203F9">
        <w:rPr>
          <w:color w:val="0D0D0D" w:themeColor="text1" w:themeTint="F2"/>
          <w:sz w:val="20"/>
          <w:szCs w:val="20"/>
        </w:rPr>
        <w:t xml:space="preserve"> Sealed on three edges with one open end for filling. Highly economical, flat, and compact.</w:t>
      </w:r>
    </w:p>
    <w:p w14:paraId="532A902B" w14:textId="77777777" w:rsidR="00F203F9" w:rsidRPr="00F203F9" w:rsidRDefault="00F203F9" w:rsidP="00F203F9">
      <w:pPr>
        <w:numPr>
          <w:ilvl w:val="1"/>
          <w:numId w:val="69"/>
        </w:numPr>
        <w:spacing w:after="0"/>
        <w:rPr>
          <w:color w:val="0D0D0D" w:themeColor="text1" w:themeTint="F2"/>
          <w:sz w:val="20"/>
          <w:szCs w:val="20"/>
        </w:rPr>
      </w:pPr>
      <w:r w:rsidRPr="00F203F9">
        <w:rPr>
          <w:i/>
          <w:iCs/>
          <w:color w:val="0D0D0D" w:themeColor="text1" w:themeTint="F2"/>
          <w:sz w:val="20"/>
          <w:szCs w:val="20"/>
        </w:rPr>
        <w:t>Product Examples:</w:t>
      </w:r>
      <w:r w:rsidRPr="00F203F9">
        <w:rPr>
          <w:color w:val="0D0D0D" w:themeColor="text1" w:themeTint="F2"/>
          <w:sz w:val="20"/>
          <w:szCs w:val="20"/>
        </w:rPr>
        <w:t xml:space="preserve"> Single-use shampoo sachets, instant soup powders, seasoning packs, pharmaceutical tablets, surgical gauze.</w:t>
      </w:r>
    </w:p>
    <w:p w14:paraId="22E99B50" w14:textId="77777777" w:rsidR="00F203F9" w:rsidRPr="00F203F9" w:rsidRDefault="00F203F9" w:rsidP="00F203F9">
      <w:pPr>
        <w:numPr>
          <w:ilvl w:val="0"/>
          <w:numId w:val="69"/>
        </w:numPr>
        <w:spacing w:after="0"/>
        <w:rPr>
          <w:color w:val="0D0D0D" w:themeColor="text1" w:themeTint="F2"/>
          <w:sz w:val="20"/>
          <w:szCs w:val="20"/>
        </w:rPr>
      </w:pPr>
      <w:proofErr w:type="spellStart"/>
      <w:r w:rsidRPr="00F203F9">
        <w:rPr>
          <w:b/>
          <w:bCs/>
          <w:color w:val="0D0D0D" w:themeColor="text1" w:themeTint="F2"/>
          <w:sz w:val="20"/>
          <w:szCs w:val="20"/>
        </w:rPr>
        <w:t>Center</w:t>
      </w:r>
      <w:proofErr w:type="spellEnd"/>
      <w:r w:rsidRPr="00F203F9">
        <w:rPr>
          <w:b/>
          <w:bCs/>
          <w:color w:val="0D0D0D" w:themeColor="text1" w:themeTint="F2"/>
          <w:sz w:val="20"/>
          <w:szCs w:val="20"/>
        </w:rPr>
        <w:t>-Seal / Pillow Pouch:</w:t>
      </w:r>
      <w:r w:rsidRPr="00F203F9">
        <w:rPr>
          <w:color w:val="0D0D0D" w:themeColor="text1" w:themeTint="F2"/>
          <w:sz w:val="20"/>
          <w:szCs w:val="20"/>
        </w:rPr>
        <w:t xml:space="preserve"> Formed with a back fin seal and top/bottom seals. The classic format for automated high-speed VFFS packaging.</w:t>
      </w:r>
    </w:p>
    <w:p w14:paraId="76F80FCB" w14:textId="77777777" w:rsidR="00F203F9" w:rsidRPr="00F203F9" w:rsidRDefault="00F203F9" w:rsidP="00F203F9">
      <w:pPr>
        <w:numPr>
          <w:ilvl w:val="1"/>
          <w:numId w:val="69"/>
        </w:numPr>
        <w:spacing w:after="0"/>
        <w:rPr>
          <w:color w:val="0D0D0D" w:themeColor="text1" w:themeTint="F2"/>
          <w:sz w:val="20"/>
          <w:szCs w:val="20"/>
        </w:rPr>
      </w:pPr>
      <w:r w:rsidRPr="00F203F9">
        <w:rPr>
          <w:i/>
          <w:iCs/>
          <w:color w:val="0D0D0D" w:themeColor="text1" w:themeTint="F2"/>
          <w:sz w:val="20"/>
          <w:szCs w:val="20"/>
        </w:rPr>
        <w:t>Product Examples:</w:t>
      </w:r>
      <w:r w:rsidRPr="00F203F9">
        <w:rPr>
          <w:color w:val="0D0D0D" w:themeColor="text1" w:themeTint="F2"/>
          <w:sz w:val="20"/>
          <w:szCs w:val="20"/>
        </w:rPr>
        <w:t xml:space="preserve"> Potato chips, biscuits, extruded snacks, pulses, detergent powders.</w:t>
      </w:r>
    </w:p>
    <w:p w14:paraId="2582E6BE" w14:textId="77777777" w:rsidR="00F203F9" w:rsidRPr="00F203F9" w:rsidRDefault="00F203F9" w:rsidP="00F203F9">
      <w:pPr>
        <w:numPr>
          <w:ilvl w:val="0"/>
          <w:numId w:val="69"/>
        </w:numPr>
        <w:spacing w:after="0"/>
        <w:rPr>
          <w:color w:val="0D0D0D" w:themeColor="text1" w:themeTint="F2"/>
          <w:sz w:val="20"/>
          <w:szCs w:val="20"/>
        </w:rPr>
      </w:pPr>
      <w:r w:rsidRPr="00F203F9">
        <w:rPr>
          <w:b/>
          <w:bCs/>
          <w:color w:val="0D0D0D" w:themeColor="text1" w:themeTint="F2"/>
          <w:sz w:val="20"/>
          <w:szCs w:val="20"/>
        </w:rPr>
        <w:t>Side-Gusseted / Quad-Seal Pouch:</w:t>
      </w:r>
      <w:r w:rsidRPr="00F203F9">
        <w:rPr>
          <w:color w:val="0D0D0D" w:themeColor="text1" w:themeTint="F2"/>
          <w:sz w:val="20"/>
          <w:szCs w:val="20"/>
        </w:rPr>
        <w:t xml:space="preserve"> Features side folds that expand into a box-like shape, providing four flat panels for 360-degree branding.</w:t>
      </w:r>
    </w:p>
    <w:p w14:paraId="29DAD493" w14:textId="77777777" w:rsidR="00F203F9" w:rsidRPr="00F203F9" w:rsidRDefault="00F203F9" w:rsidP="00F203F9">
      <w:pPr>
        <w:numPr>
          <w:ilvl w:val="1"/>
          <w:numId w:val="69"/>
        </w:numPr>
        <w:spacing w:after="0"/>
        <w:rPr>
          <w:color w:val="0D0D0D" w:themeColor="text1" w:themeTint="F2"/>
          <w:sz w:val="20"/>
          <w:szCs w:val="20"/>
        </w:rPr>
      </w:pPr>
      <w:r w:rsidRPr="00F203F9">
        <w:rPr>
          <w:i/>
          <w:iCs/>
          <w:color w:val="0D0D0D" w:themeColor="text1" w:themeTint="F2"/>
          <w:sz w:val="20"/>
          <w:szCs w:val="20"/>
        </w:rPr>
        <w:t>Product Examples:</w:t>
      </w:r>
      <w:r w:rsidRPr="00F203F9">
        <w:rPr>
          <w:color w:val="0D0D0D" w:themeColor="text1" w:themeTint="F2"/>
          <w:sz w:val="20"/>
          <w:szCs w:val="20"/>
        </w:rPr>
        <w:t xml:space="preserve"> Whole coffee beans, basmati rice, animal feed, bulk industrial granules.</w:t>
      </w:r>
    </w:p>
    <w:p w14:paraId="4B19E52B" w14:textId="77777777" w:rsidR="00F203F9" w:rsidRPr="00F203F9" w:rsidRDefault="00F203F9" w:rsidP="00F203F9">
      <w:pPr>
        <w:spacing w:after="0"/>
        <w:rPr>
          <w:b/>
          <w:bCs/>
          <w:color w:val="0D0D0D" w:themeColor="text1" w:themeTint="F2"/>
          <w:sz w:val="20"/>
          <w:szCs w:val="20"/>
        </w:rPr>
      </w:pPr>
      <w:r w:rsidRPr="00F203F9">
        <w:rPr>
          <w:b/>
          <w:bCs/>
          <w:color w:val="0D0D0D" w:themeColor="text1" w:themeTint="F2"/>
          <w:sz w:val="20"/>
          <w:szCs w:val="20"/>
        </w:rPr>
        <w:t>Core Layer Combinations &amp; What They Do</w:t>
      </w:r>
    </w:p>
    <w:p w14:paraId="3B796D53" w14:textId="77777777" w:rsidR="00F203F9" w:rsidRPr="00F203F9" w:rsidRDefault="00F203F9" w:rsidP="00F203F9">
      <w:pPr>
        <w:numPr>
          <w:ilvl w:val="0"/>
          <w:numId w:val="70"/>
        </w:numPr>
        <w:spacing w:after="0"/>
        <w:rPr>
          <w:color w:val="0D0D0D" w:themeColor="text1" w:themeTint="F2"/>
          <w:sz w:val="20"/>
          <w:szCs w:val="20"/>
        </w:rPr>
      </w:pPr>
      <w:r w:rsidRPr="00F203F9">
        <w:rPr>
          <w:b/>
          <w:bCs/>
          <w:color w:val="0D0D0D" w:themeColor="text1" w:themeTint="F2"/>
          <w:sz w:val="20"/>
          <w:szCs w:val="20"/>
        </w:rPr>
        <w:t>2-Ply Laminate (PET + PE or BOPP + CPP):</w:t>
      </w:r>
    </w:p>
    <w:p w14:paraId="3C63E6AA" w14:textId="4D11E97F" w:rsidR="00F203F9" w:rsidRPr="00F203F9" w:rsidRDefault="00F203F9" w:rsidP="00F203F9">
      <w:pPr>
        <w:numPr>
          <w:ilvl w:val="1"/>
          <w:numId w:val="70"/>
        </w:numPr>
        <w:spacing w:after="0"/>
        <w:rPr>
          <w:color w:val="0D0D0D" w:themeColor="text1" w:themeTint="F2"/>
          <w:sz w:val="20"/>
          <w:szCs w:val="20"/>
        </w:rPr>
      </w:pPr>
      <w:r w:rsidRPr="00F203F9">
        <w:rPr>
          <w:i/>
          <w:iCs/>
          <w:color w:val="0D0D0D" w:themeColor="text1" w:themeTint="F2"/>
          <w:sz w:val="20"/>
          <w:szCs w:val="20"/>
        </w:rPr>
        <w:t>Best for:</w:t>
      </w:r>
      <w:r w:rsidRPr="00F203F9">
        <w:rPr>
          <w:color w:val="0D0D0D" w:themeColor="text1" w:themeTint="F2"/>
          <w:sz w:val="20"/>
          <w:szCs w:val="20"/>
        </w:rPr>
        <w:t xml:space="preserve"> General snacks, biscuits, short-to-medium </w:t>
      </w:r>
      <w:proofErr w:type="gramStart"/>
      <w:r w:rsidRPr="00F203F9">
        <w:rPr>
          <w:color w:val="0D0D0D" w:themeColor="text1" w:themeTint="F2"/>
          <w:sz w:val="20"/>
          <w:szCs w:val="20"/>
        </w:rPr>
        <w:t>shelf life</w:t>
      </w:r>
      <w:proofErr w:type="gramEnd"/>
      <w:r w:rsidRPr="00F203F9">
        <w:rPr>
          <w:color w:val="0D0D0D" w:themeColor="text1" w:themeTint="F2"/>
          <w:sz w:val="20"/>
          <w:szCs w:val="20"/>
        </w:rPr>
        <w:t xml:space="preserve"> foods, and light industrial hardware.</w:t>
      </w:r>
    </w:p>
    <w:p w14:paraId="5F94D59B" w14:textId="77777777" w:rsidR="00F203F9" w:rsidRPr="00F203F9" w:rsidRDefault="00F203F9" w:rsidP="00F203F9">
      <w:pPr>
        <w:numPr>
          <w:ilvl w:val="1"/>
          <w:numId w:val="70"/>
        </w:numPr>
        <w:spacing w:after="0"/>
        <w:rPr>
          <w:color w:val="0D0D0D" w:themeColor="text1" w:themeTint="F2"/>
          <w:sz w:val="20"/>
          <w:szCs w:val="20"/>
        </w:rPr>
      </w:pPr>
      <w:r w:rsidRPr="00F203F9">
        <w:rPr>
          <w:i/>
          <w:iCs/>
          <w:color w:val="0D0D0D" w:themeColor="text1" w:themeTint="F2"/>
          <w:sz w:val="20"/>
          <w:szCs w:val="20"/>
        </w:rPr>
        <w:t>Product Examples:</w:t>
      </w:r>
      <w:r w:rsidRPr="00F203F9">
        <w:rPr>
          <w:color w:val="0D0D0D" w:themeColor="text1" w:themeTint="F2"/>
          <w:sz w:val="20"/>
          <w:szCs w:val="20"/>
        </w:rPr>
        <w:t xml:space="preserve"> Bread, pasta, noodles, textile packaging, plastic screw packets.</w:t>
      </w:r>
    </w:p>
    <w:p w14:paraId="6BD390F2" w14:textId="77777777" w:rsidR="00F203F9" w:rsidRPr="00F203F9" w:rsidRDefault="00F203F9" w:rsidP="00F203F9">
      <w:pPr>
        <w:numPr>
          <w:ilvl w:val="0"/>
          <w:numId w:val="70"/>
        </w:numPr>
        <w:spacing w:after="0"/>
        <w:rPr>
          <w:color w:val="0D0D0D" w:themeColor="text1" w:themeTint="F2"/>
          <w:sz w:val="20"/>
          <w:szCs w:val="20"/>
        </w:rPr>
      </w:pPr>
      <w:r w:rsidRPr="00F203F9">
        <w:rPr>
          <w:b/>
          <w:bCs/>
          <w:color w:val="0D0D0D" w:themeColor="text1" w:themeTint="F2"/>
          <w:sz w:val="20"/>
          <w:szCs w:val="20"/>
        </w:rPr>
        <w:t>3-Ply Metallized Barrier (PET + MET-PET + PE):</w:t>
      </w:r>
    </w:p>
    <w:p w14:paraId="2E6C747F" w14:textId="77777777" w:rsidR="00F203F9" w:rsidRPr="00F203F9" w:rsidRDefault="00F203F9" w:rsidP="00F203F9">
      <w:pPr>
        <w:numPr>
          <w:ilvl w:val="1"/>
          <w:numId w:val="70"/>
        </w:numPr>
        <w:spacing w:after="0"/>
        <w:rPr>
          <w:color w:val="0D0D0D" w:themeColor="text1" w:themeTint="F2"/>
          <w:sz w:val="20"/>
          <w:szCs w:val="20"/>
        </w:rPr>
      </w:pPr>
      <w:r w:rsidRPr="00F203F9">
        <w:rPr>
          <w:i/>
          <w:iCs/>
          <w:color w:val="0D0D0D" w:themeColor="text1" w:themeTint="F2"/>
          <w:sz w:val="20"/>
          <w:szCs w:val="20"/>
        </w:rPr>
        <w:t>Best for:</w:t>
      </w:r>
      <w:r w:rsidRPr="00F203F9">
        <w:rPr>
          <w:color w:val="0D0D0D" w:themeColor="text1" w:themeTint="F2"/>
          <w:sz w:val="20"/>
          <w:szCs w:val="20"/>
        </w:rPr>
        <w:t xml:space="preserve"> Products sensitive to ambient moisture, oxygen, and direct light needing a 9 to 12-month shelf life.</w:t>
      </w:r>
    </w:p>
    <w:p w14:paraId="11BE0B39" w14:textId="77777777" w:rsidR="00F203F9" w:rsidRPr="00F203F9" w:rsidRDefault="00F203F9" w:rsidP="00F203F9">
      <w:pPr>
        <w:numPr>
          <w:ilvl w:val="1"/>
          <w:numId w:val="70"/>
        </w:numPr>
        <w:spacing w:after="0"/>
        <w:rPr>
          <w:color w:val="0D0D0D" w:themeColor="text1" w:themeTint="F2"/>
          <w:sz w:val="20"/>
          <w:szCs w:val="20"/>
        </w:rPr>
      </w:pPr>
      <w:r w:rsidRPr="00F203F9">
        <w:rPr>
          <w:i/>
          <w:iCs/>
          <w:color w:val="0D0D0D" w:themeColor="text1" w:themeTint="F2"/>
          <w:sz w:val="20"/>
          <w:szCs w:val="20"/>
        </w:rPr>
        <w:t>Product Examples:</w:t>
      </w:r>
      <w:r w:rsidRPr="00F203F9">
        <w:rPr>
          <w:color w:val="0D0D0D" w:themeColor="text1" w:themeTint="F2"/>
          <w:sz w:val="20"/>
          <w:szCs w:val="20"/>
        </w:rPr>
        <w:t xml:space="preserve"> Spices, crispy potato wafers, milk powders, bath soaps, detergent powders.</w:t>
      </w:r>
    </w:p>
    <w:p w14:paraId="42C15071" w14:textId="77777777" w:rsidR="00F203F9" w:rsidRPr="00F203F9" w:rsidRDefault="00F203F9" w:rsidP="00F203F9">
      <w:pPr>
        <w:numPr>
          <w:ilvl w:val="0"/>
          <w:numId w:val="70"/>
        </w:numPr>
        <w:spacing w:after="0"/>
        <w:rPr>
          <w:color w:val="0D0D0D" w:themeColor="text1" w:themeTint="F2"/>
          <w:sz w:val="20"/>
          <w:szCs w:val="20"/>
        </w:rPr>
      </w:pPr>
      <w:r w:rsidRPr="00F203F9">
        <w:rPr>
          <w:b/>
          <w:bCs/>
          <w:color w:val="0D0D0D" w:themeColor="text1" w:themeTint="F2"/>
          <w:sz w:val="20"/>
          <w:szCs w:val="20"/>
        </w:rPr>
        <w:t>3-Ply / 4-Ply Pure Foil Ultra-Barrier (PET + ALU + PE or PET + NYLON + ALU + PE):</w:t>
      </w:r>
    </w:p>
    <w:p w14:paraId="0D37C483" w14:textId="77777777" w:rsidR="00F203F9" w:rsidRPr="00F203F9" w:rsidRDefault="00F203F9" w:rsidP="00F203F9">
      <w:pPr>
        <w:numPr>
          <w:ilvl w:val="1"/>
          <w:numId w:val="70"/>
        </w:numPr>
        <w:spacing w:after="0"/>
        <w:rPr>
          <w:color w:val="0D0D0D" w:themeColor="text1" w:themeTint="F2"/>
          <w:sz w:val="20"/>
          <w:szCs w:val="20"/>
        </w:rPr>
      </w:pPr>
      <w:r w:rsidRPr="00F203F9">
        <w:rPr>
          <w:i/>
          <w:iCs/>
          <w:color w:val="0D0D0D" w:themeColor="text1" w:themeTint="F2"/>
          <w:sz w:val="20"/>
          <w:szCs w:val="20"/>
        </w:rPr>
        <w:t>Best for:</w:t>
      </w:r>
      <w:r w:rsidRPr="00F203F9">
        <w:rPr>
          <w:color w:val="0D0D0D" w:themeColor="text1" w:themeTint="F2"/>
          <w:sz w:val="20"/>
          <w:szCs w:val="20"/>
        </w:rPr>
        <w:t xml:space="preserve"> Aseptic, vacuum, aggressive chemical, or long-term export protection (up to 24 months).</w:t>
      </w:r>
    </w:p>
    <w:p w14:paraId="2F7A97AE" w14:textId="77777777" w:rsidR="00F203F9" w:rsidRPr="00F203F9" w:rsidRDefault="00F203F9" w:rsidP="00F203F9">
      <w:pPr>
        <w:numPr>
          <w:ilvl w:val="1"/>
          <w:numId w:val="70"/>
        </w:numPr>
        <w:spacing w:after="0"/>
        <w:rPr>
          <w:color w:val="0D0D0D" w:themeColor="text1" w:themeTint="F2"/>
          <w:sz w:val="20"/>
          <w:szCs w:val="20"/>
        </w:rPr>
      </w:pPr>
      <w:r w:rsidRPr="00F203F9">
        <w:rPr>
          <w:i/>
          <w:iCs/>
          <w:color w:val="0D0D0D" w:themeColor="text1" w:themeTint="F2"/>
          <w:sz w:val="20"/>
          <w:szCs w:val="20"/>
        </w:rPr>
        <w:t>Product Examples:</w:t>
      </w:r>
      <w:r w:rsidRPr="00F203F9">
        <w:rPr>
          <w:color w:val="0D0D0D" w:themeColor="text1" w:themeTint="F2"/>
          <w:sz w:val="20"/>
          <w:szCs w:val="20"/>
        </w:rPr>
        <w:t xml:space="preserve"> Ready-to-eat retort meals, active agrochemical powders, pharmaceutical grade powders, diagnostic kits.</w:t>
      </w:r>
    </w:p>
    <w:p w14:paraId="06280879" w14:textId="77777777" w:rsidR="00F203F9" w:rsidRDefault="00F203F9" w:rsidP="00F203F9">
      <w:pPr>
        <w:spacing w:after="0"/>
        <w:rPr>
          <w:b/>
          <w:bCs/>
          <w:color w:val="0D0D0D" w:themeColor="text1" w:themeTint="F2"/>
          <w:sz w:val="20"/>
          <w:szCs w:val="20"/>
        </w:rPr>
      </w:pPr>
    </w:p>
    <w:p w14:paraId="62709213" w14:textId="77777777" w:rsidR="00F203F9" w:rsidRDefault="00F203F9" w:rsidP="00F203F9">
      <w:pPr>
        <w:spacing w:after="0"/>
        <w:rPr>
          <w:b/>
          <w:bCs/>
          <w:color w:val="0D0D0D" w:themeColor="text1" w:themeTint="F2"/>
          <w:sz w:val="20"/>
          <w:szCs w:val="20"/>
        </w:rPr>
      </w:pPr>
    </w:p>
    <w:p w14:paraId="0D19A9A2" w14:textId="3A8CE2F3" w:rsidR="00F203F9" w:rsidRPr="00F203F9" w:rsidRDefault="00F203F9" w:rsidP="00F203F9">
      <w:pPr>
        <w:spacing w:after="0"/>
        <w:rPr>
          <w:b/>
          <w:bCs/>
          <w:color w:val="0D0D0D" w:themeColor="text1" w:themeTint="F2"/>
          <w:sz w:val="20"/>
          <w:szCs w:val="20"/>
        </w:rPr>
      </w:pPr>
      <w:r w:rsidRPr="00F203F9">
        <w:rPr>
          <w:b/>
          <w:bCs/>
          <w:color w:val="0D0D0D" w:themeColor="text1" w:themeTint="F2"/>
          <w:sz w:val="20"/>
          <w:szCs w:val="20"/>
        </w:rPr>
        <w:lastRenderedPageBreak/>
        <w:t>Key Technical Features</w:t>
      </w:r>
      <w:r w:rsidR="000372A3">
        <w:rPr>
          <w:b/>
          <w:bCs/>
          <w:color w:val="0D0D0D" w:themeColor="text1" w:themeTint="F2"/>
          <w:sz w:val="20"/>
          <w:szCs w:val="20"/>
        </w:rPr>
        <w:t>:</w:t>
      </w:r>
    </w:p>
    <w:p w14:paraId="2C8D60E7" w14:textId="77777777" w:rsidR="00F203F9" w:rsidRPr="00F203F9" w:rsidRDefault="00F203F9" w:rsidP="00F203F9">
      <w:pPr>
        <w:numPr>
          <w:ilvl w:val="0"/>
          <w:numId w:val="71"/>
        </w:numPr>
        <w:spacing w:after="0"/>
        <w:rPr>
          <w:color w:val="0D0D0D" w:themeColor="text1" w:themeTint="F2"/>
          <w:sz w:val="20"/>
          <w:szCs w:val="20"/>
        </w:rPr>
      </w:pPr>
      <w:r w:rsidRPr="00F203F9">
        <w:rPr>
          <w:b/>
          <w:bCs/>
          <w:color w:val="0D0D0D" w:themeColor="text1" w:themeTint="F2"/>
          <w:sz w:val="20"/>
          <w:szCs w:val="20"/>
        </w:rPr>
        <w:t>Tailored Barrier Control:</w:t>
      </w:r>
      <w:r w:rsidRPr="00F203F9">
        <w:rPr>
          <w:color w:val="0D0D0D" w:themeColor="text1" w:themeTint="F2"/>
          <w:sz w:val="20"/>
          <w:szCs w:val="20"/>
        </w:rPr>
        <w:t xml:space="preserve"> Shields contents against Water Vapor Transmission (WVTR) and Oxygen Transmission (OTR), preventing food sogginess and oil rancidity.</w:t>
      </w:r>
    </w:p>
    <w:p w14:paraId="46CB4879" w14:textId="77777777" w:rsidR="00F203F9" w:rsidRPr="00F203F9" w:rsidRDefault="00F203F9" w:rsidP="00F203F9">
      <w:pPr>
        <w:numPr>
          <w:ilvl w:val="0"/>
          <w:numId w:val="71"/>
        </w:numPr>
        <w:spacing w:after="0"/>
        <w:rPr>
          <w:color w:val="0D0D0D" w:themeColor="text1" w:themeTint="F2"/>
          <w:sz w:val="20"/>
          <w:szCs w:val="20"/>
        </w:rPr>
      </w:pPr>
      <w:r w:rsidRPr="00F203F9">
        <w:rPr>
          <w:b/>
          <w:bCs/>
          <w:color w:val="0D0D0D" w:themeColor="text1" w:themeTint="F2"/>
          <w:sz w:val="20"/>
          <w:szCs w:val="20"/>
        </w:rPr>
        <w:t>High Seal Integrity:</w:t>
      </w:r>
      <w:r w:rsidRPr="00F203F9">
        <w:rPr>
          <w:color w:val="0D0D0D" w:themeColor="text1" w:themeTint="F2"/>
          <w:sz w:val="20"/>
          <w:szCs w:val="20"/>
        </w:rPr>
        <w:t xml:space="preserve"> Sealed using metallocene-doped sealant layers (</w:t>
      </w:r>
      <w:proofErr w:type="spellStart"/>
      <w:r w:rsidRPr="00F203F9">
        <w:rPr>
          <w:color w:val="0D0D0D" w:themeColor="text1" w:themeTint="F2"/>
          <w:sz w:val="20"/>
          <w:szCs w:val="20"/>
        </w:rPr>
        <w:t>mLLDPE</w:t>
      </w:r>
      <w:proofErr w:type="spellEnd"/>
      <w:r w:rsidRPr="00F203F9">
        <w:rPr>
          <w:color w:val="0D0D0D" w:themeColor="text1" w:themeTint="F2"/>
          <w:sz w:val="20"/>
          <w:szCs w:val="20"/>
        </w:rPr>
        <w:t xml:space="preserve"> or CPP), delivering strong leak-proof seams even when powders or oils splash near the seal line.</w:t>
      </w:r>
    </w:p>
    <w:p w14:paraId="7FA81987" w14:textId="77777777" w:rsidR="00F203F9" w:rsidRPr="00F203F9" w:rsidRDefault="00F203F9" w:rsidP="00F203F9">
      <w:pPr>
        <w:numPr>
          <w:ilvl w:val="0"/>
          <w:numId w:val="71"/>
        </w:numPr>
        <w:spacing w:after="0"/>
        <w:rPr>
          <w:color w:val="0D0D0D" w:themeColor="text1" w:themeTint="F2"/>
          <w:sz w:val="20"/>
          <w:szCs w:val="20"/>
        </w:rPr>
      </w:pPr>
      <w:r w:rsidRPr="00F203F9">
        <w:rPr>
          <w:b/>
          <w:bCs/>
          <w:color w:val="0D0D0D" w:themeColor="text1" w:themeTint="F2"/>
          <w:sz w:val="20"/>
          <w:szCs w:val="20"/>
        </w:rPr>
        <w:t>Reverse Printing Inks:</w:t>
      </w:r>
      <w:r w:rsidRPr="00F203F9">
        <w:rPr>
          <w:color w:val="0D0D0D" w:themeColor="text1" w:themeTint="F2"/>
          <w:sz w:val="20"/>
          <w:szCs w:val="20"/>
        </w:rPr>
        <w:t xml:space="preserve"> Artwork is printed on the underside of the clear outer film. The ink sits safely between the layers, so it will never scratch off, smear, or touch the product inside.</w:t>
      </w:r>
    </w:p>
    <w:p w14:paraId="6EE84C7F" w14:textId="77777777" w:rsidR="00F203F9" w:rsidRDefault="00F203F9" w:rsidP="00F203F9">
      <w:pPr>
        <w:numPr>
          <w:ilvl w:val="0"/>
          <w:numId w:val="71"/>
        </w:numPr>
        <w:spacing w:after="0"/>
        <w:rPr>
          <w:color w:val="0D0D0D" w:themeColor="text1" w:themeTint="F2"/>
          <w:sz w:val="20"/>
          <w:szCs w:val="20"/>
        </w:rPr>
      </w:pPr>
      <w:r w:rsidRPr="00F203F9">
        <w:rPr>
          <w:b/>
          <w:bCs/>
          <w:color w:val="0D0D0D" w:themeColor="text1" w:themeTint="F2"/>
          <w:sz w:val="20"/>
          <w:szCs w:val="20"/>
        </w:rPr>
        <w:t>Puncture &amp; Burst Strength:</w:t>
      </w:r>
      <w:r w:rsidRPr="00F203F9">
        <w:rPr>
          <w:color w:val="0D0D0D" w:themeColor="text1" w:themeTint="F2"/>
          <w:sz w:val="20"/>
          <w:szCs w:val="20"/>
        </w:rPr>
        <w:t xml:space="preserve"> Withstands drops, compression stacking, and vibration shocks during intermodal truck freight.</w:t>
      </w:r>
    </w:p>
    <w:p w14:paraId="584AFFD2" w14:textId="77777777" w:rsidR="00E54EB7" w:rsidRPr="00E54EB7" w:rsidRDefault="00E54EB7" w:rsidP="00E54EB7">
      <w:pPr>
        <w:spacing w:after="0"/>
        <w:rPr>
          <w:b/>
          <w:bCs/>
          <w:color w:val="0D0D0D" w:themeColor="text1" w:themeTint="F2"/>
          <w:sz w:val="20"/>
          <w:szCs w:val="20"/>
        </w:rPr>
      </w:pPr>
      <w:r w:rsidRPr="00E54EB7">
        <w:rPr>
          <w:b/>
          <w:bCs/>
          <w:color w:val="0D0D0D" w:themeColor="text1" w:themeTint="F2"/>
          <w:sz w:val="20"/>
          <w:szCs w:val="20"/>
        </w:rPr>
        <w:t>Applications Across Different Sectors</w:t>
      </w:r>
    </w:p>
    <w:p w14:paraId="5044FBB9" w14:textId="77777777" w:rsidR="00E54EB7" w:rsidRPr="00E54EB7" w:rsidRDefault="00E54EB7" w:rsidP="00E54EB7">
      <w:pPr>
        <w:numPr>
          <w:ilvl w:val="0"/>
          <w:numId w:val="72"/>
        </w:numPr>
        <w:spacing w:after="0"/>
        <w:rPr>
          <w:color w:val="0D0D0D" w:themeColor="text1" w:themeTint="F2"/>
          <w:sz w:val="20"/>
          <w:szCs w:val="20"/>
        </w:rPr>
      </w:pPr>
      <w:r w:rsidRPr="00E54EB7">
        <w:rPr>
          <w:b/>
          <w:bCs/>
          <w:color w:val="0D0D0D" w:themeColor="text1" w:themeTint="F2"/>
          <w:sz w:val="20"/>
          <w:szCs w:val="20"/>
        </w:rPr>
        <w:t>Food &amp; FMCG Sector:</w:t>
      </w:r>
    </w:p>
    <w:p w14:paraId="0179B949" w14:textId="77777777" w:rsidR="00E54EB7" w:rsidRPr="00E54EB7" w:rsidRDefault="00E54EB7" w:rsidP="00E54EB7">
      <w:pPr>
        <w:numPr>
          <w:ilvl w:val="1"/>
          <w:numId w:val="72"/>
        </w:numPr>
        <w:spacing w:after="0"/>
        <w:rPr>
          <w:color w:val="0D0D0D" w:themeColor="text1" w:themeTint="F2"/>
          <w:sz w:val="20"/>
          <w:szCs w:val="20"/>
        </w:rPr>
      </w:pPr>
      <w:r w:rsidRPr="00E54EB7">
        <w:rPr>
          <w:i/>
          <w:iCs/>
          <w:color w:val="0D0D0D" w:themeColor="text1" w:themeTint="F2"/>
          <w:sz w:val="20"/>
          <w:szCs w:val="20"/>
        </w:rPr>
        <w:t>Dry Snacks &amp; Confectionery:</w:t>
      </w:r>
      <w:r w:rsidRPr="00E54EB7">
        <w:rPr>
          <w:color w:val="0D0D0D" w:themeColor="text1" w:themeTint="F2"/>
          <w:sz w:val="20"/>
          <w:szCs w:val="20"/>
        </w:rPr>
        <w:t xml:space="preserve"> Chips, </w:t>
      </w:r>
      <w:proofErr w:type="spellStart"/>
      <w:r w:rsidRPr="00E54EB7">
        <w:rPr>
          <w:color w:val="0D0D0D" w:themeColor="text1" w:themeTint="F2"/>
          <w:sz w:val="20"/>
          <w:szCs w:val="20"/>
        </w:rPr>
        <w:t>bhujia</w:t>
      </w:r>
      <w:proofErr w:type="spellEnd"/>
      <w:r w:rsidRPr="00E54EB7">
        <w:rPr>
          <w:color w:val="0D0D0D" w:themeColor="text1" w:themeTint="F2"/>
          <w:sz w:val="20"/>
          <w:szCs w:val="20"/>
        </w:rPr>
        <w:t>, popcorn, chocolates, hard candies.</w:t>
      </w:r>
    </w:p>
    <w:p w14:paraId="35C5C72A" w14:textId="77777777" w:rsidR="00E54EB7" w:rsidRPr="00E54EB7" w:rsidRDefault="00E54EB7" w:rsidP="00E54EB7">
      <w:pPr>
        <w:numPr>
          <w:ilvl w:val="1"/>
          <w:numId w:val="72"/>
        </w:numPr>
        <w:spacing w:after="0"/>
        <w:rPr>
          <w:color w:val="0D0D0D" w:themeColor="text1" w:themeTint="F2"/>
          <w:sz w:val="20"/>
          <w:szCs w:val="20"/>
        </w:rPr>
      </w:pPr>
      <w:r w:rsidRPr="00E54EB7">
        <w:rPr>
          <w:i/>
          <w:iCs/>
          <w:color w:val="0D0D0D" w:themeColor="text1" w:themeTint="F2"/>
          <w:sz w:val="20"/>
          <w:szCs w:val="20"/>
        </w:rPr>
        <w:t>Beverages &amp; Staples:</w:t>
      </w:r>
      <w:r w:rsidRPr="00E54EB7">
        <w:rPr>
          <w:color w:val="0D0D0D" w:themeColor="text1" w:themeTint="F2"/>
          <w:sz w:val="20"/>
          <w:szCs w:val="20"/>
        </w:rPr>
        <w:t xml:space="preserve"> Tea, coffee powder, health drink mixes, flours (atta), pulses (dal).</w:t>
      </w:r>
    </w:p>
    <w:p w14:paraId="7F765F16" w14:textId="77777777" w:rsidR="00E54EB7" w:rsidRPr="00E54EB7" w:rsidRDefault="00E54EB7" w:rsidP="00E54EB7">
      <w:pPr>
        <w:numPr>
          <w:ilvl w:val="1"/>
          <w:numId w:val="72"/>
        </w:numPr>
        <w:spacing w:after="0"/>
        <w:rPr>
          <w:color w:val="0D0D0D" w:themeColor="text1" w:themeTint="F2"/>
          <w:sz w:val="20"/>
          <w:szCs w:val="20"/>
        </w:rPr>
      </w:pPr>
      <w:r w:rsidRPr="00E54EB7">
        <w:rPr>
          <w:i/>
          <w:iCs/>
          <w:color w:val="0D0D0D" w:themeColor="text1" w:themeTint="F2"/>
          <w:sz w:val="20"/>
          <w:szCs w:val="20"/>
        </w:rPr>
        <w:t>Processed &amp; Ready Foods:</w:t>
      </w:r>
      <w:r w:rsidRPr="00E54EB7">
        <w:rPr>
          <w:color w:val="0D0D0D" w:themeColor="text1" w:themeTint="F2"/>
          <w:sz w:val="20"/>
          <w:szCs w:val="20"/>
        </w:rPr>
        <w:t xml:space="preserve"> Ready-to-eat curries, noodles, pasta, instant sauces.</w:t>
      </w:r>
    </w:p>
    <w:p w14:paraId="7B2AC992" w14:textId="77777777" w:rsidR="00E54EB7" w:rsidRPr="00E54EB7" w:rsidRDefault="00E54EB7" w:rsidP="00E54EB7">
      <w:pPr>
        <w:numPr>
          <w:ilvl w:val="0"/>
          <w:numId w:val="72"/>
        </w:numPr>
        <w:spacing w:after="0"/>
        <w:rPr>
          <w:color w:val="0D0D0D" w:themeColor="text1" w:themeTint="F2"/>
          <w:sz w:val="20"/>
          <w:szCs w:val="20"/>
        </w:rPr>
      </w:pPr>
      <w:r w:rsidRPr="00E54EB7">
        <w:rPr>
          <w:b/>
          <w:bCs/>
          <w:color w:val="0D0D0D" w:themeColor="text1" w:themeTint="F2"/>
          <w:sz w:val="20"/>
          <w:szCs w:val="20"/>
        </w:rPr>
        <w:t>Personal Care &amp; Home Hygiene:</w:t>
      </w:r>
    </w:p>
    <w:p w14:paraId="3383EC89" w14:textId="77777777" w:rsidR="00E54EB7" w:rsidRPr="00E54EB7" w:rsidRDefault="00E54EB7" w:rsidP="00E54EB7">
      <w:pPr>
        <w:numPr>
          <w:ilvl w:val="1"/>
          <w:numId w:val="72"/>
        </w:numPr>
        <w:spacing w:after="0"/>
        <w:rPr>
          <w:color w:val="0D0D0D" w:themeColor="text1" w:themeTint="F2"/>
          <w:sz w:val="20"/>
          <w:szCs w:val="20"/>
        </w:rPr>
      </w:pPr>
      <w:r w:rsidRPr="00E54EB7">
        <w:rPr>
          <w:i/>
          <w:iCs/>
          <w:color w:val="0D0D0D" w:themeColor="text1" w:themeTint="F2"/>
          <w:sz w:val="20"/>
          <w:szCs w:val="20"/>
        </w:rPr>
        <w:t>Toiletries:</w:t>
      </w:r>
      <w:r w:rsidRPr="00E54EB7">
        <w:rPr>
          <w:color w:val="0D0D0D" w:themeColor="text1" w:themeTint="F2"/>
          <w:sz w:val="20"/>
          <w:szCs w:val="20"/>
        </w:rPr>
        <w:t xml:space="preserve"> Shampoo refills, conditioner sachets, facial scrub packs, liquid hand washes.</w:t>
      </w:r>
    </w:p>
    <w:p w14:paraId="67161F68" w14:textId="77777777" w:rsidR="00E54EB7" w:rsidRPr="00E54EB7" w:rsidRDefault="00E54EB7" w:rsidP="00E54EB7">
      <w:pPr>
        <w:numPr>
          <w:ilvl w:val="1"/>
          <w:numId w:val="72"/>
        </w:numPr>
        <w:spacing w:after="0"/>
        <w:rPr>
          <w:color w:val="0D0D0D" w:themeColor="text1" w:themeTint="F2"/>
          <w:sz w:val="20"/>
          <w:szCs w:val="20"/>
        </w:rPr>
      </w:pPr>
      <w:r w:rsidRPr="00E54EB7">
        <w:rPr>
          <w:i/>
          <w:iCs/>
          <w:color w:val="0D0D0D" w:themeColor="text1" w:themeTint="F2"/>
          <w:sz w:val="20"/>
          <w:szCs w:val="20"/>
        </w:rPr>
        <w:t>Cleaning:</w:t>
      </w:r>
      <w:r w:rsidRPr="00E54EB7">
        <w:rPr>
          <w:color w:val="0D0D0D" w:themeColor="text1" w:themeTint="F2"/>
          <w:sz w:val="20"/>
          <w:szCs w:val="20"/>
        </w:rPr>
        <w:t xml:space="preserve"> Washing machine liquid pouches, fabric softeners, floor cleaner refills.</w:t>
      </w:r>
    </w:p>
    <w:p w14:paraId="56BFB83D" w14:textId="77777777" w:rsidR="00E54EB7" w:rsidRPr="00E54EB7" w:rsidRDefault="00E54EB7" w:rsidP="00E54EB7">
      <w:pPr>
        <w:numPr>
          <w:ilvl w:val="0"/>
          <w:numId w:val="72"/>
        </w:numPr>
        <w:spacing w:after="0"/>
        <w:rPr>
          <w:color w:val="0D0D0D" w:themeColor="text1" w:themeTint="F2"/>
          <w:sz w:val="20"/>
          <w:szCs w:val="20"/>
        </w:rPr>
      </w:pPr>
      <w:r w:rsidRPr="00E54EB7">
        <w:rPr>
          <w:b/>
          <w:bCs/>
          <w:color w:val="0D0D0D" w:themeColor="text1" w:themeTint="F2"/>
          <w:sz w:val="20"/>
          <w:szCs w:val="20"/>
        </w:rPr>
        <w:t>Industrial &amp; Technical Sector:</w:t>
      </w:r>
    </w:p>
    <w:p w14:paraId="140BE5BD" w14:textId="77777777" w:rsidR="00E54EB7" w:rsidRPr="00E54EB7" w:rsidRDefault="00E54EB7" w:rsidP="00E54EB7">
      <w:pPr>
        <w:numPr>
          <w:ilvl w:val="1"/>
          <w:numId w:val="72"/>
        </w:numPr>
        <w:spacing w:after="0"/>
        <w:rPr>
          <w:color w:val="0D0D0D" w:themeColor="text1" w:themeTint="F2"/>
          <w:sz w:val="20"/>
          <w:szCs w:val="20"/>
        </w:rPr>
      </w:pPr>
      <w:r w:rsidRPr="00E54EB7">
        <w:rPr>
          <w:i/>
          <w:iCs/>
          <w:color w:val="0D0D0D" w:themeColor="text1" w:themeTint="F2"/>
          <w:sz w:val="20"/>
          <w:szCs w:val="20"/>
        </w:rPr>
        <w:t>Hardware &amp; Fasteners:</w:t>
      </w:r>
      <w:r w:rsidRPr="00E54EB7">
        <w:rPr>
          <w:color w:val="0D0D0D" w:themeColor="text1" w:themeTint="F2"/>
          <w:sz w:val="20"/>
          <w:szCs w:val="20"/>
        </w:rPr>
        <w:t xml:space="preserve"> Screws, nuts, washers, electrical clips packed without puncture tears.</w:t>
      </w:r>
    </w:p>
    <w:p w14:paraId="27793484" w14:textId="77777777" w:rsidR="00E54EB7" w:rsidRPr="00E54EB7" w:rsidRDefault="00E54EB7" w:rsidP="00E54EB7">
      <w:pPr>
        <w:numPr>
          <w:ilvl w:val="1"/>
          <w:numId w:val="72"/>
        </w:numPr>
        <w:spacing w:after="0"/>
        <w:rPr>
          <w:color w:val="0D0D0D" w:themeColor="text1" w:themeTint="F2"/>
          <w:sz w:val="20"/>
          <w:szCs w:val="20"/>
        </w:rPr>
      </w:pPr>
      <w:r w:rsidRPr="00E54EB7">
        <w:rPr>
          <w:i/>
          <w:iCs/>
          <w:color w:val="0D0D0D" w:themeColor="text1" w:themeTint="F2"/>
          <w:sz w:val="20"/>
          <w:szCs w:val="20"/>
        </w:rPr>
        <w:t>Chemicals &amp; Lubricants:</w:t>
      </w:r>
      <w:r w:rsidRPr="00E54EB7">
        <w:rPr>
          <w:color w:val="0D0D0D" w:themeColor="text1" w:themeTint="F2"/>
          <w:sz w:val="20"/>
          <w:szCs w:val="20"/>
        </w:rPr>
        <w:t xml:space="preserve"> Greases, gear oils, adhesives, sealants, diagnostic reagents.</w:t>
      </w:r>
    </w:p>
    <w:p w14:paraId="6FE06FE9" w14:textId="77777777" w:rsidR="00E54EB7" w:rsidRPr="00E54EB7" w:rsidRDefault="00E54EB7" w:rsidP="00E54EB7">
      <w:pPr>
        <w:numPr>
          <w:ilvl w:val="1"/>
          <w:numId w:val="72"/>
        </w:numPr>
        <w:spacing w:after="0"/>
        <w:rPr>
          <w:color w:val="0D0D0D" w:themeColor="text1" w:themeTint="F2"/>
          <w:sz w:val="20"/>
          <w:szCs w:val="20"/>
        </w:rPr>
      </w:pPr>
      <w:r w:rsidRPr="00E54EB7">
        <w:rPr>
          <w:i/>
          <w:iCs/>
          <w:color w:val="0D0D0D" w:themeColor="text1" w:themeTint="F2"/>
          <w:sz w:val="20"/>
          <w:szCs w:val="20"/>
        </w:rPr>
        <w:t>Electronics &amp; Engineering:</w:t>
      </w:r>
      <w:r w:rsidRPr="00E54EB7">
        <w:rPr>
          <w:color w:val="0D0D0D" w:themeColor="text1" w:themeTint="F2"/>
          <w:sz w:val="20"/>
          <w:szCs w:val="20"/>
        </w:rPr>
        <w:t xml:space="preserve"> Moisture-sensitive electronic boards, VCI-treated spare parts bags.</w:t>
      </w:r>
    </w:p>
    <w:p w14:paraId="1032342F" w14:textId="77777777" w:rsidR="00E54EB7" w:rsidRPr="00E54EB7" w:rsidRDefault="00E54EB7" w:rsidP="00E54EB7">
      <w:pPr>
        <w:spacing w:after="0"/>
        <w:rPr>
          <w:b/>
          <w:bCs/>
          <w:color w:val="0D0D0D" w:themeColor="text1" w:themeTint="F2"/>
          <w:sz w:val="20"/>
          <w:szCs w:val="20"/>
        </w:rPr>
      </w:pPr>
      <w:r w:rsidRPr="00E54EB7">
        <w:rPr>
          <w:b/>
          <w:bCs/>
          <w:color w:val="0D0D0D" w:themeColor="text1" w:themeTint="F2"/>
          <w:sz w:val="20"/>
          <w:szCs w:val="20"/>
        </w:rPr>
        <w:t>Business &amp; Operational Benefits</w:t>
      </w:r>
    </w:p>
    <w:p w14:paraId="7108B056" w14:textId="77777777" w:rsidR="00E54EB7" w:rsidRPr="00E54EB7" w:rsidRDefault="00E54EB7" w:rsidP="00E54EB7">
      <w:pPr>
        <w:numPr>
          <w:ilvl w:val="0"/>
          <w:numId w:val="73"/>
        </w:numPr>
        <w:spacing w:after="0"/>
        <w:rPr>
          <w:color w:val="0D0D0D" w:themeColor="text1" w:themeTint="F2"/>
          <w:sz w:val="20"/>
          <w:szCs w:val="20"/>
        </w:rPr>
      </w:pPr>
      <w:r w:rsidRPr="00E54EB7">
        <w:rPr>
          <w:b/>
          <w:bCs/>
          <w:color w:val="0D0D0D" w:themeColor="text1" w:themeTint="F2"/>
          <w:sz w:val="20"/>
          <w:szCs w:val="20"/>
        </w:rPr>
        <w:t>Up to 70% Cheaper than Rigid Packaging:</w:t>
      </w:r>
      <w:r w:rsidRPr="00E54EB7">
        <w:rPr>
          <w:color w:val="0D0D0D" w:themeColor="text1" w:themeTint="F2"/>
          <w:sz w:val="20"/>
          <w:szCs w:val="20"/>
        </w:rPr>
        <w:t xml:space="preserve"> Replaces heavy glass bottles, tin cans, and plastic jars with lightweight flexible pouches, dramatically lowering unit packaging costs.</w:t>
      </w:r>
    </w:p>
    <w:p w14:paraId="7561B518" w14:textId="77777777" w:rsidR="00E54EB7" w:rsidRPr="00E54EB7" w:rsidRDefault="00E54EB7" w:rsidP="00E54EB7">
      <w:pPr>
        <w:numPr>
          <w:ilvl w:val="0"/>
          <w:numId w:val="73"/>
        </w:numPr>
        <w:spacing w:after="0"/>
        <w:rPr>
          <w:color w:val="0D0D0D" w:themeColor="text1" w:themeTint="F2"/>
          <w:sz w:val="20"/>
          <w:szCs w:val="20"/>
        </w:rPr>
      </w:pPr>
      <w:r w:rsidRPr="00E54EB7">
        <w:rPr>
          <w:b/>
          <w:bCs/>
          <w:color w:val="0D0D0D" w:themeColor="text1" w:themeTint="F2"/>
          <w:sz w:val="20"/>
          <w:szCs w:val="20"/>
        </w:rPr>
        <w:t>Lower Transport &amp; Storage Costs:</w:t>
      </w:r>
      <w:r w:rsidRPr="00E54EB7">
        <w:rPr>
          <w:color w:val="0D0D0D" w:themeColor="text1" w:themeTint="F2"/>
          <w:sz w:val="20"/>
          <w:szCs w:val="20"/>
        </w:rPr>
        <w:t xml:space="preserve"> Empty, un-filled pouches ship flat in compact master cartons, taking up a fraction of the warehouse space needed for empty rigid cans or bottles.</w:t>
      </w:r>
    </w:p>
    <w:p w14:paraId="406D629D" w14:textId="77777777" w:rsidR="00E54EB7" w:rsidRPr="00E54EB7" w:rsidRDefault="00E54EB7" w:rsidP="00E54EB7">
      <w:pPr>
        <w:numPr>
          <w:ilvl w:val="0"/>
          <w:numId w:val="73"/>
        </w:numPr>
        <w:spacing w:after="0"/>
        <w:rPr>
          <w:color w:val="0D0D0D" w:themeColor="text1" w:themeTint="F2"/>
          <w:sz w:val="20"/>
          <w:szCs w:val="20"/>
        </w:rPr>
      </w:pPr>
      <w:r w:rsidRPr="00E54EB7">
        <w:rPr>
          <w:b/>
          <w:bCs/>
          <w:color w:val="0D0D0D" w:themeColor="text1" w:themeTint="F2"/>
          <w:sz w:val="20"/>
          <w:szCs w:val="20"/>
        </w:rPr>
        <w:t>Longer Product Shelf Life:</w:t>
      </w:r>
      <w:r w:rsidRPr="00E54EB7">
        <w:rPr>
          <w:color w:val="0D0D0D" w:themeColor="text1" w:themeTint="F2"/>
          <w:sz w:val="20"/>
          <w:szCs w:val="20"/>
        </w:rPr>
        <w:t xml:space="preserve"> Airtight barrier layers lock out external moisture and oxygen, reducing market product returns and spoilage losses.</w:t>
      </w:r>
    </w:p>
    <w:p w14:paraId="3F6CF57B" w14:textId="77777777" w:rsidR="00E54EB7" w:rsidRDefault="00E54EB7" w:rsidP="00E54EB7">
      <w:pPr>
        <w:numPr>
          <w:ilvl w:val="0"/>
          <w:numId w:val="73"/>
        </w:numPr>
        <w:spacing w:after="0"/>
        <w:rPr>
          <w:color w:val="0D0D0D" w:themeColor="text1" w:themeTint="F2"/>
          <w:sz w:val="20"/>
          <w:szCs w:val="20"/>
        </w:rPr>
      </w:pPr>
      <w:r w:rsidRPr="00E54EB7">
        <w:rPr>
          <w:b/>
          <w:bCs/>
          <w:color w:val="0D0D0D" w:themeColor="text1" w:themeTint="F2"/>
          <w:sz w:val="20"/>
          <w:szCs w:val="20"/>
        </w:rPr>
        <w:t>Consumer-Friendly Convenience:</w:t>
      </w:r>
      <w:r w:rsidRPr="00E54EB7">
        <w:rPr>
          <w:color w:val="0D0D0D" w:themeColor="text1" w:themeTint="F2"/>
          <w:sz w:val="20"/>
          <w:szCs w:val="20"/>
        </w:rPr>
        <w:t xml:space="preserve"> Lightweight, unbreakable, easy to open, easy to reseal, and simple to carry.</w:t>
      </w:r>
    </w:p>
    <w:p w14:paraId="4B058613" w14:textId="77777777" w:rsidR="00076F6D" w:rsidRDefault="00076F6D" w:rsidP="00076F6D">
      <w:pPr>
        <w:spacing w:after="0"/>
        <w:rPr>
          <w:color w:val="0D0D0D" w:themeColor="text1" w:themeTint="F2"/>
          <w:sz w:val="20"/>
          <w:szCs w:val="20"/>
        </w:rPr>
      </w:pPr>
    </w:p>
    <w:p w14:paraId="3AC39CBB" w14:textId="77777777" w:rsidR="00076F6D" w:rsidRDefault="00076F6D" w:rsidP="00076F6D">
      <w:pPr>
        <w:spacing w:after="0"/>
        <w:rPr>
          <w:color w:val="0D0D0D" w:themeColor="text1" w:themeTint="F2"/>
          <w:sz w:val="20"/>
          <w:szCs w:val="20"/>
        </w:rPr>
      </w:pPr>
    </w:p>
    <w:p w14:paraId="78586535" w14:textId="77777777" w:rsidR="00076F6D" w:rsidRDefault="00076F6D" w:rsidP="00076F6D">
      <w:pPr>
        <w:spacing w:after="0"/>
        <w:rPr>
          <w:color w:val="0D0D0D" w:themeColor="text1" w:themeTint="F2"/>
          <w:sz w:val="20"/>
          <w:szCs w:val="20"/>
        </w:rPr>
      </w:pPr>
    </w:p>
    <w:p w14:paraId="26DA46E0" w14:textId="77777777" w:rsidR="00076F6D" w:rsidRDefault="00076F6D" w:rsidP="00076F6D">
      <w:pPr>
        <w:spacing w:after="0"/>
        <w:rPr>
          <w:color w:val="0D0D0D" w:themeColor="text1" w:themeTint="F2"/>
          <w:sz w:val="20"/>
          <w:szCs w:val="20"/>
        </w:rPr>
      </w:pPr>
    </w:p>
    <w:p w14:paraId="3DD1FC73" w14:textId="77777777" w:rsidR="00076F6D" w:rsidRDefault="00076F6D" w:rsidP="00076F6D">
      <w:pPr>
        <w:spacing w:after="0"/>
        <w:rPr>
          <w:color w:val="0D0D0D" w:themeColor="text1" w:themeTint="F2"/>
          <w:sz w:val="20"/>
          <w:szCs w:val="20"/>
        </w:rPr>
      </w:pPr>
    </w:p>
    <w:tbl>
      <w:tblPr>
        <w:tblW w:w="9920" w:type="dxa"/>
        <w:tblLook w:val="04A0" w:firstRow="1" w:lastRow="0" w:firstColumn="1" w:lastColumn="0" w:noHBand="0" w:noVBand="1"/>
      </w:tblPr>
      <w:tblGrid>
        <w:gridCol w:w="9920"/>
      </w:tblGrid>
      <w:tr w:rsidR="00076F6D" w:rsidRPr="00076F6D" w14:paraId="51232001" w14:textId="77777777" w:rsidTr="00076F6D">
        <w:trPr>
          <w:trHeight w:val="279"/>
        </w:trPr>
        <w:tc>
          <w:tcPr>
            <w:tcW w:w="9920" w:type="dxa"/>
            <w:tcBorders>
              <w:top w:val="single" w:sz="4" w:space="0" w:color="auto"/>
              <w:left w:val="single" w:sz="4" w:space="0" w:color="auto"/>
              <w:bottom w:val="single" w:sz="4" w:space="0" w:color="auto"/>
              <w:right w:val="single" w:sz="4" w:space="0" w:color="auto"/>
            </w:tcBorders>
            <w:noWrap/>
            <w:vAlign w:val="bottom"/>
            <w:hideMark/>
          </w:tcPr>
          <w:p w14:paraId="001C1A21" w14:textId="77777777" w:rsidR="00076F6D" w:rsidRPr="00076F6D" w:rsidRDefault="00076F6D" w:rsidP="00076F6D">
            <w:pPr>
              <w:spacing w:after="0"/>
              <w:rPr>
                <w:rFonts w:ascii="Calibri" w:eastAsia="Times New Roman" w:hAnsi="Calibri" w:cs="Calibri"/>
                <w:color w:val="000000"/>
                <w:kern w:val="0"/>
                <w:sz w:val="18"/>
                <w:szCs w:val="18"/>
                <w:lang w:eastAsia="en-IN"/>
                <w14:ligatures w14:val="none"/>
              </w:rPr>
            </w:pPr>
            <w:r w:rsidRPr="00076F6D">
              <w:rPr>
                <w:rFonts w:ascii="Calibri" w:eastAsia="Times New Roman" w:hAnsi="Calibri" w:cs="Calibri"/>
                <w:b/>
                <w:bCs/>
                <w:color w:val="000000"/>
                <w:kern w:val="0"/>
                <w:sz w:val="18"/>
                <w:szCs w:val="18"/>
                <w:lang w:eastAsia="en-IN"/>
                <w14:ligatures w14:val="none"/>
              </w:rPr>
              <w:t>Product Category:</w:t>
            </w:r>
            <w:r w:rsidRPr="00076F6D">
              <w:rPr>
                <w:rFonts w:ascii="Calibri" w:eastAsia="Times New Roman" w:hAnsi="Calibri" w:cs="Calibri"/>
                <w:color w:val="000000"/>
                <w:kern w:val="0"/>
                <w:sz w:val="18"/>
                <w:szCs w:val="18"/>
                <w:lang w:eastAsia="en-IN"/>
                <w14:ligatures w14:val="none"/>
              </w:rPr>
              <w:t xml:space="preserve"> Custom Multi-Layer Laminated Pouches </w:t>
            </w:r>
          </w:p>
        </w:tc>
      </w:tr>
      <w:tr w:rsidR="00076F6D" w:rsidRPr="00076F6D" w14:paraId="62D90A3A" w14:textId="77777777" w:rsidTr="00076F6D">
        <w:trPr>
          <w:trHeight w:val="279"/>
        </w:trPr>
        <w:tc>
          <w:tcPr>
            <w:tcW w:w="9920" w:type="dxa"/>
            <w:tcBorders>
              <w:top w:val="nil"/>
              <w:left w:val="single" w:sz="4" w:space="0" w:color="auto"/>
              <w:bottom w:val="single" w:sz="4" w:space="0" w:color="auto"/>
              <w:right w:val="single" w:sz="4" w:space="0" w:color="auto"/>
            </w:tcBorders>
            <w:noWrap/>
            <w:vAlign w:val="bottom"/>
            <w:hideMark/>
          </w:tcPr>
          <w:p w14:paraId="4B8FB329" w14:textId="77777777" w:rsidR="00076F6D" w:rsidRPr="00076F6D" w:rsidRDefault="00076F6D" w:rsidP="00076F6D">
            <w:pPr>
              <w:spacing w:after="0"/>
              <w:rPr>
                <w:rFonts w:ascii="Calibri" w:eastAsia="Times New Roman" w:hAnsi="Calibri" w:cs="Calibri"/>
                <w:color w:val="000000"/>
                <w:kern w:val="0"/>
                <w:sz w:val="18"/>
                <w:szCs w:val="18"/>
                <w:lang w:eastAsia="en-IN"/>
                <w14:ligatures w14:val="none"/>
              </w:rPr>
            </w:pPr>
            <w:r w:rsidRPr="00076F6D">
              <w:rPr>
                <w:rFonts w:ascii="Calibri" w:eastAsia="Times New Roman" w:hAnsi="Calibri" w:cs="Calibri"/>
                <w:b/>
                <w:bCs/>
                <w:color w:val="000000"/>
                <w:kern w:val="0"/>
                <w:sz w:val="18"/>
                <w:szCs w:val="18"/>
                <w:lang w:eastAsia="en-IN"/>
                <w14:ligatures w14:val="none"/>
              </w:rPr>
              <w:t>Available Structures:</w:t>
            </w:r>
            <w:r w:rsidRPr="00076F6D">
              <w:rPr>
                <w:rFonts w:ascii="Calibri" w:eastAsia="Times New Roman" w:hAnsi="Calibri" w:cs="Calibri"/>
                <w:color w:val="000000"/>
                <w:kern w:val="0"/>
                <w:sz w:val="18"/>
                <w:szCs w:val="18"/>
                <w:lang w:eastAsia="en-IN"/>
                <w14:ligatures w14:val="none"/>
              </w:rPr>
              <w:t xml:space="preserve"> PET/PE | BOPP/PE | PET/MET-PET/PE | PET/ALU/PE | PET/NYLON/PE </w:t>
            </w:r>
          </w:p>
        </w:tc>
      </w:tr>
      <w:tr w:rsidR="00076F6D" w:rsidRPr="00076F6D" w14:paraId="773AAAEC" w14:textId="77777777" w:rsidTr="00076F6D">
        <w:trPr>
          <w:trHeight w:val="279"/>
        </w:trPr>
        <w:tc>
          <w:tcPr>
            <w:tcW w:w="9920" w:type="dxa"/>
            <w:tcBorders>
              <w:top w:val="nil"/>
              <w:left w:val="single" w:sz="4" w:space="0" w:color="auto"/>
              <w:bottom w:val="single" w:sz="4" w:space="0" w:color="auto"/>
              <w:right w:val="single" w:sz="4" w:space="0" w:color="auto"/>
            </w:tcBorders>
            <w:noWrap/>
            <w:vAlign w:val="bottom"/>
            <w:hideMark/>
          </w:tcPr>
          <w:p w14:paraId="3B6A4736" w14:textId="7ADF676C" w:rsidR="00076F6D" w:rsidRPr="00076F6D" w:rsidRDefault="00076F6D" w:rsidP="00076F6D">
            <w:pPr>
              <w:spacing w:after="0"/>
              <w:rPr>
                <w:rFonts w:ascii="Calibri" w:eastAsia="Times New Roman" w:hAnsi="Calibri" w:cs="Calibri"/>
                <w:color w:val="000000"/>
                <w:kern w:val="0"/>
                <w:sz w:val="18"/>
                <w:szCs w:val="18"/>
                <w:lang w:eastAsia="en-IN"/>
                <w14:ligatures w14:val="none"/>
              </w:rPr>
            </w:pPr>
            <w:r w:rsidRPr="00076F6D">
              <w:rPr>
                <w:rFonts w:ascii="Calibri" w:eastAsia="Times New Roman" w:hAnsi="Calibri" w:cs="Calibri"/>
                <w:b/>
                <w:bCs/>
                <w:color w:val="000000"/>
                <w:kern w:val="0"/>
                <w:sz w:val="18"/>
                <w:szCs w:val="18"/>
                <w:lang w:eastAsia="en-IN"/>
                <w14:ligatures w14:val="none"/>
              </w:rPr>
              <w:t xml:space="preserve">Pouch Formats: </w:t>
            </w:r>
            <w:r w:rsidRPr="00076F6D">
              <w:rPr>
                <w:rFonts w:ascii="Calibri" w:eastAsia="Times New Roman" w:hAnsi="Calibri" w:cs="Calibri"/>
                <w:color w:val="000000"/>
                <w:kern w:val="0"/>
                <w:sz w:val="18"/>
                <w:szCs w:val="18"/>
                <w:lang w:eastAsia="en-IN"/>
                <w14:ligatures w14:val="none"/>
              </w:rPr>
              <w:t>Stand-up Pouch, Zipper</w:t>
            </w:r>
            <w:r w:rsidR="00937D4F">
              <w:rPr>
                <w:rFonts w:ascii="Calibri" w:eastAsia="Times New Roman" w:hAnsi="Calibri" w:cs="Calibri"/>
                <w:color w:val="000000"/>
                <w:kern w:val="0"/>
                <w:sz w:val="18"/>
                <w:szCs w:val="18"/>
                <w:lang w:eastAsia="en-IN"/>
                <w14:ligatures w14:val="none"/>
              </w:rPr>
              <w:t xml:space="preserve"> Pouch</w:t>
            </w:r>
            <w:r w:rsidRPr="00076F6D">
              <w:rPr>
                <w:rFonts w:ascii="Calibri" w:eastAsia="Times New Roman" w:hAnsi="Calibri" w:cs="Calibri"/>
                <w:color w:val="000000"/>
                <w:kern w:val="0"/>
                <w:sz w:val="18"/>
                <w:szCs w:val="18"/>
                <w:lang w:eastAsia="en-IN"/>
                <w14:ligatures w14:val="none"/>
              </w:rPr>
              <w:t xml:space="preserve">, Spouted Pouch, 3-Side Seal, </w:t>
            </w:r>
            <w:proofErr w:type="spellStart"/>
            <w:r w:rsidRPr="00076F6D">
              <w:rPr>
                <w:rFonts w:ascii="Calibri" w:eastAsia="Times New Roman" w:hAnsi="Calibri" w:cs="Calibri"/>
                <w:color w:val="000000"/>
                <w:kern w:val="0"/>
                <w:sz w:val="18"/>
                <w:szCs w:val="18"/>
                <w:lang w:eastAsia="en-IN"/>
                <w14:ligatures w14:val="none"/>
              </w:rPr>
              <w:t>Center</w:t>
            </w:r>
            <w:proofErr w:type="spellEnd"/>
            <w:r w:rsidRPr="00076F6D">
              <w:rPr>
                <w:rFonts w:ascii="Calibri" w:eastAsia="Times New Roman" w:hAnsi="Calibri" w:cs="Calibri"/>
                <w:color w:val="000000"/>
                <w:kern w:val="0"/>
                <w:sz w:val="18"/>
                <w:szCs w:val="18"/>
                <w:lang w:eastAsia="en-IN"/>
                <w14:ligatures w14:val="none"/>
              </w:rPr>
              <w:t xml:space="preserve">-Seal, Side Gusset </w:t>
            </w:r>
          </w:p>
        </w:tc>
      </w:tr>
      <w:tr w:rsidR="00076F6D" w:rsidRPr="00076F6D" w14:paraId="68031B52" w14:textId="77777777" w:rsidTr="00076F6D">
        <w:trPr>
          <w:trHeight w:val="279"/>
        </w:trPr>
        <w:tc>
          <w:tcPr>
            <w:tcW w:w="9920" w:type="dxa"/>
            <w:tcBorders>
              <w:top w:val="nil"/>
              <w:left w:val="single" w:sz="4" w:space="0" w:color="auto"/>
              <w:bottom w:val="single" w:sz="4" w:space="0" w:color="auto"/>
              <w:right w:val="single" w:sz="4" w:space="0" w:color="auto"/>
            </w:tcBorders>
            <w:noWrap/>
            <w:vAlign w:val="bottom"/>
            <w:hideMark/>
          </w:tcPr>
          <w:p w14:paraId="20BC0471" w14:textId="175EE7AC" w:rsidR="00076F6D" w:rsidRPr="00076F6D" w:rsidRDefault="00076F6D" w:rsidP="00076F6D">
            <w:pPr>
              <w:spacing w:after="0"/>
              <w:rPr>
                <w:rFonts w:ascii="Calibri" w:eastAsia="Times New Roman" w:hAnsi="Calibri" w:cs="Calibri"/>
                <w:color w:val="000000"/>
                <w:kern w:val="0"/>
                <w:sz w:val="18"/>
                <w:szCs w:val="18"/>
                <w:lang w:eastAsia="en-IN"/>
                <w14:ligatures w14:val="none"/>
              </w:rPr>
            </w:pPr>
            <w:r w:rsidRPr="00076F6D">
              <w:rPr>
                <w:rFonts w:ascii="Calibri" w:eastAsia="Times New Roman" w:hAnsi="Calibri" w:cs="Calibri"/>
                <w:b/>
                <w:bCs/>
                <w:color w:val="000000"/>
                <w:kern w:val="0"/>
                <w:sz w:val="18"/>
                <w:szCs w:val="18"/>
                <w:lang w:eastAsia="en-IN"/>
                <w14:ligatures w14:val="none"/>
              </w:rPr>
              <w:t>Thickness Range:</w:t>
            </w:r>
            <w:r w:rsidRPr="00076F6D">
              <w:rPr>
                <w:rFonts w:ascii="Calibri" w:eastAsia="Times New Roman" w:hAnsi="Calibri" w:cs="Calibri"/>
                <w:color w:val="000000"/>
                <w:kern w:val="0"/>
                <w:sz w:val="18"/>
                <w:szCs w:val="18"/>
                <w:lang w:eastAsia="en-IN"/>
                <w14:ligatures w14:val="none"/>
              </w:rPr>
              <w:t xml:space="preserve"> 50 Micron to </w:t>
            </w:r>
            <w:r w:rsidR="00937D4F">
              <w:rPr>
                <w:rFonts w:ascii="Calibri" w:eastAsia="Times New Roman" w:hAnsi="Calibri" w:cs="Calibri"/>
                <w:color w:val="000000"/>
                <w:kern w:val="0"/>
                <w:sz w:val="18"/>
                <w:szCs w:val="18"/>
                <w:lang w:eastAsia="en-IN"/>
                <w14:ligatures w14:val="none"/>
              </w:rPr>
              <w:t>200</w:t>
            </w:r>
            <w:r w:rsidRPr="00076F6D">
              <w:rPr>
                <w:rFonts w:ascii="Calibri" w:eastAsia="Times New Roman" w:hAnsi="Calibri" w:cs="Calibri"/>
                <w:color w:val="000000"/>
                <w:kern w:val="0"/>
                <w:sz w:val="18"/>
                <w:szCs w:val="18"/>
                <w:lang w:eastAsia="en-IN"/>
                <w14:ligatures w14:val="none"/>
              </w:rPr>
              <w:t xml:space="preserve"> Micron (Customized based on weight) </w:t>
            </w:r>
          </w:p>
        </w:tc>
      </w:tr>
      <w:tr w:rsidR="00076F6D" w:rsidRPr="00076F6D" w14:paraId="4B3660DF" w14:textId="77777777" w:rsidTr="00076F6D">
        <w:trPr>
          <w:trHeight w:val="279"/>
        </w:trPr>
        <w:tc>
          <w:tcPr>
            <w:tcW w:w="9920" w:type="dxa"/>
            <w:tcBorders>
              <w:top w:val="nil"/>
              <w:left w:val="single" w:sz="4" w:space="0" w:color="auto"/>
              <w:bottom w:val="single" w:sz="4" w:space="0" w:color="auto"/>
              <w:right w:val="single" w:sz="4" w:space="0" w:color="auto"/>
            </w:tcBorders>
            <w:noWrap/>
            <w:vAlign w:val="bottom"/>
            <w:hideMark/>
          </w:tcPr>
          <w:p w14:paraId="5A3C0270" w14:textId="3166182A" w:rsidR="00076F6D" w:rsidRPr="00076F6D" w:rsidRDefault="00076F6D" w:rsidP="00076F6D">
            <w:pPr>
              <w:spacing w:after="0"/>
              <w:rPr>
                <w:rFonts w:ascii="Calibri" w:eastAsia="Times New Roman" w:hAnsi="Calibri" w:cs="Calibri"/>
                <w:color w:val="000000"/>
                <w:kern w:val="0"/>
                <w:sz w:val="18"/>
                <w:szCs w:val="18"/>
                <w:lang w:eastAsia="en-IN"/>
                <w14:ligatures w14:val="none"/>
              </w:rPr>
            </w:pPr>
            <w:r w:rsidRPr="00076F6D">
              <w:rPr>
                <w:rFonts w:ascii="Calibri" w:eastAsia="Times New Roman" w:hAnsi="Calibri" w:cs="Calibri"/>
                <w:b/>
                <w:bCs/>
                <w:color w:val="000000"/>
                <w:kern w:val="0"/>
                <w:sz w:val="18"/>
                <w:szCs w:val="18"/>
                <w:lang w:eastAsia="en-IN"/>
                <w14:ligatures w14:val="none"/>
              </w:rPr>
              <w:t>Capacity:</w:t>
            </w:r>
            <w:r w:rsidRPr="00076F6D">
              <w:rPr>
                <w:rFonts w:ascii="Calibri" w:eastAsia="Times New Roman" w:hAnsi="Calibri" w:cs="Calibri"/>
                <w:color w:val="000000"/>
                <w:kern w:val="0"/>
                <w:sz w:val="18"/>
                <w:szCs w:val="18"/>
                <w:lang w:eastAsia="en-IN"/>
                <w14:ligatures w14:val="none"/>
              </w:rPr>
              <w:t xml:space="preserve"> 5 g to </w:t>
            </w:r>
            <w:r w:rsidR="00937D4F">
              <w:rPr>
                <w:rFonts w:ascii="Calibri" w:eastAsia="Times New Roman" w:hAnsi="Calibri" w:cs="Calibri"/>
                <w:color w:val="000000"/>
                <w:kern w:val="0"/>
                <w:sz w:val="18"/>
                <w:szCs w:val="18"/>
                <w:lang w:eastAsia="en-IN"/>
                <w14:ligatures w14:val="none"/>
              </w:rPr>
              <w:t>10</w:t>
            </w:r>
            <w:r w:rsidRPr="00076F6D">
              <w:rPr>
                <w:rFonts w:ascii="Calibri" w:eastAsia="Times New Roman" w:hAnsi="Calibri" w:cs="Calibri"/>
                <w:color w:val="000000"/>
                <w:kern w:val="0"/>
                <w:sz w:val="18"/>
                <w:szCs w:val="18"/>
                <w:lang w:eastAsia="en-IN"/>
                <w14:ligatures w14:val="none"/>
              </w:rPr>
              <w:t xml:space="preserve"> kg (Custom sizes available)</w:t>
            </w:r>
          </w:p>
        </w:tc>
      </w:tr>
      <w:tr w:rsidR="00076F6D" w:rsidRPr="00076F6D" w14:paraId="2D7FDB88" w14:textId="77777777" w:rsidTr="00076F6D">
        <w:trPr>
          <w:trHeight w:val="279"/>
        </w:trPr>
        <w:tc>
          <w:tcPr>
            <w:tcW w:w="9920" w:type="dxa"/>
            <w:tcBorders>
              <w:top w:val="nil"/>
              <w:left w:val="single" w:sz="4" w:space="0" w:color="auto"/>
              <w:bottom w:val="single" w:sz="4" w:space="0" w:color="auto"/>
              <w:right w:val="single" w:sz="4" w:space="0" w:color="auto"/>
            </w:tcBorders>
            <w:noWrap/>
            <w:vAlign w:val="bottom"/>
            <w:hideMark/>
          </w:tcPr>
          <w:p w14:paraId="002F3138" w14:textId="77777777" w:rsidR="00076F6D" w:rsidRPr="00076F6D" w:rsidRDefault="00076F6D" w:rsidP="00076F6D">
            <w:pPr>
              <w:spacing w:after="0"/>
              <w:rPr>
                <w:rFonts w:ascii="Calibri" w:eastAsia="Times New Roman" w:hAnsi="Calibri" w:cs="Calibri"/>
                <w:color w:val="000000"/>
                <w:kern w:val="0"/>
                <w:sz w:val="18"/>
                <w:szCs w:val="18"/>
                <w:lang w:eastAsia="en-IN"/>
                <w14:ligatures w14:val="none"/>
              </w:rPr>
            </w:pPr>
            <w:r w:rsidRPr="00076F6D">
              <w:rPr>
                <w:rFonts w:ascii="Calibri" w:eastAsia="Times New Roman" w:hAnsi="Calibri" w:cs="Calibri"/>
                <w:b/>
                <w:bCs/>
                <w:color w:val="000000"/>
                <w:kern w:val="0"/>
                <w:sz w:val="18"/>
                <w:szCs w:val="18"/>
                <w:lang w:eastAsia="en-IN"/>
                <w14:ligatures w14:val="none"/>
              </w:rPr>
              <w:t xml:space="preserve"> Surface Enhancements:</w:t>
            </w:r>
            <w:r w:rsidRPr="00076F6D">
              <w:rPr>
                <w:rFonts w:ascii="Calibri" w:eastAsia="Times New Roman" w:hAnsi="Calibri" w:cs="Calibri"/>
                <w:color w:val="000000"/>
                <w:kern w:val="0"/>
                <w:sz w:val="18"/>
                <w:szCs w:val="18"/>
                <w:lang w:eastAsia="en-IN"/>
                <w14:ligatures w14:val="none"/>
              </w:rPr>
              <w:t xml:space="preserve"> High Gloss, Soft-Touch Matt, Metallic Foil Highlights, Clear Display Windows</w:t>
            </w:r>
          </w:p>
        </w:tc>
      </w:tr>
      <w:tr w:rsidR="00076F6D" w:rsidRPr="00076F6D" w14:paraId="63C103B3" w14:textId="77777777" w:rsidTr="00076F6D">
        <w:trPr>
          <w:trHeight w:val="279"/>
        </w:trPr>
        <w:tc>
          <w:tcPr>
            <w:tcW w:w="9920" w:type="dxa"/>
            <w:tcBorders>
              <w:top w:val="nil"/>
              <w:left w:val="single" w:sz="4" w:space="0" w:color="auto"/>
              <w:bottom w:val="single" w:sz="4" w:space="0" w:color="auto"/>
              <w:right w:val="single" w:sz="4" w:space="0" w:color="auto"/>
            </w:tcBorders>
            <w:noWrap/>
            <w:vAlign w:val="bottom"/>
            <w:hideMark/>
          </w:tcPr>
          <w:p w14:paraId="1D15AE00" w14:textId="77777777" w:rsidR="00076F6D" w:rsidRPr="00076F6D" w:rsidRDefault="00076F6D" w:rsidP="00076F6D">
            <w:pPr>
              <w:spacing w:after="0"/>
              <w:rPr>
                <w:rFonts w:ascii="Calibri" w:eastAsia="Times New Roman" w:hAnsi="Calibri" w:cs="Calibri"/>
                <w:color w:val="000000"/>
                <w:kern w:val="0"/>
                <w:sz w:val="18"/>
                <w:szCs w:val="18"/>
                <w:lang w:eastAsia="en-IN"/>
                <w14:ligatures w14:val="none"/>
              </w:rPr>
            </w:pPr>
            <w:r w:rsidRPr="00076F6D">
              <w:rPr>
                <w:rFonts w:ascii="Calibri" w:eastAsia="Times New Roman" w:hAnsi="Calibri" w:cs="Calibri"/>
                <w:b/>
                <w:bCs/>
                <w:color w:val="000000"/>
                <w:kern w:val="0"/>
                <w:sz w:val="18"/>
                <w:szCs w:val="18"/>
                <w:lang w:eastAsia="en-IN"/>
                <w14:ligatures w14:val="none"/>
              </w:rPr>
              <w:t xml:space="preserve"> Closure Options: </w:t>
            </w:r>
            <w:r w:rsidRPr="00076F6D">
              <w:rPr>
                <w:rFonts w:ascii="Calibri" w:eastAsia="Times New Roman" w:hAnsi="Calibri" w:cs="Calibri"/>
                <w:color w:val="000000"/>
                <w:kern w:val="0"/>
                <w:sz w:val="18"/>
                <w:szCs w:val="18"/>
                <w:lang w:eastAsia="en-IN"/>
                <w14:ligatures w14:val="none"/>
              </w:rPr>
              <w:t xml:space="preserve">Resealable Press-Zip, Slider Zip, Pouring Spout &amp; Cap, Tear Notches, Euro-slot / Round Punch </w:t>
            </w:r>
          </w:p>
        </w:tc>
      </w:tr>
      <w:tr w:rsidR="00076F6D" w:rsidRPr="00076F6D" w14:paraId="6CF5B565" w14:textId="77777777" w:rsidTr="00076F6D">
        <w:trPr>
          <w:trHeight w:val="279"/>
        </w:trPr>
        <w:tc>
          <w:tcPr>
            <w:tcW w:w="9920" w:type="dxa"/>
            <w:tcBorders>
              <w:top w:val="nil"/>
              <w:left w:val="single" w:sz="4" w:space="0" w:color="auto"/>
              <w:bottom w:val="single" w:sz="4" w:space="0" w:color="auto"/>
              <w:right w:val="single" w:sz="4" w:space="0" w:color="auto"/>
            </w:tcBorders>
            <w:noWrap/>
            <w:vAlign w:val="bottom"/>
            <w:hideMark/>
          </w:tcPr>
          <w:p w14:paraId="7EB7D1B9" w14:textId="77777777" w:rsidR="00076F6D" w:rsidRPr="00076F6D" w:rsidRDefault="00076F6D" w:rsidP="00076F6D">
            <w:pPr>
              <w:spacing w:after="0"/>
              <w:rPr>
                <w:rFonts w:ascii="Calibri" w:eastAsia="Times New Roman" w:hAnsi="Calibri" w:cs="Calibri"/>
                <w:color w:val="000000"/>
                <w:kern w:val="0"/>
                <w:sz w:val="18"/>
                <w:szCs w:val="18"/>
                <w:lang w:eastAsia="en-IN"/>
                <w14:ligatures w14:val="none"/>
              </w:rPr>
            </w:pPr>
            <w:r w:rsidRPr="00076F6D">
              <w:rPr>
                <w:rFonts w:ascii="Calibri" w:eastAsia="Times New Roman" w:hAnsi="Calibri" w:cs="Calibri"/>
                <w:b/>
                <w:bCs/>
                <w:color w:val="000000"/>
                <w:kern w:val="0"/>
                <w:sz w:val="18"/>
                <w:szCs w:val="18"/>
                <w:lang w:eastAsia="en-IN"/>
                <w14:ligatures w14:val="none"/>
              </w:rPr>
              <w:t>Printing Technology:</w:t>
            </w:r>
            <w:r w:rsidRPr="00076F6D">
              <w:rPr>
                <w:rFonts w:ascii="Calibri" w:eastAsia="Times New Roman" w:hAnsi="Calibri" w:cs="Calibri"/>
                <w:color w:val="000000"/>
                <w:kern w:val="0"/>
                <w:sz w:val="18"/>
                <w:szCs w:val="18"/>
                <w:lang w:eastAsia="en-IN"/>
                <w14:ligatures w14:val="none"/>
              </w:rPr>
              <w:t xml:space="preserve"> Reverse Rotogravure Printing (up to 8–9 </w:t>
            </w:r>
            <w:proofErr w:type="spellStart"/>
            <w:r w:rsidRPr="00076F6D">
              <w:rPr>
                <w:rFonts w:ascii="Calibri" w:eastAsia="Times New Roman" w:hAnsi="Calibri" w:cs="Calibri"/>
                <w:color w:val="000000"/>
                <w:kern w:val="0"/>
                <w:sz w:val="18"/>
                <w:szCs w:val="18"/>
                <w:lang w:eastAsia="en-IN"/>
                <w14:ligatures w14:val="none"/>
              </w:rPr>
              <w:t>colors</w:t>
            </w:r>
            <w:proofErr w:type="spellEnd"/>
            <w:r w:rsidRPr="00076F6D">
              <w:rPr>
                <w:rFonts w:ascii="Calibri" w:eastAsia="Times New Roman" w:hAnsi="Calibri" w:cs="Calibri"/>
                <w:color w:val="000000"/>
                <w:kern w:val="0"/>
                <w:sz w:val="18"/>
                <w:szCs w:val="18"/>
                <w:lang w:eastAsia="en-IN"/>
                <w14:ligatures w14:val="none"/>
              </w:rPr>
              <w:t xml:space="preserve">) </w:t>
            </w:r>
          </w:p>
        </w:tc>
      </w:tr>
      <w:tr w:rsidR="00076F6D" w:rsidRPr="00076F6D" w14:paraId="1AEC5465" w14:textId="77777777" w:rsidTr="00076F6D">
        <w:trPr>
          <w:trHeight w:val="279"/>
        </w:trPr>
        <w:tc>
          <w:tcPr>
            <w:tcW w:w="9920" w:type="dxa"/>
            <w:tcBorders>
              <w:top w:val="nil"/>
              <w:left w:val="single" w:sz="4" w:space="0" w:color="auto"/>
              <w:bottom w:val="single" w:sz="4" w:space="0" w:color="auto"/>
              <w:right w:val="single" w:sz="4" w:space="0" w:color="auto"/>
            </w:tcBorders>
            <w:noWrap/>
            <w:vAlign w:val="bottom"/>
            <w:hideMark/>
          </w:tcPr>
          <w:p w14:paraId="293CC207" w14:textId="77777777" w:rsidR="00076F6D" w:rsidRPr="00076F6D" w:rsidRDefault="00076F6D" w:rsidP="00076F6D">
            <w:pPr>
              <w:spacing w:after="0"/>
              <w:rPr>
                <w:rFonts w:ascii="Calibri" w:eastAsia="Times New Roman" w:hAnsi="Calibri" w:cs="Calibri"/>
                <w:color w:val="000000"/>
                <w:kern w:val="0"/>
                <w:sz w:val="18"/>
                <w:szCs w:val="18"/>
                <w:lang w:eastAsia="en-IN"/>
                <w14:ligatures w14:val="none"/>
              </w:rPr>
            </w:pPr>
            <w:r w:rsidRPr="00076F6D">
              <w:rPr>
                <w:rFonts w:ascii="Calibri" w:eastAsia="Times New Roman" w:hAnsi="Calibri" w:cs="Calibri"/>
                <w:b/>
                <w:bCs/>
                <w:color w:val="000000"/>
                <w:kern w:val="0"/>
                <w:sz w:val="18"/>
                <w:szCs w:val="18"/>
                <w:lang w:eastAsia="en-IN"/>
                <w14:ligatures w14:val="none"/>
              </w:rPr>
              <w:t>Industry Compliance:</w:t>
            </w:r>
            <w:r w:rsidRPr="00076F6D">
              <w:rPr>
                <w:rFonts w:ascii="Calibri" w:eastAsia="Times New Roman" w:hAnsi="Calibri" w:cs="Calibri"/>
                <w:color w:val="000000"/>
                <w:kern w:val="0"/>
                <w:sz w:val="18"/>
                <w:szCs w:val="18"/>
                <w:lang w:eastAsia="en-IN"/>
                <w14:ligatures w14:val="none"/>
              </w:rPr>
              <w:t xml:space="preserve"> Food Contact Approved (US FDA / BIS / REACH / RoHS)</w:t>
            </w:r>
          </w:p>
        </w:tc>
      </w:tr>
    </w:tbl>
    <w:p w14:paraId="4CCD730A" w14:textId="77777777" w:rsidR="00076F6D" w:rsidRPr="00E54EB7" w:rsidRDefault="00076F6D" w:rsidP="00076F6D">
      <w:pPr>
        <w:spacing w:after="0"/>
        <w:rPr>
          <w:color w:val="0D0D0D" w:themeColor="text1" w:themeTint="F2"/>
          <w:sz w:val="20"/>
          <w:szCs w:val="20"/>
        </w:rPr>
      </w:pPr>
    </w:p>
    <w:p w14:paraId="4131FA72" w14:textId="77777777" w:rsidR="00E54EB7" w:rsidRPr="00F203F9" w:rsidRDefault="00E54EB7" w:rsidP="00E54EB7">
      <w:pPr>
        <w:spacing w:after="0"/>
        <w:rPr>
          <w:color w:val="0D0D0D" w:themeColor="text1" w:themeTint="F2"/>
          <w:sz w:val="20"/>
          <w:szCs w:val="20"/>
        </w:rPr>
      </w:pPr>
    </w:p>
    <w:p w14:paraId="24094E0F" w14:textId="77777777" w:rsidR="003D29B8" w:rsidRDefault="003D29B8" w:rsidP="00DB3A7B">
      <w:pPr>
        <w:rPr>
          <w:color w:val="0D0D0D" w:themeColor="text1" w:themeTint="F2"/>
          <w:sz w:val="20"/>
          <w:szCs w:val="20"/>
        </w:rPr>
      </w:pPr>
    </w:p>
    <w:p w14:paraId="3F19A21E" w14:textId="77777777" w:rsidR="006C3932" w:rsidRDefault="006C3932" w:rsidP="00DB3A7B">
      <w:pPr>
        <w:rPr>
          <w:color w:val="0D0D0D" w:themeColor="text1" w:themeTint="F2"/>
          <w:sz w:val="20"/>
          <w:szCs w:val="20"/>
        </w:rPr>
      </w:pPr>
    </w:p>
    <w:p w14:paraId="57746306" w14:textId="77777777" w:rsidR="006C3932" w:rsidRDefault="006C3932" w:rsidP="00DB3A7B">
      <w:pPr>
        <w:rPr>
          <w:color w:val="0D0D0D" w:themeColor="text1" w:themeTint="F2"/>
          <w:sz w:val="20"/>
          <w:szCs w:val="20"/>
        </w:rPr>
      </w:pPr>
    </w:p>
    <w:p w14:paraId="6F07C0D9" w14:textId="77777777" w:rsidR="006C3932" w:rsidRDefault="006C3932" w:rsidP="00DB3A7B">
      <w:pPr>
        <w:rPr>
          <w:color w:val="0D0D0D" w:themeColor="text1" w:themeTint="F2"/>
          <w:sz w:val="20"/>
          <w:szCs w:val="20"/>
        </w:rPr>
      </w:pPr>
    </w:p>
    <w:p w14:paraId="5E42E905" w14:textId="77777777" w:rsidR="006C3932" w:rsidRDefault="006C3932" w:rsidP="00DB3A7B">
      <w:pPr>
        <w:rPr>
          <w:color w:val="0D0D0D" w:themeColor="text1" w:themeTint="F2"/>
          <w:sz w:val="20"/>
          <w:szCs w:val="20"/>
        </w:rPr>
      </w:pPr>
    </w:p>
    <w:p w14:paraId="3688001B" w14:textId="77777777" w:rsidR="006C3932" w:rsidRDefault="006C3932" w:rsidP="00DB3A7B">
      <w:pPr>
        <w:rPr>
          <w:color w:val="0D0D0D" w:themeColor="text1" w:themeTint="F2"/>
          <w:sz w:val="20"/>
          <w:szCs w:val="20"/>
        </w:rPr>
      </w:pPr>
    </w:p>
    <w:p w14:paraId="28B05E44" w14:textId="111D2348" w:rsidR="006C3932" w:rsidRDefault="006C3932" w:rsidP="00DB3A7B">
      <w:pPr>
        <w:rPr>
          <w:color w:val="0D0D0D" w:themeColor="text1" w:themeTint="F2"/>
          <w:sz w:val="20"/>
          <w:szCs w:val="20"/>
        </w:rPr>
      </w:pPr>
      <w:r>
        <w:rPr>
          <w:color w:val="0D0D0D" w:themeColor="text1" w:themeTint="F2"/>
          <w:sz w:val="20"/>
          <w:szCs w:val="20"/>
        </w:rPr>
        <w:br/>
      </w:r>
    </w:p>
    <w:p w14:paraId="029C125E" w14:textId="77777777" w:rsidR="006C3932" w:rsidRDefault="006C3932" w:rsidP="00DB3A7B">
      <w:pPr>
        <w:rPr>
          <w:color w:val="0D0D0D" w:themeColor="text1" w:themeTint="F2"/>
          <w:sz w:val="20"/>
          <w:szCs w:val="20"/>
        </w:rPr>
      </w:pPr>
    </w:p>
    <w:p w14:paraId="215BF4DF" w14:textId="77777777" w:rsidR="006C3932" w:rsidRDefault="006C3932" w:rsidP="00DB3A7B">
      <w:pPr>
        <w:rPr>
          <w:color w:val="0D0D0D" w:themeColor="text1" w:themeTint="F2"/>
          <w:sz w:val="20"/>
          <w:szCs w:val="20"/>
        </w:rPr>
      </w:pPr>
    </w:p>
    <w:p w14:paraId="756E52C6" w14:textId="77777777" w:rsidR="006C3932" w:rsidRDefault="006C3932" w:rsidP="00DB3A7B">
      <w:pPr>
        <w:rPr>
          <w:color w:val="0D0D0D" w:themeColor="text1" w:themeTint="F2"/>
          <w:sz w:val="20"/>
          <w:szCs w:val="20"/>
        </w:rPr>
      </w:pPr>
    </w:p>
    <w:p w14:paraId="23F7E007" w14:textId="77777777" w:rsidR="006C3932" w:rsidRDefault="006C3932" w:rsidP="00DB3A7B">
      <w:pPr>
        <w:rPr>
          <w:color w:val="0D0D0D" w:themeColor="text1" w:themeTint="F2"/>
          <w:sz w:val="20"/>
          <w:szCs w:val="20"/>
        </w:rPr>
      </w:pPr>
    </w:p>
    <w:p w14:paraId="5AE6AAD2" w14:textId="77777777" w:rsidR="006C3932" w:rsidRDefault="006C3932" w:rsidP="00DB3A7B">
      <w:pPr>
        <w:rPr>
          <w:color w:val="0D0D0D" w:themeColor="text1" w:themeTint="F2"/>
          <w:sz w:val="20"/>
          <w:szCs w:val="20"/>
        </w:rPr>
      </w:pPr>
    </w:p>
    <w:p w14:paraId="0E375033" w14:textId="77777777" w:rsidR="006C3932" w:rsidRDefault="006C3932" w:rsidP="00DB3A7B">
      <w:pPr>
        <w:rPr>
          <w:color w:val="0D0D0D" w:themeColor="text1" w:themeTint="F2"/>
          <w:sz w:val="20"/>
          <w:szCs w:val="20"/>
        </w:rPr>
      </w:pPr>
    </w:p>
    <w:p w14:paraId="2671BADD" w14:textId="77777777" w:rsidR="006C3932" w:rsidRDefault="006C3932" w:rsidP="00DB3A7B">
      <w:pPr>
        <w:rPr>
          <w:color w:val="0D0D0D" w:themeColor="text1" w:themeTint="F2"/>
          <w:sz w:val="20"/>
          <w:szCs w:val="20"/>
        </w:rPr>
      </w:pPr>
    </w:p>
    <w:p w14:paraId="33E58F54" w14:textId="77777777" w:rsidR="006C3932" w:rsidRPr="006C3932" w:rsidRDefault="006C3932" w:rsidP="006C3932">
      <w:pPr>
        <w:rPr>
          <w:b/>
          <w:bCs/>
          <w:color w:val="EE0000"/>
          <w:sz w:val="20"/>
          <w:szCs w:val="20"/>
        </w:rPr>
      </w:pPr>
      <w:r w:rsidRPr="006C3932">
        <w:rPr>
          <w:b/>
          <w:bCs/>
          <w:color w:val="EE0000"/>
          <w:sz w:val="20"/>
          <w:szCs w:val="20"/>
        </w:rPr>
        <w:lastRenderedPageBreak/>
        <w:t>High-Barrier Edible &amp; Industrial Oil Packaging Film</w:t>
      </w:r>
    </w:p>
    <w:p w14:paraId="08B851E6" w14:textId="77777777" w:rsidR="006C3932" w:rsidRPr="006C3932" w:rsidRDefault="006C3932" w:rsidP="006C3932">
      <w:pPr>
        <w:rPr>
          <w:b/>
          <w:bCs/>
          <w:color w:val="0D0D0D" w:themeColor="text1" w:themeTint="F2"/>
          <w:sz w:val="20"/>
          <w:szCs w:val="20"/>
        </w:rPr>
      </w:pPr>
      <w:r w:rsidRPr="006C3932">
        <w:rPr>
          <w:b/>
          <w:bCs/>
          <w:color w:val="0D0D0D" w:themeColor="text1" w:themeTint="F2"/>
          <w:sz w:val="20"/>
          <w:szCs w:val="20"/>
        </w:rPr>
        <w:t>What is Oil Packaging Film?</w:t>
      </w:r>
    </w:p>
    <w:p w14:paraId="222AA9DE" w14:textId="77777777" w:rsidR="006C3932" w:rsidRPr="006C3932" w:rsidRDefault="006C3932" w:rsidP="006C3932">
      <w:pPr>
        <w:rPr>
          <w:color w:val="0D0D0D" w:themeColor="text1" w:themeTint="F2"/>
          <w:sz w:val="20"/>
          <w:szCs w:val="20"/>
        </w:rPr>
      </w:pPr>
      <w:r w:rsidRPr="006C3932">
        <w:rPr>
          <w:b/>
          <w:bCs/>
          <w:color w:val="0D0D0D" w:themeColor="text1" w:themeTint="F2"/>
          <w:sz w:val="20"/>
          <w:szCs w:val="20"/>
        </w:rPr>
        <w:t>Oil Packaging Film</w:t>
      </w:r>
      <w:r w:rsidRPr="006C3932">
        <w:rPr>
          <w:color w:val="0D0D0D" w:themeColor="text1" w:themeTint="F2"/>
          <w:sz w:val="20"/>
          <w:szCs w:val="20"/>
        </w:rPr>
        <w:t xml:space="preserve"> is a specialized, multi-layer co-extruded and laminated flexible film engineered specifically for liquid packing of edible oils, culinary fats, motor oils, and lubricants.</w:t>
      </w:r>
    </w:p>
    <w:p w14:paraId="59C35DCC" w14:textId="77777777" w:rsidR="006C3932" w:rsidRPr="006C3932" w:rsidRDefault="006C3932" w:rsidP="006C3932">
      <w:pPr>
        <w:rPr>
          <w:color w:val="0D0D0D" w:themeColor="text1" w:themeTint="F2"/>
          <w:sz w:val="20"/>
          <w:szCs w:val="20"/>
        </w:rPr>
      </w:pPr>
      <w:r w:rsidRPr="006C3932">
        <w:rPr>
          <w:color w:val="0D0D0D" w:themeColor="text1" w:themeTint="F2"/>
          <w:sz w:val="20"/>
          <w:szCs w:val="20"/>
        </w:rPr>
        <w:t>Oils and oily liquids present unique packaging challenges: they degrade under light, turn rancid when exposed to air, and tend to seep through or weaken regular plastics. Oil packaging film uses specialized barrier resins and sealing layers that prevent oil migration, eliminate package sweating, and seal reliably right through liquid oil splashes on high-speed filling lines.</w:t>
      </w:r>
    </w:p>
    <w:p w14:paraId="36F24522" w14:textId="77777777" w:rsidR="006C3932" w:rsidRPr="006C3932" w:rsidRDefault="006C3932" w:rsidP="006C3932">
      <w:pPr>
        <w:spacing w:after="0"/>
        <w:rPr>
          <w:b/>
          <w:bCs/>
          <w:color w:val="0D0D0D" w:themeColor="text1" w:themeTint="F2"/>
          <w:sz w:val="20"/>
          <w:szCs w:val="20"/>
        </w:rPr>
      </w:pPr>
      <w:r w:rsidRPr="006C3932">
        <w:rPr>
          <w:b/>
          <w:bCs/>
          <w:color w:val="0D0D0D" w:themeColor="text1" w:themeTint="F2"/>
          <w:sz w:val="20"/>
          <w:szCs w:val="20"/>
        </w:rPr>
        <w:t>Layer Structures: How Many Layers &amp; What Do They Do?</w:t>
      </w:r>
    </w:p>
    <w:p w14:paraId="07530405" w14:textId="77777777" w:rsidR="006C3932" w:rsidRPr="006C3932" w:rsidRDefault="006C3932" w:rsidP="006C3932">
      <w:pPr>
        <w:spacing w:after="0"/>
        <w:rPr>
          <w:color w:val="0D0D0D" w:themeColor="text1" w:themeTint="F2"/>
          <w:sz w:val="20"/>
          <w:szCs w:val="20"/>
        </w:rPr>
      </w:pPr>
      <w:r w:rsidRPr="006C3932">
        <w:rPr>
          <w:color w:val="0D0D0D" w:themeColor="text1" w:themeTint="F2"/>
          <w:sz w:val="20"/>
          <w:szCs w:val="20"/>
        </w:rPr>
        <w:t>Because oils are heavy and chemically active liquids, they require engineered multi-layer co-extruded films or multi-ply laminates:</w:t>
      </w:r>
    </w:p>
    <w:p w14:paraId="16CDDF0E" w14:textId="77777777" w:rsidR="006C3932" w:rsidRPr="006C3932" w:rsidRDefault="006C3932" w:rsidP="006C3932">
      <w:pPr>
        <w:spacing w:after="0"/>
        <w:rPr>
          <w:b/>
          <w:bCs/>
          <w:color w:val="0D0D0D" w:themeColor="text1" w:themeTint="F2"/>
          <w:sz w:val="20"/>
          <w:szCs w:val="20"/>
        </w:rPr>
      </w:pPr>
      <w:r w:rsidRPr="006C3932">
        <w:rPr>
          <w:b/>
          <w:bCs/>
          <w:color w:val="0D0D0D" w:themeColor="text1" w:themeTint="F2"/>
          <w:sz w:val="20"/>
          <w:szCs w:val="20"/>
        </w:rPr>
        <w:t>1. Five-Layer (5-Layer) Co-Extruded Blown PE Film</w:t>
      </w:r>
    </w:p>
    <w:p w14:paraId="72F2C824" w14:textId="77777777" w:rsidR="006C3932" w:rsidRPr="006C3932" w:rsidRDefault="006C3932" w:rsidP="006C3932">
      <w:pPr>
        <w:numPr>
          <w:ilvl w:val="0"/>
          <w:numId w:val="74"/>
        </w:numPr>
        <w:spacing w:after="0"/>
        <w:rPr>
          <w:color w:val="0D0D0D" w:themeColor="text1" w:themeTint="F2"/>
          <w:sz w:val="20"/>
          <w:szCs w:val="20"/>
        </w:rPr>
      </w:pPr>
      <w:r w:rsidRPr="006C3932">
        <w:rPr>
          <w:b/>
          <w:bCs/>
          <w:color w:val="0D0D0D" w:themeColor="text1" w:themeTint="F2"/>
          <w:sz w:val="20"/>
          <w:szCs w:val="20"/>
        </w:rPr>
        <w:t>Common Structure:</w:t>
      </w:r>
      <w:r w:rsidRPr="006C3932">
        <w:rPr>
          <w:color w:val="0D0D0D" w:themeColor="text1" w:themeTint="F2"/>
          <w:sz w:val="20"/>
          <w:szCs w:val="20"/>
        </w:rPr>
        <w:t xml:space="preserve"> PE / Tie / EVOH or Nylon (PA) / Tie / </w:t>
      </w:r>
      <w:proofErr w:type="spellStart"/>
      <w:r w:rsidRPr="006C3932">
        <w:rPr>
          <w:color w:val="0D0D0D" w:themeColor="text1" w:themeTint="F2"/>
          <w:sz w:val="20"/>
          <w:szCs w:val="20"/>
        </w:rPr>
        <w:t>mLLDPE</w:t>
      </w:r>
      <w:proofErr w:type="spellEnd"/>
    </w:p>
    <w:p w14:paraId="66F505C9" w14:textId="77777777" w:rsidR="006C3932" w:rsidRPr="006C3932" w:rsidRDefault="006C3932" w:rsidP="006C3932">
      <w:pPr>
        <w:numPr>
          <w:ilvl w:val="0"/>
          <w:numId w:val="74"/>
        </w:numPr>
        <w:spacing w:after="0"/>
        <w:rPr>
          <w:color w:val="0D0D0D" w:themeColor="text1" w:themeTint="F2"/>
          <w:sz w:val="20"/>
          <w:szCs w:val="20"/>
        </w:rPr>
      </w:pPr>
      <w:r w:rsidRPr="006C3932">
        <w:rPr>
          <w:b/>
          <w:bCs/>
          <w:color w:val="0D0D0D" w:themeColor="text1" w:themeTint="F2"/>
          <w:sz w:val="20"/>
          <w:szCs w:val="20"/>
        </w:rPr>
        <w:t>How it works:</w:t>
      </w:r>
    </w:p>
    <w:p w14:paraId="60EBE1D5" w14:textId="77777777" w:rsidR="006C3932" w:rsidRPr="006C3932" w:rsidRDefault="006C3932" w:rsidP="006C3932">
      <w:pPr>
        <w:numPr>
          <w:ilvl w:val="1"/>
          <w:numId w:val="74"/>
        </w:numPr>
        <w:spacing w:after="0"/>
        <w:rPr>
          <w:color w:val="0D0D0D" w:themeColor="text1" w:themeTint="F2"/>
          <w:sz w:val="20"/>
          <w:szCs w:val="20"/>
        </w:rPr>
      </w:pPr>
      <w:r w:rsidRPr="006C3932">
        <w:rPr>
          <w:b/>
          <w:bCs/>
          <w:color w:val="0D0D0D" w:themeColor="text1" w:themeTint="F2"/>
          <w:sz w:val="20"/>
          <w:szCs w:val="20"/>
        </w:rPr>
        <w:t>Outer PE Layer:</w:t>
      </w:r>
      <w:r w:rsidRPr="006C3932">
        <w:rPr>
          <w:color w:val="0D0D0D" w:themeColor="text1" w:themeTint="F2"/>
          <w:sz w:val="20"/>
          <w:szCs w:val="20"/>
        </w:rPr>
        <w:t xml:space="preserve"> Provides printability, scuff resistance, and mechanical strength.</w:t>
      </w:r>
    </w:p>
    <w:p w14:paraId="5443A535" w14:textId="77777777" w:rsidR="006C3932" w:rsidRPr="006C3932" w:rsidRDefault="006C3932" w:rsidP="006C3932">
      <w:pPr>
        <w:numPr>
          <w:ilvl w:val="1"/>
          <w:numId w:val="74"/>
        </w:numPr>
        <w:spacing w:after="0"/>
        <w:rPr>
          <w:color w:val="0D0D0D" w:themeColor="text1" w:themeTint="F2"/>
          <w:sz w:val="20"/>
          <w:szCs w:val="20"/>
        </w:rPr>
      </w:pPr>
      <w:r w:rsidRPr="006C3932">
        <w:rPr>
          <w:b/>
          <w:bCs/>
          <w:color w:val="0D0D0D" w:themeColor="text1" w:themeTint="F2"/>
          <w:sz w:val="20"/>
          <w:szCs w:val="20"/>
        </w:rPr>
        <w:t>Core Barrier Layer (EVOH / Nylon):</w:t>
      </w:r>
      <w:r w:rsidRPr="006C3932">
        <w:rPr>
          <w:color w:val="0D0D0D" w:themeColor="text1" w:themeTint="F2"/>
          <w:sz w:val="20"/>
          <w:szCs w:val="20"/>
        </w:rPr>
        <w:t xml:space="preserve"> Creates an oxygen and aroma lock, stopping air from turning the oil rancid. Nylon also gives strong resistance against flex-cracking and drop bursts.</w:t>
      </w:r>
    </w:p>
    <w:p w14:paraId="4225D39F" w14:textId="77777777" w:rsidR="006C3932" w:rsidRPr="006C3932" w:rsidRDefault="006C3932" w:rsidP="006C3932">
      <w:pPr>
        <w:numPr>
          <w:ilvl w:val="1"/>
          <w:numId w:val="74"/>
        </w:numPr>
        <w:spacing w:after="0"/>
        <w:rPr>
          <w:color w:val="0D0D0D" w:themeColor="text1" w:themeTint="F2"/>
          <w:sz w:val="20"/>
          <w:szCs w:val="20"/>
        </w:rPr>
      </w:pPr>
      <w:r w:rsidRPr="006C3932">
        <w:rPr>
          <w:b/>
          <w:bCs/>
          <w:color w:val="0D0D0D" w:themeColor="text1" w:themeTint="F2"/>
          <w:sz w:val="20"/>
          <w:szCs w:val="20"/>
        </w:rPr>
        <w:t>Inner Sealant Layer (</w:t>
      </w:r>
      <w:proofErr w:type="spellStart"/>
      <w:r w:rsidRPr="006C3932">
        <w:rPr>
          <w:b/>
          <w:bCs/>
          <w:color w:val="0D0D0D" w:themeColor="text1" w:themeTint="F2"/>
          <w:sz w:val="20"/>
          <w:szCs w:val="20"/>
        </w:rPr>
        <w:t>mLLDPE</w:t>
      </w:r>
      <w:proofErr w:type="spellEnd"/>
      <w:r w:rsidRPr="006C3932">
        <w:rPr>
          <w:b/>
          <w:bCs/>
          <w:color w:val="0D0D0D" w:themeColor="text1" w:themeTint="F2"/>
          <w:sz w:val="20"/>
          <w:szCs w:val="20"/>
        </w:rPr>
        <w:t xml:space="preserve"> / </w:t>
      </w:r>
      <w:proofErr w:type="spellStart"/>
      <w:r w:rsidRPr="006C3932">
        <w:rPr>
          <w:b/>
          <w:bCs/>
          <w:color w:val="0D0D0D" w:themeColor="text1" w:themeTint="F2"/>
          <w:sz w:val="20"/>
          <w:szCs w:val="20"/>
        </w:rPr>
        <w:t>Plastomers</w:t>
      </w:r>
      <w:proofErr w:type="spellEnd"/>
      <w:r w:rsidRPr="006C3932">
        <w:rPr>
          <w:b/>
          <w:bCs/>
          <w:color w:val="0D0D0D" w:themeColor="text1" w:themeTint="F2"/>
          <w:sz w:val="20"/>
          <w:szCs w:val="20"/>
        </w:rPr>
        <w:t>):</w:t>
      </w:r>
      <w:r w:rsidRPr="006C3932">
        <w:rPr>
          <w:color w:val="0D0D0D" w:themeColor="text1" w:themeTint="F2"/>
          <w:sz w:val="20"/>
          <w:szCs w:val="20"/>
        </w:rPr>
        <w:t xml:space="preserve"> Specially formulated to melt and fuse cleanly through oil drops, preventing leaks.</w:t>
      </w:r>
    </w:p>
    <w:p w14:paraId="40344DC8" w14:textId="77777777" w:rsidR="006C3932" w:rsidRPr="006C3932" w:rsidRDefault="006C3932" w:rsidP="006C3932">
      <w:pPr>
        <w:numPr>
          <w:ilvl w:val="0"/>
          <w:numId w:val="74"/>
        </w:numPr>
        <w:spacing w:after="0"/>
        <w:rPr>
          <w:color w:val="0D0D0D" w:themeColor="text1" w:themeTint="F2"/>
          <w:sz w:val="20"/>
          <w:szCs w:val="20"/>
        </w:rPr>
      </w:pPr>
      <w:r w:rsidRPr="006C3932">
        <w:rPr>
          <w:b/>
          <w:bCs/>
          <w:color w:val="0D0D0D" w:themeColor="text1" w:themeTint="F2"/>
          <w:sz w:val="20"/>
          <w:szCs w:val="20"/>
        </w:rPr>
        <w:t>Best for:</w:t>
      </w:r>
      <w:r w:rsidRPr="006C3932">
        <w:rPr>
          <w:color w:val="0D0D0D" w:themeColor="text1" w:themeTint="F2"/>
          <w:sz w:val="20"/>
          <w:szCs w:val="20"/>
        </w:rPr>
        <w:t xml:space="preserve"> High-speed Vertical Form-Fill-Seal (VFFS) packing of daily cooking oils (pouch formats).</w:t>
      </w:r>
    </w:p>
    <w:p w14:paraId="3198D563" w14:textId="77777777" w:rsidR="006C3932" w:rsidRPr="006C3932" w:rsidRDefault="006C3932" w:rsidP="006C3932">
      <w:pPr>
        <w:spacing w:after="0"/>
        <w:rPr>
          <w:b/>
          <w:bCs/>
          <w:color w:val="0D0D0D" w:themeColor="text1" w:themeTint="F2"/>
          <w:sz w:val="20"/>
          <w:szCs w:val="20"/>
        </w:rPr>
      </w:pPr>
      <w:r w:rsidRPr="006C3932">
        <w:rPr>
          <w:b/>
          <w:bCs/>
          <w:color w:val="0D0D0D" w:themeColor="text1" w:themeTint="F2"/>
          <w:sz w:val="20"/>
          <w:szCs w:val="20"/>
        </w:rPr>
        <w:t>2. Three-Layer (3-Layer) Heavy-Duty Co-Ex Film</w:t>
      </w:r>
    </w:p>
    <w:p w14:paraId="4F3F07BD" w14:textId="77777777" w:rsidR="006C3932" w:rsidRPr="006C3932" w:rsidRDefault="006C3932" w:rsidP="006C3932">
      <w:pPr>
        <w:numPr>
          <w:ilvl w:val="0"/>
          <w:numId w:val="75"/>
        </w:numPr>
        <w:spacing w:after="0"/>
        <w:rPr>
          <w:color w:val="0D0D0D" w:themeColor="text1" w:themeTint="F2"/>
          <w:sz w:val="20"/>
          <w:szCs w:val="20"/>
        </w:rPr>
      </w:pPr>
      <w:r w:rsidRPr="006C3932">
        <w:rPr>
          <w:b/>
          <w:bCs/>
          <w:color w:val="0D0D0D" w:themeColor="text1" w:themeTint="F2"/>
          <w:sz w:val="20"/>
          <w:szCs w:val="20"/>
        </w:rPr>
        <w:t>Common Structure:</w:t>
      </w:r>
      <w:r w:rsidRPr="006C3932">
        <w:rPr>
          <w:color w:val="0D0D0D" w:themeColor="text1" w:themeTint="F2"/>
          <w:sz w:val="20"/>
          <w:szCs w:val="20"/>
        </w:rPr>
        <w:t xml:space="preserve"> White LDPE / Core LLDPE / Modified Sealant PE</w:t>
      </w:r>
    </w:p>
    <w:p w14:paraId="4018B028" w14:textId="77777777" w:rsidR="006C3932" w:rsidRPr="006C3932" w:rsidRDefault="006C3932" w:rsidP="006C3932">
      <w:pPr>
        <w:numPr>
          <w:ilvl w:val="0"/>
          <w:numId w:val="75"/>
        </w:numPr>
        <w:spacing w:after="0"/>
        <w:rPr>
          <w:color w:val="0D0D0D" w:themeColor="text1" w:themeTint="F2"/>
          <w:sz w:val="20"/>
          <w:szCs w:val="20"/>
        </w:rPr>
      </w:pPr>
      <w:r w:rsidRPr="006C3932">
        <w:rPr>
          <w:b/>
          <w:bCs/>
          <w:color w:val="0D0D0D" w:themeColor="text1" w:themeTint="F2"/>
          <w:sz w:val="20"/>
          <w:szCs w:val="20"/>
        </w:rPr>
        <w:t>How it works:</w:t>
      </w:r>
      <w:r w:rsidRPr="006C3932">
        <w:rPr>
          <w:color w:val="0D0D0D" w:themeColor="text1" w:themeTint="F2"/>
          <w:sz w:val="20"/>
          <w:szCs w:val="20"/>
        </w:rPr>
        <w:t xml:space="preserve"> Contains high-opacity white masterbatch to reflect sunlight, paired with tough metallocene polymers to absorb hydraulic shock when crates are handled roughly.</w:t>
      </w:r>
    </w:p>
    <w:p w14:paraId="0E2AC7D9" w14:textId="77777777" w:rsidR="006C3932" w:rsidRPr="006C3932" w:rsidRDefault="006C3932" w:rsidP="006C3932">
      <w:pPr>
        <w:numPr>
          <w:ilvl w:val="0"/>
          <w:numId w:val="75"/>
        </w:numPr>
        <w:spacing w:after="0"/>
        <w:rPr>
          <w:color w:val="0D0D0D" w:themeColor="text1" w:themeTint="F2"/>
          <w:sz w:val="20"/>
          <w:szCs w:val="20"/>
        </w:rPr>
      </w:pPr>
      <w:r w:rsidRPr="006C3932">
        <w:rPr>
          <w:b/>
          <w:bCs/>
          <w:color w:val="0D0D0D" w:themeColor="text1" w:themeTint="F2"/>
          <w:sz w:val="20"/>
          <w:szCs w:val="20"/>
        </w:rPr>
        <w:t>Best for:</w:t>
      </w:r>
      <w:r w:rsidRPr="006C3932">
        <w:rPr>
          <w:color w:val="0D0D0D" w:themeColor="text1" w:themeTint="F2"/>
          <w:sz w:val="20"/>
          <w:szCs w:val="20"/>
        </w:rPr>
        <w:t xml:space="preserve"> Cost-effective packing of mustard oil, refined sunflower oil, and palm oil with fast turnover.</w:t>
      </w:r>
    </w:p>
    <w:p w14:paraId="1A419717" w14:textId="77777777" w:rsidR="006C3932" w:rsidRPr="006C3932" w:rsidRDefault="006C3932" w:rsidP="006C3932">
      <w:pPr>
        <w:spacing w:after="0"/>
        <w:rPr>
          <w:b/>
          <w:bCs/>
          <w:color w:val="0D0D0D" w:themeColor="text1" w:themeTint="F2"/>
          <w:sz w:val="20"/>
          <w:szCs w:val="20"/>
        </w:rPr>
      </w:pPr>
      <w:r w:rsidRPr="006C3932">
        <w:rPr>
          <w:b/>
          <w:bCs/>
          <w:color w:val="0D0D0D" w:themeColor="text1" w:themeTint="F2"/>
          <w:sz w:val="20"/>
          <w:szCs w:val="20"/>
        </w:rPr>
        <w:t>3. Multi-Ply Printed Barrier Laminates</w:t>
      </w:r>
    </w:p>
    <w:p w14:paraId="614E1D3A" w14:textId="77777777" w:rsidR="006C3932" w:rsidRPr="006C3932" w:rsidRDefault="006C3932" w:rsidP="006C3932">
      <w:pPr>
        <w:numPr>
          <w:ilvl w:val="0"/>
          <w:numId w:val="76"/>
        </w:numPr>
        <w:spacing w:after="0"/>
        <w:rPr>
          <w:color w:val="0D0D0D" w:themeColor="text1" w:themeTint="F2"/>
          <w:sz w:val="20"/>
          <w:szCs w:val="20"/>
        </w:rPr>
      </w:pPr>
      <w:r w:rsidRPr="006C3932">
        <w:rPr>
          <w:b/>
          <w:bCs/>
          <w:color w:val="0D0D0D" w:themeColor="text1" w:themeTint="F2"/>
          <w:sz w:val="20"/>
          <w:szCs w:val="20"/>
        </w:rPr>
        <w:t>Common Structure:</w:t>
      </w:r>
      <w:r w:rsidRPr="006C3932">
        <w:rPr>
          <w:color w:val="0D0D0D" w:themeColor="text1" w:themeTint="F2"/>
          <w:sz w:val="20"/>
          <w:szCs w:val="20"/>
        </w:rPr>
        <w:t xml:space="preserve"> PET + Nylon (BOPA) + Poly (PE) or PET + Metallized Barrier + PE</w:t>
      </w:r>
    </w:p>
    <w:p w14:paraId="0CC42C0A" w14:textId="77777777" w:rsidR="006C3932" w:rsidRPr="006C3932" w:rsidRDefault="006C3932" w:rsidP="006C3932">
      <w:pPr>
        <w:numPr>
          <w:ilvl w:val="0"/>
          <w:numId w:val="76"/>
        </w:numPr>
        <w:spacing w:after="0"/>
        <w:rPr>
          <w:color w:val="0D0D0D" w:themeColor="text1" w:themeTint="F2"/>
          <w:sz w:val="20"/>
          <w:szCs w:val="20"/>
        </w:rPr>
      </w:pPr>
      <w:r w:rsidRPr="006C3932">
        <w:rPr>
          <w:b/>
          <w:bCs/>
          <w:color w:val="0D0D0D" w:themeColor="text1" w:themeTint="F2"/>
          <w:sz w:val="20"/>
          <w:szCs w:val="20"/>
        </w:rPr>
        <w:t>How it works:</w:t>
      </w:r>
      <w:r w:rsidRPr="006C3932">
        <w:rPr>
          <w:color w:val="0D0D0D" w:themeColor="text1" w:themeTint="F2"/>
          <w:sz w:val="20"/>
          <w:szCs w:val="20"/>
        </w:rPr>
        <w:t xml:space="preserve"> PET provides high-gloss reverse printing that won't smear if oil drips on the outside, while Nylon prevents </w:t>
      </w:r>
      <w:proofErr w:type="spellStart"/>
      <w:r w:rsidRPr="006C3932">
        <w:rPr>
          <w:color w:val="0D0D0D" w:themeColor="text1" w:themeTint="F2"/>
          <w:sz w:val="20"/>
          <w:szCs w:val="20"/>
        </w:rPr>
        <w:t>pinholing</w:t>
      </w:r>
      <w:proofErr w:type="spellEnd"/>
      <w:r w:rsidRPr="006C3932">
        <w:rPr>
          <w:color w:val="0D0D0D" w:themeColor="text1" w:themeTint="F2"/>
          <w:sz w:val="20"/>
          <w:szCs w:val="20"/>
        </w:rPr>
        <w:t xml:space="preserve"> during long-distance transit.</w:t>
      </w:r>
    </w:p>
    <w:p w14:paraId="5CDA39AC" w14:textId="77777777" w:rsidR="006C3932" w:rsidRPr="006C3932" w:rsidRDefault="006C3932" w:rsidP="006C3932">
      <w:pPr>
        <w:numPr>
          <w:ilvl w:val="0"/>
          <w:numId w:val="76"/>
        </w:numPr>
        <w:spacing w:after="0"/>
        <w:rPr>
          <w:color w:val="0D0D0D" w:themeColor="text1" w:themeTint="F2"/>
          <w:sz w:val="20"/>
          <w:szCs w:val="20"/>
        </w:rPr>
      </w:pPr>
      <w:r w:rsidRPr="006C3932">
        <w:rPr>
          <w:b/>
          <w:bCs/>
          <w:color w:val="0D0D0D" w:themeColor="text1" w:themeTint="F2"/>
          <w:sz w:val="20"/>
          <w:szCs w:val="20"/>
        </w:rPr>
        <w:t>Best for:</w:t>
      </w:r>
      <w:r w:rsidRPr="006C3932">
        <w:rPr>
          <w:color w:val="0D0D0D" w:themeColor="text1" w:themeTint="F2"/>
          <w:sz w:val="20"/>
          <w:szCs w:val="20"/>
        </w:rPr>
        <w:t xml:space="preserve"> Premium edible oils, ghee pouches, motor oils, and stand-up pouches with pouring spouts.</w:t>
      </w:r>
    </w:p>
    <w:p w14:paraId="07684903" w14:textId="77777777" w:rsidR="00F87C6F" w:rsidRDefault="00F87C6F" w:rsidP="006C3932">
      <w:pPr>
        <w:spacing w:after="0"/>
        <w:rPr>
          <w:b/>
          <w:bCs/>
          <w:color w:val="0D0D0D" w:themeColor="text1" w:themeTint="F2"/>
          <w:sz w:val="20"/>
          <w:szCs w:val="20"/>
        </w:rPr>
      </w:pPr>
    </w:p>
    <w:p w14:paraId="298A1D62" w14:textId="77777777" w:rsidR="00F87C6F" w:rsidRDefault="00F87C6F" w:rsidP="006C3932">
      <w:pPr>
        <w:spacing w:after="0"/>
        <w:rPr>
          <w:b/>
          <w:bCs/>
          <w:color w:val="0D0D0D" w:themeColor="text1" w:themeTint="F2"/>
          <w:sz w:val="20"/>
          <w:szCs w:val="20"/>
        </w:rPr>
      </w:pPr>
    </w:p>
    <w:p w14:paraId="3EC7B355" w14:textId="77777777" w:rsidR="00F87C6F" w:rsidRDefault="00F87C6F" w:rsidP="006C3932">
      <w:pPr>
        <w:spacing w:after="0"/>
        <w:rPr>
          <w:b/>
          <w:bCs/>
          <w:color w:val="0D0D0D" w:themeColor="text1" w:themeTint="F2"/>
          <w:sz w:val="20"/>
          <w:szCs w:val="20"/>
        </w:rPr>
      </w:pPr>
    </w:p>
    <w:p w14:paraId="3AE3649C" w14:textId="3295FAEA" w:rsidR="006C3932" w:rsidRPr="006C3932" w:rsidRDefault="006C3932" w:rsidP="006C3932">
      <w:pPr>
        <w:spacing w:after="0"/>
        <w:rPr>
          <w:b/>
          <w:bCs/>
          <w:color w:val="0D0D0D" w:themeColor="text1" w:themeTint="F2"/>
          <w:sz w:val="20"/>
          <w:szCs w:val="20"/>
        </w:rPr>
      </w:pPr>
      <w:r w:rsidRPr="006C3932">
        <w:rPr>
          <w:b/>
          <w:bCs/>
          <w:color w:val="0D0D0D" w:themeColor="text1" w:themeTint="F2"/>
          <w:sz w:val="20"/>
          <w:szCs w:val="20"/>
        </w:rPr>
        <w:lastRenderedPageBreak/>
        <w:t>Key Technical Features</w:t>
      </w:r>
    </w:p>
    <w:p w14:paraId="40978871" w14:textId="77777777" w:rsidR="006C3932" w:rsidRPr="006C3932" w:rsidRDefault="006C3932" w:rsidP="006C3932">
      <w:pPr>
        <w:numPr>
          <w:ilvl w:val="0"/>
          <w:numId w:val="77"/>
        </w:numPr>
        <w:spacing w:after="0"/>
        <w:rPr>
          <w:color w:val="0D0D0D" w:themeColor="text1" w:themeTint="F2"/>
          <w:sz w:val="20"/>
          <w:szCs w:val="20"/>
        </w:rPr>
      </w:pPr>
      <w:r w:rsidRPr="006C3932">
        <w:rPr>
          <w:b/>
          <w:bCs/>
          <w:color w:val="0D0D0D" w:themeColor="text1" w:themeTint="F2"/>
          <w:sz w:val="20"/>
          <w:szCs w:val="20"/>
        </w:rPr>
        <w:t>Seal-Through-Oil Capability:</w:t>
      </w:r>
      <w:r w:rsidRPr="006C3932">
        <w:rPr>
          <w:color w:val="0D0D0D" w:themeColor="text1" w:themeTint="F2"/>
          <w:sz w:val="20"/>
          <w:szCs w:val="20"/>
        </w:rPr>
        <w:t xml:space="preserve"> Seals tightly even if droplets of oil splash across the seal area during high-speed vertical filling.</w:t>
      </w:r>
    </w:p>
    <w:p w14:paraId="105A33BE" w14:textId="77777777" w:rsidR="006C3932" w:rsidRPr="006C3932" w:rsidRDefault="006C3932" w:rsidP="006C3932">
      <w:pPr>
        <w:numPr>
          <w:ilvl w:val="0"/>
          <w:numId w:val="77"/>
        </w:numPr>
        <w:spacing w:after="0"/>
        <w:rPr>
          <w:color w:val="0D0D0D" w:themeColor="text1" w:themeTint="F2"/>
          <w:sz w:val="20"/>
          <w:szCs w:val="20"/>
        </w:rPr>
      </w:pPr>
      <w:r w:rsidRPr="006C3932">
        <w:rPr>
          <w:b/>
          <w:bCs/>
          <w:color w:val="0D0D0D" w:themeColor="text1" w:themeTint="F2"/>
          <w:sz w:val="20"/>
          <w:szCs w:val="20"/>
        </w:rPr>
        <w:t>No Oil Seepage / Anti-Grease Barrier:</w:t>
      </w:r>
      <w:r w:rsidRPr="006C3932">
        <w:rPr>
          <w:color w:val="0D0D0D" w:themeColor="text1" w:themeTint="F2"/>
          <w:sz w:val="20"/>
          <w:szCs w:val="20"/>
        </w:rPr>
        <w:t xml:space="preserve"> Specially cross-linked resins stop fatty acids and oils from penetrating the plastic layers (no slippery or sticky pouch exteriors).</w:t>
      </w:r>
    </w:p>
    <w:p w14:paraId="6F7FA795" w14:textId="77777777" w:rsidR="006C3932" w:rsidRPr="006C3932" w:rsidRDefault="006C3932" w:rsidP="006C3932">
      <w:pPr>
        <w:numPr>
          <w:ilvl w:val="0"/>
          <w:numId w:val="77"/>
        </w:numPr>
        <w:spacing w:after="0"/>
        <w:rPr>
          <w:color w:val="0D0D0D" w:themeColor="text1" w:themeTint="F2"/>
          <w:sz w:val="20"/>
          <w:szCs w:val="20"/>
        </w:rPr>
      </w:pPr>
      <w:r w:rsidRPr="006C3932">
        <w:rPr>
          <w:b/>
          <w:bCs/>
          <w:color w:val="0D0D0D" w:themeColor="text1" w:themeTint="F2"/>
          <w:sz w:val="20"/>
          <w:szCs w:val="20"/>
        </w:rPr>
        <w:t>High Drop &amp; Hydraulic Shock Resistance:</w:t>
      </w:r>
      <w:r w:rsidRPr="006C3932">
        <w:rPr>
          <w:color w:val="0D0D0D" w:themeColor="text1" w:themeTint="F2"/>
          <w:sz w:val="20"/>
          <w:szCs w:val="20"/>
        </w:rPr>
        <w:t xml:space="preserve"> Absorbs the sudden fluid impact when a pouch is dropped from delivery trucks or stacked in crates.</w:t>
      </w:r>
    </w:p>
    <w:p w14:paraId="0F4CFBBD" w14:textId="77777777" w:rsidR="006C3932" w:rsidRPr="006C3932" w:rsidRDefault="006C3932" w:rsidP="006C3932">
      <w:pPr>
        <w:numPr>
          <w:ilvl w:val="0"/>
          <w:numId w:val="77"/>
        </w:numPr>
        <w:spacing w:after="0"/>
        <w:rPr>
          <w:color w:val="0D0D0D" w:themeColor="text1" w:themeTint="F2"/>
          <w:sz w:val="20"/>
          <w:szCs w:val="20"/>
        </w:rPr>
      </w:pPr>
      <w:r w:rsidRPr="006C3932">
        <w:rPr>
          <w:b/>
          <w:bCs/>
          <w:color w:val="0D0D0D" w:themeColor="text1" w:themeTint="F2"/>
          <w:sz w:val="20"/>
          <w:szCs w:val="20"/>
        </w:rPr>
        <w:t>Oxygen &amp; UV Light Shield:</w:t>
      </w:r>
      <w:r w:rsidRPr="006C3932">
        <w:rPr>
          <w:color w:val="0D0D0D" w:themeColor="text1" w:themeTint="F2"/>
          <w:sz w:val="20"/>
          <w:szCs w:val="20"/>
        </w:rPr>
        <w:t xml:space="preserve"> Blocks sunlight and atmospheric oxygen, preserving nutritional vitamins (Vitamin A &amp; D) and preventing oxidation or foul </w:t>
      </w:r>
      <w:proofErr w:type="spellStart"/>
      <w:r w:rsidRPr="006C3932">
        <w:rPr>
          <w:color w:val="0D0D0D" w:themeColor="text1" w:themeTint="F2"/>
          <w:sz w:val="20"/>
          <w:szCs w:val="20"/>
        </w:rPr>
        <w:t>odors</w:t>
      </w:r>
      <w:proofErr w:type="spellEnd"/>
      <w:r w:rsidRPr="006C3932">
        <w:rPr>
          <w:color w:val="0D0D0D" w:themeColor="text1" w:themeTint="F2"/>
          <w:sz w:val="20"/>
          <w:szCs w:val="20"/>
        </w:rPr>
        <w:t>.</w:t>
      </w:r>
    </w:p>
    <w:p w14:paraId="176237D6" w14:textId="77777777" w:rsidR="006C3932" w:rsidRPr="006C3932" w:rsidRDefault="006C3932" w:rsidP="006C3932">
      <w:pPr>
        <w:numPr>
          <w:ilvl w:val="0"/>
          <w:numId w:val="77"/>
        </w:numPr>
        <w:spacing w:after="0"/>
        <w:rPr>
          <w:color w:val="0D0D0D" w:themeColor="text1" w:themeTint="F2"/>
          <w:sz w:val="20"/>
          <w:szCs w:val="20"/>
        </w:rPr>
      </w:pPr>
      <w:r w:rsidRPr="006C3932">
        <w:rPr>
          <w:b/>
          <w:bCs/>
          <w:color w:val="0D0D0D" w:themeColor="text1" w:themeTint="F2"/>
          <w:sz w:val="20"/>
          <w:szCs w:val="20"/>
        </w:rPr>
        <w:t>Controlled Slip Profile (COF):</w:t>
      </w:r>
      <w:r w:rsidRPr="006C3932">
        <w:rPr>
          <w:color w:val="0D0D0D" w:themeColor="text1" w:themeTint="F2"/>
          <w:sz w:val="20"/>
          <w:szCs w:val="20"/>
        </w:rPr>
        <w:t xml:space="preserve"> Moves smoothly through high-speed machine forming collars without sticking, jamming, or stretching out of shape.</w:t>
      </w:r>
    </w:p>
    <w:p w14:paraId="55C31753" w14:textId="77777777" w:rsidR="00EE50B5" w:rsidRPr="00EE50B5" w:rsidRDefault="00EE50B5" w:rsidP="00EE50B5">
      <w:pPr>
        <w:spacing w:after="0"/>
        <w:rPr>
          <w:b/>
          <w:bCs/>
          <w:color w:val="0D0D0D" w:themeColor="text1" w:themeTint="F2"/>
          <w:sz w:val="20"/>
          <w:szCs w:val="20"/>
        </w:rPr>
      </w:pPr>
      <w:r w:rsidRPr="00EE50B5">
        <w:rPr>
          <w:b/>
          <w:bCs/>
          <w:color w:val="0D0D0D" w:themeColor="text1" w:themeTint="F2"/>
          <w:sz w:val="20"/>
          <w:szCs w:val="20"/>
        </w:rPr>
        <w:t>Which Sectors &amp; Products Use This Film?</w:t>
      </w:r>
    </w:p>
    <w:p w14:paraId="3862A884" w14:textId="77777777" w:rsidR="00EE50B5" w:rsidRPr="00EE50B5" w:rsidRDefault="00EE50B5" w:rsidP="00EE50B5">
      <w:pPr>
        <w:numPr>
          <w:ilvl w:val="0"/>
          <w:numId w:val="78"/>
        </w:numPr>
        <w:spacing w:after="0"/>
        <w:rPr>
          <w:color w:val="0D0D0D" w:themeColor="text1" w:themeTint="F2"/>
          <w:sz w:val="20"/>
          <w:szCs w:val="20"/>
        </w:rPr>
      </w:pPr>
      <w:r w:rsidRPr="00EE50B5">
        <w:rPr>
          <w:b/>
          <w:bCs/>
          <w:color w:val="0D0D0D" w:themeColor="text1" w:themeTint="F2"/>
          <w:sz w:val="20"/>
          <w:szCs w:val="20"/>
        </w:rPr>
        <w:t>Edible Cooking Oils:</w:t>
      </w:r>
      <w:r w:rsidRPr="00EE50B5">
        <w:rPr>
          <w:color w:val="0D0D0D" w:themeColor="text1" w:themeTint="F2"/>
          <w:sz w:val="20"/>
          <w:szCs w:val="20"/>
        </w:rPr>
        <w:t xml:space="preserve"> Mustard oil, sunflower oil, soyabean oil, groundnut (peanut) oil, palm oil, rice bran oil, and coconut oil.</w:t>
      </w:r>
    </w:p>
    <w:p w14:paraId="3BE78FDE" w14:textId="77777777" w:rsidR="00EE50B5" w:rsidRPr="00EE50B5" w:rsidRDefault="00EE50B5" w:rsidP="00EE50B5">
      <w:pPr>
        <w:numPr>
          <w:ilvl w:val="0"/>
          <w:numId w:val="78"/>
        </w:numPr>
        <w:spacing w:after="0"/>
        <w:rPr>
          <w:color w:val="0D0D0D" w:themeColor="text1" w:themeTint="F2"/>
          <w:sz w:val="20"/>
          <w:szCs w:val="20"/>
        </w:rPr>
      </w:pPr>
      <w:r w:rsidRPr="00EE50B5">
        <w:rPr>
          <w:b/>
          <w:bCs/>
          <w:color w:val="0D0D0D" w:themeColor="text1" w:themeTint="F2"/>
          <w:sz w:val="20"/>
          <w:szCs w:val="20"/>
        </w:rPr>
        <w:t>Dairy &amp; Traditional Fats:</w:t>
      </w:r>
      <w:r w:rsidRPr="00EE50B5">
        <w:rPr>
          <w:color w:val="0D0D0D" w:themeColor="text1" w:themeTint="F2"/>
          <w:sz w:val="20"/>
          <w:szCs w:val="20"/>
        </w:rPr>
        <w:t xml:space="preserve"> Liquid ghee, clarified butter, and vanaspati.</w:t>
      </w:r>
    </w:p>
    <w:p w14:paraId="3D870F2A" w14:textId="77777777" w:rsidR="00EE50B5" w:rsidRPr="00EE50B5" w:rsidRDefault="00EE50B5" w:rsidP="00EE50B5">
      <w:pPr>
        <w:numPr>
          <w:ilvl w:val="0"/>
          <w:numId w:val="78"/>
        </w:numPr>
        <w:spacing w:after="0"/>
        <w:rPr>
          <w:color w:val="0D0D0D" w:themeColor="text1" w:themeTint="F2"/>
          <w:sz w:val="20"/>
          <w:szCs w:val="20"/>
        </w:rPr>
      </w:pPr>
      <w:r w:rsidRPr="00EE50B5">
        <w:rPr>
          <w:b/>
          <w:bCs/>
          <w:color w:val="0D0D0D" w:themeColor="text1" w:themeTint="F2"/>
          <w:sz w:val="20"/>
          <w:szCs w:val="20"/>
        </w:rPr>
        <w:t>Automotive &amp; Industrial Lubricants:</w:t>
      </w:r>
      <w:r w:rsidRPr="00EE50B5">
        <w:rPr>
          <w:color w:val="0D0D0D" w:themeColor="text1" w:themeTint="F2"/>
          <w:sz w:val="20"/>
          <w:szCs w:val="20"/>
        </w:rPr>
        <w:t xml:space="preserve"> 2T/4T engine oils, brake fluids, gear lubricants, and hydraulic oils.</w:t>
      </w:r>
    </w:p>
    <w:p w14:paraId="015D9E18" w14:textId="77777777" w:rsidR="00EE50B5" w:rsidRPr="00EE50B5" w:rsidRDefault="00EE50B5" w:rsidP="00EE50B5">
      <w:pPr>
        <w:numPr>
          <w:ilvl w:val="0"/>
          <w:numId w:val="78"/>
        </w:numPr>
        <w:spacing w:after="0"/>
        <w:rPr>
          <w:color w:val="0D0D0D" w:themeColor="text1" w:themeTint="F2"/>
          <w:sz w:val="20"/>
          <w:szCs w:val="20"/>
        </w:rPr>
      </w:pPr>
      <w:r w:rsidRPr="00EE50B5">
        <w:rPr>
          <w:b/>
          <w:bCs/>
          <w:color w:val="0D0D0D" w:themeColor="text1" w:themeTint="F2"/>
          <w:sz w:val="20"/>
          <w:szCs w:val="20"/>
        </w:rPr>
        <w:t>Culinary &amp; Foodservice:</w:t>
      </w:r>
      <w:r w:rsidRPr="00EE50B5">
        <w:rPr>
          <w:color w:val="0D0D0D" w:themeColor="text1" w:themeTint="F2"/>
          <w:sz w:val="20"/>
          <w:szCs w:val="20"/>
        </w:rPr>
        <w:t xml:space="preserve"> Bulk institutional pouches (2 Liters to 5 Liters) for commercial restaurant kitchens.</w:t>
      </w:r>
    </w:p>
    <w:p w14:paraId="7F86BE67" w14:textId="77777777" w:rsidR="00EE50B5" w:rsidRPr="00EE50B5" w:rsidRDefault="00EE50B5" w:rsidP="00EE50B5">
      <w:pPr>
        <w:spacing w:after="0"/>
        <w:rPr>
          <w:b/>
          <w:bCs/>
          <w:color w:val="0D0D0D" w:themeColor="text1" w:themeTint="F2"/>
          <w:sz w:val="20"/>
          <w:szCs w:val="20"/>
        </w:rPr>
      </w:pPr>
      <w:r w:rsidRPr="00EE50B5">
        <w:rPr>
          <w:b/>
          <w:bCs/>
          <w:color w:val="0D0D0D" w:themeColor="text1" w:themeTint="F2"/>
          <w:sz w:val="20"/>
          <w:szCs w:val="20"/>
        </w:rPr>
        <w:t>Business &amp; Operational Benefits</w:t>
      </w:r>
    </w:p>
    <w:p w14:paraId="6F4384C1" w14:textId="77777777" w:rsidR="00EE50B5" w:rsidRPr="00EE50B5" w:rsidRDefault="00EE50B5" w:rsidP="00EE50B5">
      <w:pPr>
        <w:numPr>
          <w:ilvl w:val="0"/>
          <w:numId w:val="79"/>
        </w:numPr>
        <w:spacing w:after="0"/>
        <w:rPr>
          <w:color w:val="0D0D0D" w:themeColor="text1" w:themeTint="F2"/>
          <w:sz w:val="20"/>
          <w:szCs w:val="20"/>
        </w:rPr>
      </w:pPr>
      <w:r w:rsidRPr="00EE50B5">
        <w:rPr>
          <w:b/>
          <w:bCs/>
          <w:color w:val="0D0D0D" w:themeColor="text1" w:themeTint="F2"/>
          <w:sz w:val="20"/>
          <w:szCs w:val="20"/>
        </w:rPr>
        <w:t>Up to 60% Cheaper than Rigid Cans &amp; Bottles:</w:t>
      </w:r>
      <w:r w:rsidRPr="00EE50B5">
        <w:rPr>
          <w:color w:val="0D0D0D" w:themeColor="text1" w:themeTint="F2"/>
          <w:sz w:val="20"/>
          <w:szCs w:val="20"/>
        </w:rPr>
        <w:t xml:space="preserve"> Flexible pouches use significantly less raw material by weight compared to tin cans and heavy PET/HDPE bottles.</w:t>
      </w:r>
    </w:p>
    <w:p w14:paraId="0C48D7ED" w14:textId="77777777" w:rsidR="00EE50B5" w:rsidRPr="00EE50B5" w:rsidRDefault="00EE50B5" w:rsidP="00EE50B5">
      <w:pPr>
        <w:numPr>
          <w:ilvl w:val="0"/>
          <w:numId w:val="79"/>
        </w:numPr>
        <w:spacing w:after="0"/>
        <w:rPr>
          <w:color w:val="0D0D0D" w:themeColor="text1" w:themeTint="F2"/>
          <w:sz w:val="20"/>
          <w:szCs w:val="20"/>
        </w:rPr>
      </w:pPr>
      <w:r w:rsidRPr="00EE50B5">
        <w:rPr>
          <w:b/>
          <w:bCs/>
          <w:color w:val="0D0D0D" w:themeColor="text1" w:themeTint="F2"/>
          <w:sz w:val="20"/>
          <w:szCs w:val="20"/>
        </w:rPr>
        <w:t>Ultra-Low Leakage Rates:</w:t>
      </w:r>
      <w:r w:rsidRPr="00EE50B5">
        <w:rPr>
          <w:color w:val="0D0D0D" w:themeColor="text1" w:themeTint="F2"/>
          <w:sz w:val="20"/>
          <w:szCs w:val="20"/>
        </w:rPr>
        <w:t xml:space="preserve"> Robust seal integrity keeps factory leak rates below 0.1%, eliminating messy warehouse cleanup and damaged outer corrugated boxes.</w:t>
      </w:r>
    </w:p>
    <w:p w14:paraId="619063A8" w14:textId="77777777" w:rsidR="00EE50B5" w:rsidRPr="00EE50B5" w:rsidRDefault="00EE50B5" w:rsidP="00EE50B5">
      <w:pPr>
        <w:numPr>
          <w:ilvl w:val="0"/>
          <w:numId w:val="79"/>
        </w:numPr>
        <w:spacing w:after="0"/>
        <w:rPr>
          <w:color w:val="0D0D0D" w:themeColor="text1" w:themeTint="F2"/>
          <w:sz w:val="20"/>
          <w:szCs w:val="20"/>
        </w:rPr>
      </w:pPr>
      <w:r w:rsidRPr="00EE50B5">
        <w:rPr>
          <w:b/>
          <w:bCs/>
          <w:color w:val="0D0D0D" w:themeColor="text1" w:themeTint="F2"/>
          <w:sz w:val="20"/>
          <w:szCs w:val="20"/>
        </w:rPr>
        <w:t>Saves Transport Space:</w:t>
      </w:r>
      <w:r w:rsidRPr="00EE50B5">
        <w:rPr>
          <w:color w:val="0D0D0D" w:themeColor="text1" w:themeTint="F2"/>
          <w:sz w:val="20"/>
          <w:szCs w:val="20"/>
        </w:rPr>
        <w:t xml:space="preserve"> Flat rolls take up far less storage and freight space prior to filling than empty rigid cans and bottles.</w:t>
      </w:r>
    </w:p>
    <w:p w14:paraId="7B4C0596" w14:textId="158350A2" w:rsidR="00EE50B5" w:rsidRDefault="00EE50B5" w:rsidP="00EE50B5">
      <w:pPr>
        <w:numPr>
          <w:ilvl w:val="0"/>
          <w:numId w:val="79"/>
        </w:numPr>
        <w:spacing w:after="0"/>
        <w:rPr>
          <w:color w:val="0D0D0D" w:themeColor="text1" w:themeTint="F2"/>
          <w:sz w:val="20"/>
          <w:szCs w:val="20"/>
        </w:rPr>
      </w:pPr>
      <w:r w:rsidRPr="00EE50B5">
        <w:rPr>
          <w:b/>
          <w:bCs/>
          <w:color w:val="0D0D0D" w:themeColor="text1" w:themeTint="F2"/>
          <w:sz w:val="20"/>
          <w:szCs w:val="20"/>
        </w:rPr>
        <w:t>Vibrant Brand Visibility:</w:t>
      </w:r>
      <w:r w:rsidRPr="00EE50B5">
        <w:rPr>
          <w:color w:val="0D0D0D" w:themeColor="text1" w:themeTint="F2"/>
          <w:sz w:val="20"/>
          <w:szCs w:val="20"/>
        </w:rPr>
        <w:t xml:space="preserve"> Corona-treated surfaces support high-definition surface or reverse printing (up to 8 </w:t>
      </w:r>
      <w:proofErr w:type="gramStart"/>
      <w:r w:rsidRPr="00EE50B5">
        <w:rPr>
          <w:color w:val="0D0D0D" w:themeColor="text1" w:themeTint="F2"/>
          <w:sz w:val="20"/>
          <w:szCs w:val="20"/>
        </w:rPr>
        <w:t>colo</w:t>
      </w:r>
      <w:r w:rsidR="00266CDA">
        <w:rPr>
          <w:color w:val="0D0D0D" w:themeColor="text1" w:themeTint="F2"/>
          <w:sz w:val="20"/>
          <w:szCs w:val="20"/>
        </w:rPr>
        <w:t>u</w:t>
      </w:r>
      <w:r w:rsidRPr="00EE50B5">
        <w:rPr>
          <w:color w:val="0D0D0D" w:themeColor="text1" w:themeTint="F2"/>
          <w:sz w:val="20"/>
          <w:szCs w:val="20"/>
        </w:rPr>
        <w:t>rs</w:t>
      </w:r>
      <w:r w:rsidR="00266CDA">
        <w:rPr>
          <w:color w:val="0D0D0D" w:themeColor="text1" w:themeTint="F2"/>
          <w:sz w:val="20"/>
          <w:szCs w:val="20"/>
        </w:rPr>
        <w:t xml:space="preserve"> </w:t>
      </w:r>
      <w:r w:rsidRPr="00EE50B5">
        <w:rPr>
          <w:color w:val="0D0D0D" w:themeColor="text1" w:themeTint="F2"/>
          <w:sz w:val="20"/>
          <w:szCs w:val="20"/>
        </w:rPr>
        <w:t>)</w:t>
      </w:r>
      <w:proofErr w:type="gramEnd"/>
      <w:r w:rsidRPr="00EE50B5">
        <w:rPr>
          <w:color w:val="0D0D0D" w:themeColor="text1" w:themeTint="F2"/>
          <w:sz w:val="20"/>
          <w:szCs w:val="20"/>
        </w:rPr>
        <w:t xml:space="preserve"> that resists fading from handling.</w:t>
      </w:r>
    </w:p>
    <w:p w14:paraId="7FFB9F4E" w14:textId="410FCABC" w:rsidR="009C1FCA" w:rsidRDefault="009C1FCA" w:rsidP="009C1FCA">
      <w:pPr>
        <w:spacing w:after="0"/>
        <w:ind w:left="720"/>
        <w:rPr>
          <w:color w:val="0D0D0D" w:themeColor="text1" w:themeTint="F2"/>
          <w:sz w:val="20"/>
          <w:szCs w:val="20"/>
        </w:rPr>
      </w:pPr>
      <w:r>
        <w:rPr>
          <w:b/>
          <w:bCs/>
          <w:color w:val="0D0D0D" w:themeColor="text1" w:themeTint="F2"/>
          <w:sz w:val="20"/>
          <w:szCs w:val="20"/>
        </w:rPr>
        <w:t>Specifications:</w:t>
      </w:r>
    </w:p>
    <w:p w14:paraId="374BBD78" w14:textId="15E17613" w:rsidR="008305AD" w:rsidRDefault="00BD769F" w:rsidP="00BD769F">
      <w:pPr>
        <w:spacing w:after="0"/>
        <w:rPr>
          <w:color w:val="0D0D0D" w:themeColor="text1" w:themeTint="F2"/>
          <w:sz w:val="20"/>
          <w:szCs w:val="20"/>
        </w:rPr>
      </w:pPr>
      <w:r w:rsidRPr="009C1FCA">
        <w:rPr>
          <w:b/>
          <w:bCs/>
          <w:color w:val="0D0D0D" w:themeColor="text1" w:themeTint="F2"/>
          <w:sz w:val="20"/>
          <w:szCs w:val="20"/>
        </w:rPr>
        <w:t>Product Name</w:t>
      </w:r>
      <w:r w:rsidRPr="00BD769F">
        <w:rPr>
          <w:color w:val="0D0D0D" w:themeColor="text1" w:themeTint="F2"/>
          <w:sz w:val="20"/>
          <w:szCs w:val="20"/>
        </w:rPr>
        <w:t>: Multi-Layer Co-</w:t>
      </w:r>
      <w:proofErr w:type="gramStart"/>
      <w:r w:rsidRPr="00BD769F">
        <w:rPr>
          <w:color w:val="0D0D0D" w:themeColor="text1" w:themeTint="F2"/>
          <w:sz w:val="20"/>
          <w:szCs w:val="20"/>
        </w:rPr>
        <w:t>extruded</w:t>
      </w:r>
      <w:proofErr w:type="gramEnd"/>
      <w:r w:rsidRPr="00BD769F">
        <w:rPr>
          <w:color w:val="0D0D0D" w:themeColor="text1" w:themeTint="F2"/>
          <w:sz w:val="20"/>
          <w:szCs w:val="20"/>
        </w:rPr>
        <w:t xml:space="preserve"> Oil Packaging Film &amp; </w:t>
      </w:r>
      <w:proofErr w:type="gramStart"/>
      <w:r w:rsidRPr="00BD769F">
        <w:rPr>
          <w:color w:val="0D0D0D" w:themeColor="text1" w:themeTint="F2"/>
          <w:sz w:val="20"/>
          <w:szCs w:val="20"/>
        </w:rPr>
        <w:t xml:space="preserve">Pouches </w:t>
      </w:r>
      <w:r w:rsidR="009C1FCA">
        <w:rPr>
          <w:color w:val="0D0D0D" w:themeColor="text1" w:themeTint="F2"/>
          <w:sz w:val="20"/>
          <w:szCs w:val="20"/>
        </w:rPr>
        <w:t>.</w:t>
      </w:r>
      <w:proofErr w:type="gramEnd"/>
    </w:p>
    <w:p w14:paraId="6253A9F5" w14:textId="057B8056" w:rsidR="008305AD" w:rsidRDefault="00BD769F" w:rsidP="00BD769F">
      <w:pPr>
        <w:spacing w:after="0"/>
        <w:rPr>
          <w:color w:val="0D0D0D" w:themeColor="text1" w:themeTint="F2"/>
          <w:sz w:val="20"/>
          <w:szCs w:val="20"/>
        </w:rPr>
      </w:pPr>
      <w:r w:rsidRPr="009C1FCA">
        <w:rPr>
          <w:b/>
          <w:bCs/>
          <w:color w:val="0D0D0D" w:themeColor="text1" w:themeTint="F2"/>
          <w:sz w:val="20"/>
          <w:szCs w:val="20"/>
        </w:rPr>
        <w:t>Structure Types:</w:t>
      </w:r>
      <w:r w:rsidRPr="00BD769F">
        <w:rPr>
          <w:color w:val="0D0D0D" w:themeColor="text1" w:themeTint="F2"/>
          <w:sz w:val="20"/>
          <w:szCs w:val="20"/>
        </w:rPr>
        <w:t xml:space="preserve"> 3-Layer Co-Ex PE | 5-Layer Barrier (Nylon/EVOH) | Laminated PET/</w:t>
      </w:r>
      <w:proofErr w:type="gramStart"/>
      <w:r w:rsidRPr="00BD769F">
        <w:rPr>
          <w:color w:val="0D0D0D" w:themeColor="text1" w:themeTint="F2"/>
          <w:sz w:val="20"/>
          <w:szCs w:val="20"/>
        </w:rPr>
        <w:t xml:space="preserve">PE </w:t>
      </w:r>
      <w:r w:rsidR="009C1FCA">
        <w:rPr>
          <w:color w:val="0D0D0D" w:themeColor="text1" w:themeTint="F2"/>
          <w:sz w:val="20"/>
          <w:szCs w:val="20"/>
        </w:rPr>
        <w:t>.</w:t>
      </w:r>
      <w:proofErr w:type="gramEnd"/>
    </w:p>
    <w:p w14:paraId="10F8B4B8" w14:textId="6DF71704" w:rsidR="00093A97" w:rsidRDefault="00BD769F" w:rsidP="00BD769F">
      <w:pPr>
        <w:spacing w:after="0"/>
        <w:rPr>
          <w:color w:val="0D0D0D" w:themeColor="text1" w:themeTint="F2"/>
          <w:sz w:val="20"/>
          <w:szCs w:val="20"/>
        </w:rPr>
      </w:pPr>
      <w:r w:rsidRPr="009C1FCA">
        <w:rPr>
          <w:b/>
          <w:bCs/>
          <w:color w:val="0D0D0D" w:themeColor="text1" w:themeTint="F2"/>
          <w:sz w:val="20"/>
          <w:szCs w:val="20"/>
        </w:rPr>
        <w:t>Film Formats:</w:t>
      </w:r>
      <w:r w:rsidRPr="00BD769F">
        <w:rPr>
          <w:color w:val="0D0D0D" w:themeColor="text1" w:themeTint="F2"/>
          <w:sz w:val="20"/>
          <w:szCs w:val="20"/>
        </w:rPr>
        <w:t xml:space="preserve"> Continuous Roll Film (for VFFS machines) or Pre-formed </w:t>
      </w:r>
      <w:proofErr w:type="gramStart"/>
      <w:r w:rsidRPr="00BD769F">
        <w:rPr>
          <w:color w:val="0D0D0D" w:themeColor="text1" w:themeTint="F2"/>
          <w:sz w:val="20"/>
          <w:szCs w:val="20"/>
        </w:rPr>
        <w:t xml:space="preserve">Pouches </w:t>
      </w:r>
      <w:r w:rsidR="009C1FCA">
        <w:rPr>
          <w:color w:val="0D0D0D" w:themeColor="text1" w:themeTint="F2"/>
          <w:sz w:val="20"/>
          <w:szCs w:val="20"/>
        </w:rPr>
        <w:t>.</w:t>
      </w:r>
      <w:proofErr w:type="gramEnd"/>
    </w:p>
    <w:p w14:paraId="7EE32E97" w14:textId="3B3AE200" w:rsidR="00266CDA" w:rsidRDefault="00BD769F" w:rsidP="00BD769F">
      <w:pPr>
        <w:spacing w:after="0"/>
        <w:rPr>
          <w:color w:val="0D0D0D" w:themeColor="text1" w:themeTint="F2"/>
          <w:sz w:val="20"/>
          <w:szCs w:val="20"/>
        </w:rPr>
      </w:pPr>
      <w:r w:rsidRPr="009C1FCA">
        <w:rPr>
          <w:b/>
          <w:bCs/>
          <w:color w:val="0D0D0D" w:themeColor="text1" w:themeTint="F2"/>
          <w:sz w:val="20"/>
          <w:szCs w:val="20"/>
        </w:rPr>
        <w:t>Standard Thicknesses:</w:t>
      </w:r>
      <w:r w:rsidRPr="00BD769F">
        <w:rPr>
          <w:color w:val="0D0D0D" w:themeColor="text1" w:themeTint="F2"/>
          <w:sz w:val="20"/>
          <w:szCs w:val="20"/>
        </w:rPr>
        <w:t xml:space="preserve"> 85 µm, 95 µm, 105 µm, 115 </w:t>
      </w:r>
      <w:proofErr w:type="gramStart"/>
      <w:r w:rsidRPr="00BD769F">
        <w:rPr>
          <w:color w:val="0D0D0D" w:themeColor="text1" w:themeTint="F2"/>
          <w:sz w:val="20"/>
          <w:szCs w:val="20"/>
        </w:rPr>
        <w:t xml:space="preserve">µm </w:t>
      </w:r>
      <w:r w:rsidR="009C1FCA">
        <w:rPr>
          <w:color w:val="0D0D0D" w:themeColor="text1" w:themeTint="F2"/>
          <w:sz w:val="20"/>
          <w:szCs w:val="20"/>
        </w:rPr>
        <w:t>.</w:t>
      </w:r>
      <w:proofErr w:type="gramEnd"/>
    </w:p>
    <w:p w14:paraId="3E2A116C" w14:textId="5CFCE30E" w:rsidR="00D46661" w:rsidRDefault="00BD769F" w:rsidP="00BD769F">
      <w:pPr>
        <w:spacing w:after="0"/>
        <w:rPr>
          <w:color w:val="0D0D0D" w:themeColor="text1" w:themeTint="F2"/>
          <w:sz w:val="20"/>
          <w:szCs w:val="20"/>
        </w:rPr>
      </w:pPr>
      <w:r w:rsidRPr="009C1FCA">
        <w:rPr>
          <w:b/>
          <w:bCs/>
          <w:color w:val="0D0D0D" w:themeColor="text1" w:themeTint="F2"/>
          <w:sz w:val="20"/>
          <w:szCs w:val="20"/>
        </w:rPr>
        <w:t>Roll Widths:</w:t>
      </w:r>
      <w:r w:rsidRPr="00BD769F">
        <w:rPr>
          <w:color w:val="0D0D0D" w:themeColor="text1" w:themeTint="F2"/>
          <w:sz w:val="20"/>
          <w:szCs w:val="20"/>
        </w:rPr>
        <w:t xml:space="preserve"> 320 mm to 325 mm (for 500 ml / 1 L standard pouches) or </w:t>
      </w:r>
      <w:proofErr w:type="gramStart"/>
      <w:r w:rsidRPr="00BD769F">
        <w:rPr>
          <w:color w:val="0D0D0D" w:themeColor="text1" w:themeTint="F2"/>
          <w:sz w:val="20"/>
          <w:szCs w:val="20"/>
        </w:rPr>
        <w:t xml:space="preserve">custom </w:t>
      </w:r>
      <w:r w:rsidR="009C1FCA">
        <w:rPr>
          <w:color w:val="0D0D0D" w:themeColor="text1" w:themeTint="F2"/>
          <w:sz w:val="20"/>
          <w:szCs w:val="20"/>
        </w:rPr>
        <w:t>.</w:t>
      </w:r>
      <w:proofErr w:type="gramEnd"/>
    </w:p>
    <w:p w14:paraId="5141202B" w14:textId="6C9F6DBE" w:rsidR="00D46661" w:rsidRDefault="00BD769F" w:rsidP="00BD769F">
      <w:pPr>
        <w:spacing w:after="0"/>
        <w:rPr>
          <w:color w:val="0D0D0D" w:themeColor="text1" w:themeTint="F2"/>
          <w:sz w:val="20"/>
          <w:szCs w:val="20"/>
        </w:rPr>
      </w:pPr>
      <w:r w:rsidRPr="009C1FCA">
        <w:rPr>
          <w:b/>
          <w:bCs/>
          <w:color w:val="0D0D0D" w:themeColor="text1" w:themeTint="F2"/>
          <w:sz w:val="20"/>
          <w:szCs w:val="20"/>
        </w:rPr>
        <w:t>Colo</w:t>
      </w:r>
      <w:r w:rsidR="00266CDA" w:rsidRPr="009C1FCA">
        <w:rPr>
          <w:b/>
          <w:bCs/>
          <w:color w:val="0D0D0D" w:themeColor="text1" w:themeTint="F2"/>
          <w:sz w:val="20"/>
          <w:szCs w:val="20"/>
        </w:rPr>
        <w:t>u</w:t>
      </w:r>
      <w:r w:rsidRPr="009C1FCA">
        <w:rPr>
          <w:b/>
          <w:bCs/>
          <w:color w:val="0D0D0D" w:themeColor="text1" w:themeTint="F2"/>
          <w:sz w:val="20"/>
          <w:szCs w:val="20"/>
        </w:rPr>
        <w:t>r Options:</w:t>
      </w:r>
      <w:r w:rsidRPr="00BD769F">
        <w:rPr>
          <w:color w:val="0D0D0D" w:themeColor="text1" w:themeTint="F2"/>
          <w:sz w:val="20"/>
          <w:szCs w:val="20"/>
        </w:rPr>
        <w:t xml:space="preserve"> Milky White, Natural Translucent, Two-Tone (Yellow/White</w:t>
      </w:r>
      <w:proofErr w:type="gramStart"/>
      <w:r w:rsidRPr="00BD769F">
        <w:rPr>
          <w:color w:val="0D0D0D" w:themeColor="text1" w:themeTint="F2"/>
          <w:sz w:val="20"/>
          <w:szCs w:val="20"/>
        </w:rPr>
        <w:t xml:space="preserve">) </w:t>
      </w:r>
      <w:r w:rsidR="009C1FCA">
        <w:rPr>
          <w:color w:val="0D0D0D" w:themeColor="text1" w:themeTint="F2"/>
          <w:sz w:val="20"/>
          <w:szCs w:val="20"/>
        </w:rPr>
        <w:t>.</w:t>
      </w:r>
      <w:proofErr w:type="gramEnd"/>
    </w:p>
    <w:p w14:paraId="0F105F06" w14:textId="3B42142D" w:rsidR="00D46661" w:rsidRDefault="00BD769F" w:rsidP="00BD769F">
      <w:pPr>
        <w:spacing w:after="0"/>
        <w:rPr>
          <w:color w:val="0D0D0D" w:themeColor="text1" w:themeTint="F2"/>
          <w:sz w:val="20"/>
          <w:szCs w:val="20"/>
        </w:rPr>
      </w:pPr>
      <w:r w:rsidRPr="009C1FCA">
        <w:rPr>
          <w:b/>
          <w:bCs/>
          <w:color w:val="0D0D0D" w:themeColor="text1" w:themeTint="F2"/>
          <w:sz w:val="20"/>
          <w:szCs w:val="20"/>
        </w:rPr>
        <w:t>Core Size:</w:t>
      </w:r>
      <w:r w:rsidRPr="00BD769F">
        <w:rPr>
          <w:color w:val="0D0D0D" w:themeColor="text1" w:themeTint="F2"/>
          <w:sz w:val="20"/>
          <w:szCs w:val="20"/>
        </w:rPr>
        <w:t xml:space="preserve"> 76 mm (3 inches) heavy-duty </w:t>
      </w:r>
      <w:proofErr w:type="gramStart"/>
      <w:r w:rsidRPr="00BD769F">
        <w:rPr>
          <w:color w:val="0D0D0D" w:themeColor="text1" w:themeTint="F2"/>
          <w:sz w:val="20"/>
          <w:szCs w:val="20"/>
        </w:rPr>
        <w:t xml:space="preserve">core </w:t>
      </w:r>
      <w:r w:rsidR="009C1FCA">
        <w:rPr>
          <w:color w:val="0D0D0D" w:themeColor="text1" w:themeTint="F2"/>
          <w:sz w:val="20"/>
          <w:szCs w:val="20"/>
        </w:rPr>
        <w:t>.</w:t>
      </w:r>
      <w:proofErr w:type="gramEnd"/>
    </w:p>
    <w:p w14:paraId="00D2756B" w14:textId="710CC974" w:rsidR="00BD769F" w:rsidRDefault="00BD769F" w:rsidP="00BD769F">
      <w:pPr>
        <w:spacing w:after="0"/>
        <w:rPr>
          <w:color w:val="0D0D0D" w:themeColor="text1" w:themeTint="F2"/>
          <w:sz w:val="20"/>
          <w:szCs w:val="20"/>
        </w:rPr>
      </w:pPr>
      <w:r w:rsidRPr="009C1FCA">
        <w:rPr>
          <w:b/>
          <w:bCs/>
          <w:color w:val="0D0D0D" w:themeColor="text1" w:themeTint="F2"/>
          <w:sz w:val="20"/>
          <w:szCs w:val="20"/>
        </w:rPr>
        <w:t>Machine Compatibility:</w:t>
      </w:r>
      <w:r w:rsidRPr="00BD769F">
        <w:rPr>
          <w:color w:val="0D0D0D" w:themeColor="text1" w:themeTint="F2"/>
          <w:sz w:val="20"/>
          <w:szCs w:val="20"/>
        </w:rPr>
        <w:t xml:space="preserve"> Suitable for automatic high-speed liquid pouch packaging lines</w:t>
      </w:r>
      <w:r w:rsidR="009C1FCA">
        <w:rPr>
          <w:color w:val="0D0D0D" w:themeColor="text1" w:themeTint="F2"/>
          <w:sz w:val="20"/>
          <w:szCs w:val="20"/>
        </w:rPr>
        <w:t>.</w:t>
      </w:r>
    </w:p>
    <w:p w14:paraId="1C27A7B5" w14:textId="2DBFFC46" w:rsidR="00EE50B5" w:rsidRDefault="008E3282" w:rsidP="00EE50B5">
      <w:pPr>
        <w:spacing w:after="0"/>
        <w:rPr>
          <w:b/>
          <w:bCs/>
          <w:color w:val="EE0000"/>
          <w:sz w:val="20"/>
          <w:szCs w:val="20"/>
        </w:rPr>
      </w:pPr>
      <w:r w:rsidRPr="008E3282">
        <w:rPr>
          <w:b/>
          <w:bCs/>
          <w:color w:val="EE0000"/>
          <w:sz w:val="20"/>
          <w:szCs w:val="20"/>
        </w:rPr>
        <w:lastRenderedPageBreak/>
        <w:t>High-Strength Atta &amp; Flour Packaging Film</w:t>
      </w:r>
      <w:r>
        <w:rPr>
          <w:b/>
          <w:bCs/>
          <w:color w:val="EE0000"/>
          <w:sz w:val="20"/>
          <w:szCs w:val="20"/>
        </w:rPr>
        <w:t>:</w:t>
      </w:r>
    </w:p>
    <w:p w14:paraId="66B73F0C" w14:textId="77777777" w:rsidR="00EA3402" w:rsidRPr="00EA3402" w:rsidRDefault="00EA3402" w:rsidP="00EA3402">
      <w:pPr>
        <w:spacing w:after="0"/>
        <w:rPr>
          <w:color w:val="0D0D0D" w:themeColor="text1" w:themeTint="F2"/>
          <w:sz w:val="20"/>
          <w:szCs w:val="20"/>
        </w:rPr>
      </w:pPr>
      <w:r w:rsidRPr="00EA3402">
        <w:rPr>
          <w:b/>
          <w:bCs/>
          <w:color w:val="0D0D0D" w:themeColor="text1" w:themeTint="F2"/>
          <w:sz w:val="20"/>
          <w:szCs w:val="20"/>
        </w:rPr>
        <w:t>Atta (Wheat Flour) Packaging Film</w:t>
      </w:r>
      <w:r w:rsidRPr="00EA3402">
        <w:rPr>
          <w:color w:val="0D0D0D" w:themeColor="text1" w:themeTint="F2"/>
          <w:sz w:val="20"/>
          <w:szCs w:val="20"/>
        </w:rPr>
        <w:t xml:space="preserve"> is a heavy-duty, multi-layer laminated or co-extruded flexible packaging material engineered to pack wheat flour, </w:t>
      </w:r>
      <w:proofErr w:type="spellStart"/>
      <w:r w:rsidRPr="00EA3402">
        <w:rPr>
          <w:color w:val="0D0D0D" w:themeColor="text1" w:themeTint="F2"/>
          <w:sz w:val="20"/>
          <w:szCs w:val="20"/>
        </w:rPr>
        <w:t>maida</w:t>
      </w:r>
      <w:proofErr w:type="spellEnd"/>
      <w:r w:rsidRPr="00EA3402">
        <w:rPr>
          <w:color w:val="0D0D0D" w:themeColor="text1" w:themeTint="F2"/>
          <w:sz w:val="20"/>
          <w:szCs w:val="20"/>
        </w:rPr>
        <w:t xml:space="preserve">, </w:t>
      </w:r>
      <w:proofErr w:type="spellStart"/>
      <w:r w:rsidRPr="00EA3402">
        <w:rPr>
          <w:color w:val="0D0D0D" w:themeColor="text1" w:themeTint="F2"/>
          <w:sz w:val="20"/>
          <w:szCs w:val="20"/>
        </w:rPr>
        <w:t>sooji</w:t>
      </w:r>
      <w:proofErr w:type="spellEnd"/>
      <w:r w:rsidRPr="00EA3402">
        <w:rPr>
          <w:color w:val="0D0D0D" w:themeColor="text1" w:themeTint="F2"/>
          <w:sz w:val="20"/>
          <w:szCs w:val="20"/>
        </w:rPr>
        <w:t>, besan, and other grain flours.</w:t>
      </w:r>
    </w:p>
    <w:p w14:paraId="1EFA8A66" w14:textId="77777777" w:rsidR="00EA3402" w:rsidRPr="00EA3402" w:rsidRDefault="00EA3402" w:rsidP="00EA3402">
      <w:pPr>
        <w:spacing w:after="0"/>
        <w:rPr>
          <w:color w:val="0D0D0D" w:themeColor="text1" w:themeTint="F2"/>
          <w:sz w:val="20"/>
          <w:szCs w:val="20"/>
        </w:rPr>
      </w:pPr>
      <w:r w:rsidRPr="00EA3402">
        <w:rPr>
          <w:color w:val="0D0D0D" w:themeColor="text1" w:themeTint="F2"/>
          <w:sz w:val="20"/>
          <w:szCs w:val="20"/>
        </w:rPr>
        <w:t xml:space="preserve">Flour packaging presents specific challenges: flour is a dense, heavy powder that creates high hydraulic burst pressure when dropped, and fine flour dust naturally contaminates sealing surfaces during high-speed vertical filling. Furthermore, milled grain absorbs airborne moisture quickly, which causes insect infestation (weevils), </w:t>
      </w:r>
      <w:proofErr w:type="spellStart"/>
      <w:r w:rsidRPr="00EA3402">
        <w:rPr>
          <w:color w:val="0D0D0D" w:themeColor="text1" w:themeTint="F2"/>
          <w:sz w:val="20"/>
          <w:szCs w:val="20"/>
        </w:rPr>
        <w:t>mold</w:t>
      </w:r>
      <w:proofErr w:type="spellEnd"/>
      <w:r w:rsidRPr="00EA3402">
        <w:rPr>
          <w:color w:val="0D0D0D" w:themeColor="text1" w:themeTint="F2"/>
          <w:sz w:val="20"/>
          <w:szCs w:val="20"/>
        </w:rPr>
        <w:t xml:space="preserve"> growth, and lump formation. Atta packaging film uses tough, puncture-resistant polymers and dust-tolerant sealing layers to ensure airtight, burst-proof bags from the mill to the consumer's kitchen.</w:t>
      </w:r>
    </w:p>
    <w:p w14:paraId="0C9C3922" w14:textId="77777777" w:rsidR="00EA3402" w:rsidRPr="00EA3402" w:rsidRDefault="00EA3402" w:rsidP="00EA3402">
      <w:pPr>
        <w:spacing w:after="0"/>
        <w:rPr>
          <w:b/>
          <w:bCs/>
          <w:color w:val="0D0D0D" w:themeColor="text1" w:themeTint="F2"/>
          <w:sz w:val="20"/>
          <w:szCs w:val="20"/>
        </w:rPr>
      </w:pPr>
      <w:r w:rsidRPr="00EA3402">
        <w:rPr>
          <w:b/>
          <w:bCs/>
          <w:color w:val="0D0D0D" w:themeColor="text1" w:themeTint="F2"/>
          <w:sz w:val="20"/>
          <w:szCs w:val="20"/>
        </w:rPr>
        <w:t>Popular Formats &amp; Styles (With Examples)</w:t>
      </w:r>
    </w:p>
    <w:p w14:paraId="60488B2A" w14:textId="77777777" w:rsidR="00EA3402" w:rsidRPr="00EA3402" w:rsidRDefault="00EA3402" w:rsidP="00EA3402">
      <w:pPr>
        <w:numPr>
          <w:ilvl w:val="0"/>
          <w:numId w:val="80"/>
        </w:numPr>
        <w:spacing w:after="0"/>
        <w:rPr>
          <w:color w:val="0D0D0D" w:themeColor="text1" w:themeTint="F2"/>
          <w:sz w:val="20"/>
          <w:szCs w:val="20"/>
        </w:rPr>
      </w:pPr>
      <w:proofErr w:type="spellStart"/>
      <w:r w:rsidRPr="00EA3402">
        <w:rPr>
          <w:b/>
          <w:bCs/>
          <w:color w:val="0D0D0D" w:themeColor="text1" w:themeTint="F2"/>
          <w:sz w:val="20"/>
          <w:szCs w:val="20"/>
        </w:rPr>
        <w:t>Center</w:t>
      </w:r>
      <w:proofErr w:type="spellEnd"/>
      <w:r w:rsidRPr="00EA3402">
        <w:rPr>
          <w:b/>
          <w:bCs/>
          <w:color w:val="0D0D0D" w:themeColor="text1" w:themeTint="F2"/>
          <w:sz w:val="20"/>
          <w:szCs w:val="20"/>
        </w:rPr>
        <w:t>-Seal Pillow Pouch (Form-Fill-Seal Rolls):</w:t>
      </w:r>
      <w:r w:rsidRPr="00EA3402">
        <w:rPr>
          <w:color w:val="0D0D0D" w:themeColor="text1" w:themeTint="F2"/>
          <w:sz w:val="20"/>
          <w:szCs w:val="20"/>
        </w:rPr>
        <w:t xml:space="preserve"> The standard, high-speed automated packaging format with a vertical back seam and top/bottom seals.</w:t>
      </w:r>
    </w:p>
    <w:p w14:paraId="5A0FC4D7" w14:textId="77777777" w:rsidR="00EA3402" w:rsidRPr="00EA3402" w:rsidRDefault="00EA3402" w:rsidP="00EA3402">
      <w:pPr>
        <w:numPr>
          <w:ilvl w:val="1"/>
          <w:numId w:val="80"/>
        </w:numPr>
        <w:spacing w:after="0"/>
        <w:rPr>
          <w:color w:val="0D0D0D" w:themeColor="text1" w:themeTint="F2"/>
          <w:sz w:val="20"/>
          <w:szCs w:val="20"/>
        </w:rPr>
      </w:pPr>
      <w:r w:rsidRPr="00EA3402">
        <w:rPr>
          <w:i/>
          <w:iCs/>
          <w:color w:val="0D0D0D" w:themeColor="text1" w:themeTint="F2"/>
          <w:sz w:val="20"/>
          <w:szCs w:val="20"/>
        </w:rPr>
        <w:t>Product Examples:</w:t>
      </w:r>
      <w:r w:rsidRPr="00EA3402">
        <w:rPr>
          <w:color w:val="0D0D0D" w:themeColor="text1" w:themeTint="F2"/>
          <w:sz w:val="20"/>
          <w:szCs w:val="20"/>
        </w:rPr>
        <w:t xml:space="preserve"> 1 kg and 2 kg daily consumer packs of whole wheat atta, </w:t>
      </w:r>
      <w:proofErr w:type="spellStart"/>
      <w:r w:rsidRPr="00EA3402">
        <w:rPr>
          <w:color w:val="0D0D0D" w:themeColor="text1" w:themeTint="F2"/>
          <w:sz w:val="20"/>
          <w:szCs w:val="20"/>
        </w:rPr>
        <w:t>maida</w:t>
      </w:r>
      <w:proofErr w:type="spellEnd"/>
      <w:r w:rsidRPr="00EA3402">
        <w:rPr>
          <w:color w:val="0D0D0D" w:themeColor="text1" w:themeTint="F2"/>
          <w:sz w:val="20"/>
          <w:szCs w:val="20"/>
        </w:rPr>
        <w:t>, and besan.</w:t>
      </w:r>
    </w:p>
    <w:p w14:paraId="29FF4C3D" w14:textId="77777777" w:rsidR="00EA3402" w:rsidRPr="00EA3402" w:rsidRDefault="00EA3402" w:rsidP="00EA3402">
      <w:pPr>
        <w:numPr>
          <w:ilvl w:val="0"/>
          <w:numId w:val="80"/>
        </w:numPr>
        <w:spacing w:after="0"/>
        <w:rPr>
          <w:color w:val="0D0D0D" w:themeColor="text1" w:themeTint="F2"/>
          <w:sz w:val="20"/>
          <w:szCs w:val="20"/>
        </w:rPr>
      </w:pPr>
      <w:r w:rsidRPr="00EA3402">
        <w:rPr>
          <w:b/>
          <w:bCs/>
          <w:color w:val="0D0D0D" w:themeColor="text1" w:themeTint="F2"/>
          <w:sz w:val="20"/>
          <w:szCs w:val="20"/>
        </w:rPr>
        <w:t>Side-Gusseted Bags with D-Cut / Two-Hole Punch Handle:</w:t>
      </w:r>
      <w:r w:rsidRPr="00EA3402">
        <w:rPr>
          <w:color w:val="0D0D0D" w:themeColor="text1" w:themeTint="F2"/>
          <w:sz w:val="20"/>
          <w:szCs w:val="20"/>
        </w:rPr>
        <w:t xml:space="preserve"> Expanding side folds provide a flat front and back panel for branding, while an integrated punch handle allows consumers to carry heavy bags comfortably.</w:t>
      </w:r>
    </w:p>
    <w:p w14:paraId="421C9BB9" w14:textId="77777777" w:rsidR="00EA3402" w:rsidRPr="00EA3402" w:rsidRDefault="00EA3402" w:rsidP="00EA3402">
      <w:pPr>
        <w:numPr>
          <w:ilvl w:val="1"/>
          <w:numId w:val="80"/>
        </w:numPr>
        <w:spacing w:after="0"/>
        <w:rPr>
          <w:color w:val="0D0D0D" w:themeColor="text1" w:themeTint="F2"/>
          <w:sz w:val="20"/>
          <w:szCs w:val="20"/>
        </w:rPr>
      </w:pPr>
      <w:r w:rsidRPr="00EA3402">
        <w:rPr>
          <w:i/>
          <w:iCs/>
          <w:color w:val="0D0D0D" w:themeColor="text1" w:themeTint="F2"/>
          <w:sz w:val="20"/>
          <w:szCs w:val="20"/>
        </w:rPr>
        <w:t>Product Examples:</w:t>
      </w:r>
      <w:r w:rsidRPr="00EA3402">
        <w:rPr>
          <w:color w:val="0D0D0D" w:themeColor="text1" w:themeTint="F2"/>
          <w:sz w:val="20"/>
          <w:szCs w:val="20"/>
        </w:rPr>
        <w:t xml:space="preserve"> 5 kg and 10 kg retail packs of </w:t>
      </w:r>
      <w:proofErr w:type="spellStart"/>
      <w:r w:rsidRPr="00EA3402">
        <w:rPr>
          <w:color w:val="0D0D0D" w:themeColor="text1" w:themeTint="F2"/>
          <w:sz w:val="20"/>
          <w:szCs w:val="20"/>
        </w:rPr>
        <w:t>Chakki</w:t>
      </w:r>
      <w:proofErr w:type="spellEnd"/>
      <w:r w:rsidRPr="00EA3402">
        <w:rPr>
          <w:color w:val="0D0D0D" w:themeColor="text1" w:themeTint="F2"/>
          <w:sz w:val="20"/>
          <w:szCs w:val="20"/>
        </w:rPr>
        <w:t xml:space="preserve"> Fresh Atta and multi-grain flour.</w:t>
      </w:r>
    </w:p>
    <w:p w14:paraId="5E8EE0B2" w14:textId="77777777" w:rsidR="00EA3402" w:rsidRPr="00EA3402" w:rsidRDefault="00EA3402" w:rsidP="00EA3402">
      <w:pPr>
        <w:numPr>
          <w:ilvl w:val="0"/>
          <w:numId w:val="80"/>
        </w:numPr>
        <w:spacing w:after="0"/>
        <w:rPr>
          <w:color w:val="0D0D0D" w:themeColor="text1" w:themeTint="F2"/>
          <w:sz w:val="20"/>
          <w:szCs w:val="20"/>
        </w:rPr>
      </w:pPr>
      <w:r w:rsidRPr="00EA3402">
        <w:rPr>
          <w:b/>
          <w:bCs/>
          <w:color w:val="0D0D0D" w:themeColor="text1" w:themeTint="F2"/>
          <w:sz w:val="20"/>
          <w:szCs w:val="20"/>
        </w:rPr>
        <w:t>Stand-Up Pouch with Resealable Zipper (</w:t>
      </w:r>
      <w:proofErr w:type="spellStart"/>
      <w:r w:rsidRPr="00EA3402">
        <w:rPr>
          <w:b/>
          <w:bCs/>
          <w:color w:val="0D0D0D" w:themeColor="text1" w:themeTint="F2"/>
          <w:sz w:val="20"/>
          <w:szCs w:val="20"/>
        </w:rPr>
        <w:t>Doypack</w:t>
      </w:r>
      <w:proofErr w:type="spellEnd"/>
      <w:r w:rsidRPr="00EA3402">
        <w:rPr>
          <w:b/>
          <w:bCs/>
          <w:color w:val="0D0D0D" w:themeColor="text1" w:themeTint="F2"/>
          <w:sz w:val="20"/>
          <w:szCs w:val="20"/>
        </w:rPr>
        <w:t>):</w:t>
      </w:r>
      <w:r w:rsidRPr="00EA3402">
        <w:rPr>
          <w:color w:val="0D0D0D" w:themeColor="text1" w:themeTint="F2"/>
          <w:sz w:val="20"/>
          <w:szCs w:val="20"/>
        </w:rPr>
        <w:t xml:space="preserve"> Premium self-standing pouch with an airtight press-to-close zipper to prevent spills in kitchen cabinets.</w:t>
      </w:r>
    </w:p>
    <w:p w14:paraId="2A4EFA5C" w14:textId="77777777" w:rsidR="00EA3402" w:rsidRPr="00EA3402" w:rsidRDefault="00EA3402" w:rsidP="00EA3402">
      <w:pPr>
        <w:numPr>
          <w:ilvl w:val="1"/>
          <w:numId w:val="80"/>
        </w:numPr>
        <w:spacing w:after="0"/>
        <w:rPr>
          <w:color w:val="0D0D0D" w:themeColor="text1" w:themeTint="F2"/>
          <w:sz w:val="20"/>
          <w:szCs w:val="20"/>
        </w:rPr>
      </w:pPr>
      <w:r w:rsidRPr="00EA3402">
        <w:rPr>
          <w:i/>
          <w:iCs/>
          <w:color w:val="0D0D0D" w:themeColor="text1" w:themeTint="F2"/>
          <w:sz w:val="20"/>
          <w:szCs w:val="20"/>
        </w:rPr>
        <w:t>Product Examples:</w:t>
      </w:r>
      <w:r w:rsidRPr="00EA3402">
        <w:rPr>
          <w:color w:val="0D0D0D" w:themeColor="text1" w:themeTint="F2"/>
          <w:sz w:val="20"/>
          <w:szCs w:val="20"/>
        </w:rPr>
        <w:t xml:space="preserve"> Premium organic flours, almond flour, gluten-free quinoa flour, and diabetic-care grain blends (500 g to 1 kg).</w:t>
      </w:r>
    </w:p>
    <w:p w14:paraId="32E77244" w14:textId="77777777" w:rsidR="00EA3402" w:rsidRPr="00EA3402" w:rsidRDefault="00EA3402" w:rsidP="00EA3402">
      <w:pPr>
        <w:numPr>
          <w:ilvl w:val="0"/>
          <w:numId w:val="80"/>
        </w:numPr>
        <w:spacing w:after="0"/>
        <w:rPr>
          <w:color w:val="0D0D0D" w:themeColor="text1" w:themeTint="F2"/>
          <w:sz w:val="20"/>
          <w:szCs w:val="20"/>
        </w:rPr>
      </w:pPr>
      <w:r w:rsidRPr="00EA3402">
        <w:rPr>
          <w:b/>
          <w:bCs/>
          <w:color w:val="0D0D0D" w:themeColor="text1" w:themeTint="F2"/>
          <w:sz w:val="20"/>
          <w:szCs w:val="20"/>
        </w:rPr>
        <w:t>Heavy-Duty Bottom-Sealed Wicket / Open-Mouth Bags:</w:t>
      </w:r>
      <w:r w:rsidRPr="00EA3402">
        <w:rPr>
          <w:color w:val="0D0D0D" w:themeColor="text1" w:themeTint="F2"/>
          <w:sz w:val="20"/>
          <w:szCs w:val="20"/>
        </w:rPr>
        <w:t xml:space="preserve"> Pre-formed heavy-gauge bags filled on semi-automatic filling machines and sealed with heat or sewing bands.</w:t>
      </w:r>
    </w:p>
    <w:p w14:paraId="7417622F" w14:textId="77777777" w:rsidR="00EA3402" w:rsidRPr="00EA3402" w:rsidRDefault="00EA3402" w:rsidP="00EA3402">
      <w:pPr>
        <w:numPr>
          <w:ilvl w:val="1"/>
          <w:numId w:val="80"/>
        </w:numPr>
        <w:spacing w:after="0"/>
        <w:rPr>
          <w:color w:val="0D0D0D" w:themeColor="text1" w:themeTint="F2"/>
          <w:sz w:val="20"/>
          <w:szCs w:val="20"/>
        </w:rPr>
      </w:pPr>
      <w:r w:rsidRPr="00EA3402">
        <w:rPr>
          <w:i/>
          <w:iCs/>
          <w:color w:val="0D0D0D" w:themeColor="text1" w:themeTint="F2"/>
          <w:sz w:val="20"/>
          <w:szCs w:val="20"/>
        </w:rPr>
        <w:t>Product Examples:</w:t>
      </w:r>
      <w:r w:rsidRPr="00EA3402">
        <w:rPr>
          <w:color w:val="0D0D0D" w:themeColor="text1" w:themeTint="F2"/>
          <w:sz w:val="20"/>
          <w:szCs w:val="20"/>
        </w:rPr>
        <w:t xml:space="preserve"> 10 kg, 20 kg, and 25 kg commercial flour sacks for bakeries, restaurants, and wholesale distributors.</w:t>
      </w:r>
    </w:p>
    <w:p w14:paraId="15C9054D" w14:textId="77777777" w:rsidR="008E3282" w:rsidRDefault="008E3282" w:rsidP="00EE50B5">
      <w:pPr>
        <w:spacing w:after="0"/>
        <w:rPr>
          <w:color w:val="0D0D0D" w:themeColor="text1" w:themeTint="F2"/>
          <w:sz w:val="20"/>
          <w:szCs w:val="20"/>
        </w:rPr>
      </w:pPr>
    </w:p>
    <w:p w14:paraId="67BCAD83" w14:textId="77777777" w:rsidR="00EA3402" w:rsidRPr="00EA3402" w:rsidRDefault="00EA3402" w:rsidP="00EA3402">
      <w:pPr>
        <w:spacing w:after="0"/>
        <w:rPr>
          <w:b/>
          <w:bCs/>
          <w:color w:val="0D0D0D" w:themeColor="text1" w:themeTint="F2"/>
          <w:sz w:val="20"/>
          <w:szCs w:val="20"/>
        </w:rPr>
      </w:pPr>
      <w:r w:rsidRPr="00EA3402">
        <w:rPr>
          <w:b/>
          <w:bCs/>
          <w:color w:val="0D0D0D" w:themeColor="text1" w:themeTint="F2"/>
          <w:sz w:val="20"/>
          <w:szCs w:val="20"/>
        </w:rPr>
        <w:t>Core Layer Structures &amp; What They Do</w:t>
      </w:r>
    </w:p>
    <w:p w14:paraId="4C59564D" w14:textId="77777777" w:rsidR="00EA3402" w:rsidRPr="00EA3402" w:rsidRDefault="00EA3402" w:rsidP="00EA3402">
      <w:pPr>
        <w:spacing w:after="0"/>
        <w:rPr>
          <w:color w:val="0D0D0D" w:themeColor="text1" w:themeTint="F2"/>
          <w:sz w:val="20"/>
          <w:szCs w:val="20"/>
        </w:rPr>
      </w:pPr>
      <w:r w:rsidRPr="00EA3402">
        <w:rPr>
          <w:color w:val="0D0D0D" w:themeColor="text1" w:themeTint="F2"/>
          <w:sz w:val="20"/>
          <w:szCs w:val="20"/>
        </w:rPr>
        <w:t>Because flour packages carry substantial weight (1 kg up to 10 kg), they utilize engineered 2-ply or 3-ply structures:</w:t>
      </w:r>
    </w:p>
    <w:p w14:paraId="1A50AE67" w14:textId="77777777" w:rsidR="00EA3402" w:rsidRPr="00EA3402" w:rsidRDefault="00EA3402" w:rsidP="00EA3402">
      <w:pPr>
        <w:spacing w:after="0"/>
        <w:rPr>
          <w:color w:val="0D0D0D" w:themeColor="text1" w:themeTint="F2"/>
          <w:sz w:val="20"/>
          <w:szCs w:val="20"/>
        </w:rPr>
      </w:pPr>
      <w:r w:rsidRPr="00EA3402">
        <w:rPr>
          <w:color w:val="0D0D0D" w:themeColor="text1" w:themeTint="F2"/>
          <w:sz w:val="20"/>
          <w:szCs w:val="20"/>
        </w:rPr>
        <w:t>[</w:t>
      </w:r>
      <w:r w:rsidRPr="00EA3402">
        <w:rPr>
          <w:b/>
          <w:bCs/>
          <w:color w:val="0D0D0D" w:themeColor="text1" w:themeTint="F2"/>
          <w:sz w:val="20"/>
          <w:szCs w:val="20"/>
        </w:rPr>
        <w:t>Outer Layer</w:t>
      </w:r>
      <w:r w:rsidRPr="00EA3402">
        <w:rPr>
          <w:color w:val="0D0D0D" w:themeColor="text1" w:themeTint="F2"/>
          <w:sz w:val="20"/>
          <w:szCs w:val="20"/>
        </w:rPr>
        <w:t>: Print &amp; Scuff Resistance] ──</w:t>
      </w:r>
      <w:r w:rsidRPr="00EA3402">
        <w:rPr>
          <w:rFonts w:ascii="Arial" w:hAnsi="Arial" w:cs="Arial"/>
          <w:color w:val="0D0D0D" w:themeColor="text1" w:themeTint="F2"/>
          <w:sz w:val="20"/>
          <w:szCs w:val="20"/>
        </w:rPr>
        <w:t>►</w:t>
      </w:r>
      <w:r w:rsidRPr="00EA3402">
        <w:rPr>
          <w:color w:val="0D0D0D" w:themeColor="text1" w:themeTint="F2"/>
          <w:sz w:val="20"/>
          <w:szCs w:val="20"/>
        </w:rPr>
        <w:t xml:space="preserve"> PET (Polyester) or BOPP (Matte/Gloss)</w:t>
      </w:r>
    </w:p>
    <w:p w14:paraId="243F6482" w14:textId="77777777" w:rsidR="00EA3402" w:rsidRPr="00EA3402" w:rsidRDefault="00EA3402" w:rsidP="00EA3402">
      <w:pPr>
        <w:spacing w:after="0"/>
        <w:rPr>
          <w:color w:val="0D0D0D" w:themeColor="text1" w:themeTint="F2"/>
          <w:sz w:val="20"/>
          <w:szCs w:val="20"/>
        </w:rPr>
      </w:pPr>
      <w:r w:rsidRPr="00EA3402">
        <w:rPr>
          <w:color w:val="0D0D0D" w:themeColor="text1" w:themeTint="F2"/>
          <w:sz w:val="20"/>
          <w:szCs w:val="20"/>
        </w:rPr>
        <w:t>[</w:t>
      </w:r>
      <w:r w:rsidRPr="00EA3402">
        <w:rPr>
          <w:b/>
          <w:bCs/>
          <w:color w:val="0D0D0D" w:themeColor="text1" w:themeTint="F2"/>
          <w:sz w:val="20"/>
          <w:szCs w:val="20"/>
        </w:rPr>
        <w:t>Middle Layer</w:t>
      </w:r>
      <w:r w:rsidRPr="00EA3402">
        <w:rPr>
          <w:color w:val="0D0D0D" w:themeColor="text1" w:themeTint="F2"/>
          <w:sz w:val="20"/>
          <w:szCs w:val="20"/>
        </w:rPr>
        <w:t xml:space="preserve">: Aroma, Moisture &amp; Tear Lock] </w:t>
      </w:r>
      <w:r w:rsidRPr="00EA3402">
        <w:rPr>
          <w:rFonts w:ascii="Arial" w:hAnsi="Arial" w:cs="Arial"/>
          <w:color w:val="0D0D0D" w:themeColor="text1" w:themeTint="F2"/>
          <w:sz w:val="20"/>
          <w:szCs w:val="20"/>
        </w:rPr>
        <w:t>►</w:t>
      </w:r>
      <w:r w:rsidRPr="00EA3402">
        <w:rPr>
          <w:color w:val="0D0D0D" w:themeColor="text1" w:themeTint="F2"/>
          <w:sz w:val="20"/>
          <w:szCs w:val="20"/>
        </w:rPr>
        <w:t xml:space="preserve"> BOPA (Nylon) or Met-PET (Optional)</w:t>
      </w:r>
    </w:p>
    <w:p w14:paraId="2EFFA6D2" w14:textId="77777777" w:rsidR="00EA3402" w:rsidRDefault="00EA3402" w:rsidP="00EA3402">
      <w:pPr>
        <w:spacing w:after="0"/>
        <w:rPr>
          <w:color w:val="0D0D0D" w:themeColor="text1" w:themeTint="F2"/>
          <w:sz w:val="20"/>
          <w:szCs w:val="20"/>
        </w:rPr>
      </w:pPr>
      <w:r w:rsidRPr="00EA3402">
        <w:rPr>
          <w:color w:val="0D0D0D" w:themeColor="text1" w:themeTint="F2"/>
          <w:sz w:val="20"/>
          <w:szCs w:val="20"/>
        </w:rPr>
        <w:t>[</w:t>
      </w:r>
      <w:r w:rsidRPr="00EA3402">
        <w:rPr>
          <w:b/>
          <w:bCs/>
          <w:color w:val="0D0D0D" w:themeColor="text1" w:themeTint="F2"/>
          <w:sz w:val="20"/>
          <w:szCs w:val="20"/>
        </w:rPr>
        <w:t>Inner Layer</w:t>
      </w:r>
      <w:r w:rsidRPr="00EA3402">
        <w:rPr>
          <w:color w:val="0D0D0D" w:themeColor="text1" w:themeTint="F2"/>
          <w:sz w:val="20"/>
          <w:szCs w:val="20"/>
        </w:rPr>
        <w:t xml:space="preserve">: Deep-Weld Seal &amp; Drop Strength] </w:t>
      </w:r>
      <w:r w:rsidRPr="00EA3402">
        <w:rPr>
          <w:rFonts w:ascii="Arial" w:hAnsi="Arial" w:cs="Arial"/>
          <w:color w:val="0D0D0D" w:themeColor="text1" w:themeTint="F2"/>
          <w:sz w:val="20"/>
          <w:szCs w:val="20"/>
        </w:rPr>
        <w:t>►</w:t>
      </w:r>
      <w:r w:rsidRPr="00EA3402">
        <w:rPr>
          <w:color w:val="0D0D0D" w:themeColor="text1" w:themeTint="F2"/>
          <w:sz w:val="20"/>
          <w:szCs w:val="20"/>
        </w:rPr>
        <w:t xml:space="preserve"> Heavy-Duty Metallocene PE (</w:t>
      </w:r>
      <w:proofErr w:type="spellStart"/>
      <w:r w:rsidRPr="00EA3402">
        <w:rPr>
          <w:color w:val="0D0D0D" w:themeColor="text1" w:themeTint="F2"/>
          <w:sz w:val="20"/>
          <w:szCs w:val="20"/>
        </w:rPr>
        <w:t>mLLDPE</w:t>
      </w:r>
      <w:proofErr w:type="spellEnd"/>
      <w:r w:rsidRPr="00EA3402">
        <w:rPr>
          <w:color w:val="0D0D0D" w:themeColor="text1" w:themeTint="F2"/>
          <w:sz w:val="20"/>
          <w:szCs w:val="20"/>
        </w:rPr>
        <w:t>)</w:t>
      </w:r>
    </w:p>
    <w:p w14:paraId="7D6B400F" w14:textId="77777777" w:rsidR="00CE30D7" w:rsidRDefault="00CE30D7" w:rsidP="00CE30D7">
      <w:pPr>
        <w:spacing w:after="0"/>
        <w:rPr>
          <w:color w:val="0D0D0D" w:themeColor="text1" w:themeTint="F2"/>
          <w:sz w:val="20"/>
          <w:szCs w:val="20"/>
        </w:rPr>
      </w:pPr>
    </w:p>
    <w:p w14:paraId="3AB56FF5" w14:textId="33848190" w:rsidR="00CE30D7" w:rsidRPr="00CE30D7" w:rsidRDefault="00CE30D7" w:rsidP="00CE30D7">
      <w:pPr>
        <w:spacing w:after="0"/>
        <w:rPr>
          <w:b/>
          <w:bCs/>
          <w:color w:val="0D0D0D" w:themeColor="text1" w:themeTint="F2"/>
          <w:sz w:val="20"/>
          <w:szCs w:val="20"/>
        </w:rPr>
      </w:pPr>
      <w:r w:rsidRPr="00CE30D7">
        <w:rPr>
          <w:b/>
          <w:bCs/>
          <w:color w:val="0D0D0D" w:themeColor="text1" w:themeTint="F2"/>
          <w:sz w:val="20"/>
          <w:szCs w:val="20"/>
        </w:rPr>
        <w:t xml:space="preserve"> Two-Ply Laminate: PET + Heavy </w:t>
      </w:r>
      <w:proofErr w:type="spellStart"/>
      <w:r w:rsidRPr="00CE30D7">
        <w:rPr>
          <w:b/>
          <w:bCs/>
          <w:color w:val="0D0D0D" w:themeColor="text1" w:themeTint="F2"/>
          <w:sz w:val="20"/>
          <w:szCs w:val="20"/>
        </w:rPr>
        <w:t>mLLDPE</w:t>
      </w:r>
      <w:proofErr w:type="spellEnd"/>
      <w:r w:rsidRPr="00CE30D7">
        <w:rPr>
          <w:b/>
          <w:bCs/>
          <w:color w:val="0D0D0D" w:themeColor="text1" w:themeTint="F2"/>
          <w:sz w:val="20"/>
          <w:szCs w:val="20"/>
        </w:rPr>
        <w:t xml:space="preserve"> / White PE</w:t>
      </w:r>
    </w:p>
    <w:p w14:paraId="5D94CD5D" w14:textId="77777777" w:rsidR="00CE30D7" w:rsidRPr="00CE30D7" w:rsidRDefault="00CE30D7" w:rsidP="00CE30D7">
      <w:pPr>
        <w:numPr>
          <w:ilvl w:val="0"/>
          <w:numId w:val="81"/>
        </w:numPr>
        <w:spacing w:after="0"/>
        <w:rPr>
          <w:color w:val="0D0D0D" w:themeColor="text1" w:themeTint="F2"/>
          <w:sz w:val="20"/>
          <w:szCs w:val="20"/>
        </w:rPr>
      </w:pPr>
      <w:r w:rsidRPr="00CE30D7">
        <w:rPr>
          <w:b/>
          <w:bCs/>
          <w:color w:val="0D0D0D" w:themeColor="text1" w:themeTint="F2"/>
          <w:sz w:val="20"/>
          <w:szCs w:val="20"/>
        </w:rPr>
        <w:t>Best for:</w:t>
      </w:r>
      <w:r w:rsidRPr="00CE30D7">
        <w:rPr>
          <w:color w:val="0D0D0D" w:themeColor="text1" w:themeTint="F2"/>
          <w:sz w:val="20"/>
          <w:szCs w:val="20"/>
        </w:rPr>
        <w:t xml:space="preserve"> Standard 1 kg, 2 kg, and 5 kg retail flour packs.</w:t>
      </w:r>
    </w:p>
    <w:p w14:paraId="30974DF1" w14:textId="77777777" w:rsidR="00CE30D7" w:rsidRPr="00CE30D7" w:rsidRDefault="00CE30D7" w:rsidP="00CE30D7">
      <w:pPr>
        <w:numPr>
          <w:ilvl w:val="0"/>
          <w:numId w:val="81"/>
        </w:numPr>
        <w:spacing w:after="0"/>
        <w:rPr>
          <w:color w:val="0D0D0D" w:themeColor="text1" w:themeTint="F2"/>
          <w:sz w:val="20"/>
          <w:szCs w:val="20"/>
        </w:rPr>
      </w:pPr>
      <w:r w:rsidRPr="00CE30D7">
        <w:rPr>
          <w:b/>
          <w:bCs/>
          <w:color w:val="0D0D0D" w:themeColor="text1" w:themeTint="F2"/>
          <w:sz w:val="20"/>
          <w:szCs w:val="20"/>
        </w:rPr>
        <w:t>Function:</w:t>
      </w:r>
      <w:r w:rsidRPr="00CE30D7">
        <w:rPr>
          <w:color w:val="0D0D0D" w:themeColor="text1" w:themeTint="F2"/>
          <w:sz w:val="20"/>
          <w:szCs w:val="20"/>
        </w:rPr>
        <w:t xml:space="preserve"> The outer polyester (PET) delivers high-gloss, reverse-printed graphics that never scuff. The thick inner polyethylene (PE) is fortified with metallocene to provide drop-impact absorption and seal through fine powder dust.</w:t>
      </w:r>
    </w:p>
    <w:p w14:paraId="3795D245" w14:textId="77777777" w:rsidR="00CE30D7" w:rsidRPr="00CE30D7" w:rsidRDefault="00CE30D7" w:rsidP="00CE30D7">
      <w:pPr>
        <w:spacing w:after="0"/>
        <w:rPr>
          <w:b/>
          <w:bCs/>
          <w:color w:val="0D0D0D" w:themeColor="text1" w:themeTint="F2"/>
          <w:sz w:val="20"/>
          <w:szCs w:val="20"/>
        </w:rPr>
      </w:pPr>
      <w:r w:rsidRPr="00CE30D7">
        <w:rPr>
          <w:b/>
          <w:bCs/>
          <w:color w:val="0D0D0D" w:themeColor="text1" w:themeTint="F2"/>
          <w:sz w:val="20"/>
          <w:szCs w:val="20"/>
        </w:rPr>
        <w:lastRenderedPageBreak/>
        <w:t>2. Two-Ply Laminate: Matte / Gloss BOPP + Extruded Poly (PE)</w:t>
      </w:r>
    </w:p>
    <w:p w14:paraId="09B071FE" w14:textId="77777777" w:rsidR="00CE30D7" w:rsidRPr="00CE30D7" w:rsidRDefault="00CE30D7" w:rsidP="00CE30D7">
      <w:pPr>
        <w:numPr>
          <w:ilvl w:val="0"/>
          <w:numId w:val="82"/>
        </w:numPr>
        <w:spacing w:after="0"/>
        <w:rPr>
          <w:color w:val="0D0D0D" w:themeColor="text1" w:themeTint="F2"/>
          <w:sz w:val="20"/>
          <w:szCs w:val="20"/>
        </w:rPr>
      </w:pPr>
      <w:r w:rsidRPr="00CE30D7">
        <w:rPr>
          <w:b/>
          <w:bCs/>
          <w:color w:val="0D0D0D" w:themeColor="text1" w:themeTint="F2"/>
          <w:sz w:val="20"/>
          <w:szCs w:val="20"/>
        </w:rPr>
        <w:t>Best for:</w:t>
      </w:r>
      <w:r w:rsidRPr="00CE30D7">
        <w:rPr>
          <w:color w:val="0D0D0D" w:themeColor="text1" w:themeTint="F2"/>
          <w:sz w:val="20"/>
          <w:szCs w:val="20"/>
        </w:rPr>
        <w:t xml:space="preserve"> Economical 5 kg and 10 kg bulk packs.</w:t>
      </w:r>
    </w:p>
    <w:p w14:paraId="5111D758" w14:textId="77777777" w:rsidR="00CE30D7" w:rsidRPr="00CE30D7" w:rsidRDefault="00CE30D7" w:rsidP="00CE30D7">
      <w:pPr>
        <w:numPr>
          <w:ilvl w:val="0"/>
          <w:numId w:val="82"/>
        </w:numPr>
        <w:spacing w:after="0"/>
        <w:rPr>
          <w:color w:val="0D0D0D" w:themeColor="text1" w:themeTint="F2"/>
          <w:sz w:val="20"/>
          <w:szCs w:val="20"/>
        </w:rPr>
      </w:pPr>
      <w:r w:rsidRPr="00CE30D7">
        <w:rPr>
          <w:b/>
          <w:bCs/>
          <w:color w:val="0D0D0D" w:themeColor="text1" w:themeTint="F2"/>
          <w:sz w:val="20"/>
          <w:szCs w:val="20"/>
        </w:rPr>
        <w:t>Function:</w:t>
      </w:r>
      <w:r w:rsidRPr="00CE30D7">
        <w:rPr>
          <w:color w:val="0D0D0D" w:themeColor="text1" w:themeTint="F2"/>
          <w:sz w:val="20"/>
          <w:szCs w:val="20"/>
        </w:rPr>
        <w:t xml:space="preserve"> Biaxially Oriented Polypropylene provides stiffness, good tear resistance, and an organic paper-like matte finish popular in modern retail branding.</w:t>
      </w:r>
    </w:p>
    <w:p w14:paraId="347F1C0B" w14:textId="77777777" w:rsidR="00CE30D7" w:rsidRPr="00CE30D7" w:rsidRDefault="00CE30D7" w:rsidP="00CE30D7">
      <w:pPr>
        <w:spacing w:after="0"/>
        <w:rPr>
          <w:b/>
          <w:bCs/>
          <w:color w:val="0D0D0D" w:themeColor="text1" w:themeTint="F2"/>
          <w:sz w:val="20"/>
          <w:szCs w:val="20"/>
        </w:rPr>
      </w:pPr>
      <w:r w:rsidRPr="00CE30D7">
        <w:rPr>
          <w:b/>
          <w:bCs/>
          <w:color w:val="0D0D0D" w:themeColor="text1" w:themeTint="F2"/>
          <w:sz w:val="20"/>
          <w:szCs w:val="20"/>
        </w:rPr>
        <w:t>3. Three-Ply Reinforced Laminate: PET + Nylon (BOPA) + PE</w:t>
      </w:r>
    </w:p>
    <w:p w14:paraId="0B639A01" w14:textId="77777777" w:rsidR="00CE30D7" w:rsidRPr="00CE30D7" w:rsidRDefault="00CE30D7" w:rsidP="00CE30D7">
      <w:pPr>
        <w:numPr>
          <w:ilvl w:val="0"/>
          <w:numId w:val="83"/>
        </w:numPr>
        <w:spacing w:after="0"/>
        <w:rPr>
          <w:color w:val="0D0D0D" w:themeColor="text1" w:themeTint="F2"/>
          <w:sz w:val="20"/>
          <w:szCs w:val="20"/>
        </w:rPr>
      </w:pPr>
      <w:r w:rsidRPr="00CE30D7">
        <w:rPr>
          <w:b/>
          <w:bCs/>
          <w:color w:val="0D0D0D" w:themeColor="text1" w:themeTint="F2"/>
          <w:sz w:val="20"/>
          <w:szCs w:val="20"/>
        </w:rPr>
        <w:t>Best for:</w:t>
      </w:r>
      <w:r w:rsidRPr="00CE30D7">
        <w:rPr>
          <w:color w:val="0D0D0D" w:themeColor="text1" w:themeTint="F2"/>
          <w:sz w:val="20"/>
          <w:szCs w:val="20"/>
        </w:rPr>
        <w:t xml:space="preserve"> 5 kg and 10 kg premium export packs or long-distance rural distribution.</w:t>
      </w:r>
    </w:p>
    <w:p w14:paraId="0717E133" w14:textId="77777777" w:rsidR="00CE30D7" w:rsidRPr="00CE30D7" w:rsidRDefault="00CE30D7" w:rsidP="00CE30D7">
      <w:pPr>
        <w:numPr>
          <w:ilvl w:val="0"/>
          <w:numId w:val="83"/>
        </w:numPr>
        <w:spacing w:after="0"/>
        <w:rPr>
          <w:color w:val="0D0D0D" w:themeColor="text1" w:themeTint="F2"/>
          <w:sz w:val="20"/>
          <w:szCs w:val="20"/>
        </w:rPr>
      </w:pPr>
      <w:r w:rsidRPr="00CE30D7">
        <w:rPr>
          <w:b/>
          <w:bCs/>
          <w:color w:val="0D0D0D" w:themeColor="text1" w:themeTint="F2"/>
          <w:sz w:val="20"/>
          <w:szCs w:val="20"/>
        </w:rPr>
        <w:t>Function:</w:t>
      </w:r>
      <w:r w:rsidRPr="00CE30D7">
        <w:rPr>
          <w:color w:val="0D0D0D" w:themeColor="text1" w:themeTint="F2"/>
          <w:sz w:val="20"/>
          <w:szCs w:val="20"/>
        </w:rPr>
        <w:t xml:space="preserve"> Incorporates a nylon core layer that eliminates flex-cracking, pinholes, and burst failures when bags undergo repeated drops during rough truck transit.</w:t>
      </w:r>
    </w:p>
    <w:p w14:paraId="3A2703EC" w14:textId="77777777" w:rsidR="00CE30D7" w:rsidRPr="00CE30D7" w:rsidRDefault="00CE30D7" w:rsidP="00CE30D7">
      <w:pPr>
        <w:spacing w:after="0"/>
        <w:rPr>
          <w:b/>
          <w:bCs/>
          <w:color w:val="0D0D0D" w:themeColor="text1" w:themeTint="F2"/>
          <w:sz w:val="20"/>
          <w:szCs w:val="20"/>
        </w:rPr>
      </w:pPr>
      <w:r w:rsidRPr="00CE30D7">
        <w:rPr>
          <w:b/>
          <w:bCs/>
          <w:color w:val="0D0D0D" w:themeColor="text1" w:themeTint="F2"/>
          <w:sz w:val="20"/>
          <w:szCs w:val="20"/>
        </w:rPr>
        <w:t>Key Technical Features</w:t>
      </w:r>
    </w:p>
    <w:p w14:paraId="05CE3686" w14:textId="77777777" w:rsidR="00CE30D7" w:rsidRPr="00CE30D7" w:rsidRDefault="00CE30D7" w:rsidP="00CE30D7">
      <w:pPr>
        <w:numPr>
          <w:ilvl w:val="0"/>
          <w:numId w:val="84"/>
        </w:numPr>
        <w:spacing w:after="0"/>
        <w:rPr>
          <w:color w:val="0D0D0D" w:themeColor="text1" w:themeTint="F2"/>
          <w:sz w:val="20"/>
          <w:szCs w:val="20"/>
        </w:rPr>
      </w:pPr>
      <w:r w:rsidRPr="00CE30D7">
        <w:rPr>
          <w:b/>
          <w:bCs/>
          <w:color w:val="0D0D0D" w:themeColor="text1" w:themeTint="F2"/>
          <w:sz w:val="20"/>
          <w:szCs w:val="20"/>
        </w:rPr>
        <w:t>Seal-Through-Dust Integrity:</w:t>
      </w:r>
      <w:r w:rsidRPr="00CE30D7">
        <w:rPr>
          <w:color w:val="0D0D0D" w:themeColor="text1" w:themeTint="F2"/>
          <w:sz w:val="20"/>
          <w:szCs w:val="20"/>
        </w:rPr>
        <w:t xml:space="preserve"> Formulated with high-tack metallocene resins (</w:t>
      </w:r>
      <w:proofErr w:type="spellStart"/>
      <w:r w:rsidRPr="00CE30D7">
        <w:rPr>
          <w:color w:val="0D0D0D" w:themeColor="text1" w:themeTint="F2"/>
          <w:sz w:val="20"/>
          <w:szCs w:val="20"/>
        </w:rPr>
        <w:t>mLLDPE</w:t>
      </w:r>
      <w:proofErr w:type="spellEnd"/>
      <w:r w:rsidRPr="00CE30D7">
        <w:rPr>
          <w:color w:val="0D0D0D" w:themeColor="text1" w:themeTint="F2"/>
          <w:sz w:val="20"/>
          <w:szCs w:val="20"/>
        </w:rPr>
        <w:t>) that melt around and encapsulate airborne flour dust particles, forming a hermetic seal without pinholes.</w:t>
      </w:r>
    </w:p>
    <w:p w14:paraId="530E7896" w14:textId="77777777" w:rsidR="00CE30D7" w:rsidRPr="00CE30D7" w:rsidRDefault="00CE30D7" w:rsidP="00CE30D7">
      <w:pPr>
        <w:numPr>
          <w:ilvl w:val="0"/>
          <w:numId w:val="84"/>
        </w:numPr>
        <w:spacing w:after="0"/>
        <w:rPr>
          <w:color w:val="0D0D0D" w:themeColor="text1" w:themeTint="F2"/>
          <w:sz w:val="20"/>
          <w:szCs w:val="20"/>
        </w:rPr>
      </w:pPr>
      <w:r w:rsidRPr="00CE30D7">
        <w:rPr>
          <w:b/>
          <w:bCs/>
          <w:color w:val="0D0D0D" w:themeColor="text1" w:themeTint="F2"/>
          <w:sz w:val="20"/>
          <w:szCs w:val="20"/>
        </w:rPr>
        <w:t>Drop &amp; Burst Impact Resistance:</w:t>
      </w:r>
      <w:r w:rsidRPr="00CE30D7">
        <w:rPr>
          <w:color w:val="0D0D0D" w:themeColor="text1" w:themeTint="F2"/>
          <w:sz w:val="20"/>
          <w:szCs w:val="20"/>
        </w:rPr>
        <w:t xml:space="preserve"> High tensile elongation absorbs the sudden shock when a 5 kg or 10 kg bag is dropped onto warehouse floors or pallet edges.</w:t>
      </w:r>
    </w:p>
    <w:p w14:paraId="6D34FE63" w14:textId="77777777" w:rsidR="00CE30D7" w:rsidRPr="00CE30D7" w:rsidRDefault="00CE30D7" w:rsidP="00CE30D7">
      <w:pPr>
        <w:numPr>
          <w:ilvl w:val="0"/>
          <w:numId w:val="84"/>
        </w:numPr>
        <w:spacing w:after="0"/>
        <w:rPr>
          <w:color w:val="0D0D0D" w:themeColor="text1" w:themeTint="F2"/>
          <w:sz w:val="20"/>
          <w:szCs w:val="20"/>
        </w:rPr>
      </w:pPr>
      <w:r w:rsidRPr="00CE30D7">
        <w:rPr>
          <w:b/>
          <w:bCs/>
          <w:color w:val="0D0D0D" w:themeColor="text1" w:themeTint="F2"/>
          <w:sz w:val="20"/>
          <w:szCs w:val="20"/>
        </w:rPr>
        <w:t>Moisture &amp; Pest Barrier:</w:t>
      </w:r>
      <w:r w:rsidRPr="00CE30D7">
        <w:rPr>
          <w:color w:val="0D0D0D" w:themeColor="text1" w:themeTint="F2"/>
          <w:sz w:val="20"/>
          <w:szCs w:val="20"/>
        </w:rPr>
        <w:t xml:space="preserve"> Maintains low moisture vapor transmission to keep flour dry, preventing lump formation, fungal growth, and weevil breeding.</w:t>
      </w:r>
    </w:p>
    <w:p w14:paraId="25100B63" w14:textId="77777777" w:rsidR="00CE30D7" w:rsidRPr="00CE30D7" w:rsidRDefault="00CE30D7" w:rsidP="00CE30D7">
      <w:pPr>
        <w:numPr>
          <w:ilvl w:val="0"/>
          <w:numId w:val="84"/>
        </w:numPr>
        <w:spacing w:after="0"/>
        <w:rPr>
          <w:color w:val="0D0D0D" w:themeColor="text1" w:themeTint="F2"/>
          <w:sz w:val="20"/>
          <w:szCs w:val="20"/>
        </w:rPr>
      </w:pPr>
      <w:r w:rsidRPr="00CE30D7">
        <w:rPr>
          <w:b/>
          <w:bCs/>
          <w:color w:val="0D0D0D" w:themeColor="text1" w:themeTint="F2"/>
          <w:sz w:val="20"/>
          <w:szCs w:val="20"/>
        </w:rPr>
        <w:t>Anti-Skid / Matte Outer Surface:</w:t>
      </w:r>
      <w:r w:rsidRPr="00CE30D7">
        <w:rPr>
          <w:color w:val="0D0D0D" w:themeColor="text1" w:themeTint="F2"/>
          <w:sz w:val="20"/>
          <w:szCs w:val="20"/>
        </w:rPr>
        <w:t xml:space="preserve"> Optional anti-slip coatings or matte finishes prevent bags from sliding and falling when stacked high on warehouse pallets.</w:t>
      </w:r>
    </w:p>
    <w:p w14:paraId="73918C56" w14:textId="77777777" w:rsidR="00CE30D7" w:rsidRDefault="00CE30D7" w:rsidP="00CE30D7">
      <w:pPr>
        <w:numPr>
          <w:ilvl w:val="0"/>
          <w:numId w:val="84"/>
        </w:numPr>
        <w:spacing w:after="0"/>
        <w:rPr>
          <w:color w:val="0D0D0D" w:themeColor="text1" w:themeTint="F2"/>
          <w:sz w:val="20"/>
          <w:szCs w:val="20"/>
        </w:rPr>
      </w:pPr>
      <w:r w:rsidRPr="00CE30D7">
        <w:rPr>
          <w:b/>
          <w:bCs/>
          <w:color w:val="0D0D0D" w:themeColor="text1" w:themeTint="F2"/>
          <w:sz w:val="20"/>
          <w:szCs w:val="20"/>
        </w:rPr>
        <w:t>Air Evacuation Channels (Micro-Perforation / Venting):</w:t>
      </w:r>
      <w:r w:rsidRPr="00CE30D7">
        <w:rPr>
          <w:color w:val="0D0D0D" w:themeColor="text1" w:themeTint="F2"/>
          <w:sz w:val="20"/>
          <w:szCs w:val="20"/>
        </w:rPr>
        <w:t xml:space="preserve"> Optional micro-pin vents allow trapped air to escape when bags are compressed on pallets, preventing ballooning without leaking powder.</w:t>
      </w:r>
    </w:p>
    <w:p w14:paraId="711C515A" w14:textId="77777777" w:rsidR="003066B5" w:rsidRDefault="003066B5" w:rsidP="003066B5">
      <w:pPr>
        <w:spacing w:after="0"/>
        <w:ind w:left="720"/>
        <w:rPr>
          <w:color w:val="0D0D0D" w:themeColor="text1" w:themeTint="F2"/>
          <w:sz w:val="20"/>
          <w:szCs w:val="20"/>
        </w:rPr>
      </w:pPr>
    </w:p>
    <w:p w14:paraId="790FCA89" w14:textId="77777777" w:rsidR="003066B5" w:rsidRPr="003066B5" w:rsidRDefault="003066B5" w:rsidP="003066B5">
      <w:pPr>
        <w:spacing w:after="0"/>
        <w:ind w:left="720"/>
        <w:rPr>
          <w:b/>
          <w:bCs/>
          <w:color w:val="0D0D0D" w:themeColor="text1" w:themeTint="F2"/>
          <w:sz w:val="20"/>
          <w:szCs w:val="20"/>
        </w:rPr>
      </w:pPr>
      <w:r w:rsidRPr="003066B5">
        <w:rPr>
          <w:b/>
          <w:bCs/>
          <w:color w:val="0D0D0D" w:themeColor="text1" w:themeTint="F2"/>
          <w:sz w:val="20"/>
          <w:szCs w:val="20"/>
        </w:rPr>
        <w:t>Flour &amp; Grain Products Packed</w:t>
      </w:r>
    </w:p>
    <w:p w14:paraId="6DD9DFA1" w14:textId="63991F98" w:rsidR="003066B5" w:rsidRPr="003066B5" w:rsidRDefault="003066B5" w:rsidP="003066B5">
      <w:pPr>
        <w:numPr>
          <w:ilvl w:val="0"/>
          <w:numId w:val="85"/>
        </w:numPr>
        <w:spacing w:after="0"/>
        <w:rPr>
          <w:color w:val="0D0D0D" w:themeColor="text1" w:themeTint="F2"/>
          <w:sz w:val="20"/>
          <w:szCs w:val="20"/>
        </w:rPr>
      </w:pPr>
      <w:r w:rsidRPr="003066B5">
        <w:rPr>
          <w:b/>
          <w:bCs/>
          <w:color w:val="0D0D0D" w:themeColor="text1" w:themeTint="F2"/>
          <w:sz w:val="20"/>
          <w:szCs w:val="20"/>
        </w:rPr>
        <w:t>Daily Wheat Flours:</w:t>
      </w:r>
      <w:r w:rsidRPr="003066B5">
        <w:rPr>
          <w:color w:val="0D0D0D" w:themeColor="text1" w:themeTint="F2"/>
          <w:sz w:val="20"/>
          <w:szCs w:val="20"/>
        </w:rPr>
        <w:t xml:space="preserve"> Ch</w:t>
      </w:r>
      <w:r w:rsidR="004D1890">
        <w:rPr>
          <w:color w:val="0D0D0D" w:themeColor="text1" w:themeTint="F2"/>
          <w:sz w:val="20"/>
          <w:szCs w:val="20"/>
        </w:rPr>
        <w:t>i</w:t>
      </w:r>
      <w:r w:rsidRPr="003066B5">
        <w:rPr>
          <w:color w:val="0D0D0D" w:themeColor="text1" w:themeTint="F2"/>
          <w:sz w:val="20"/>
          <w:szCs w:val="20"/>
        </w:rPr>
        <w:t>kki Fresh Atta, Whole Wheat Flour, Refined Wheat Flour (Maida).</w:t>
      </w:r>
    </w:p>
    <w:p w14:paraId="5A65190D" w14:textId="77777777" w:rsidR="003066B5" w:rsidRPr="003066B5" w:rsidRDefault="003066B5" w:rsidP="003066B5">
      <w:pPr>
        <w:numPr>
          <w:ilvl w:val="0"/>
          <w:numId w:val="85"/>
        </w:numPr>
        <w:spacing w:after="0"/>
        <w:rPr>
          <w:color w:val="0D0D0D" w:themeColor="text1" w:themeTint="F2"/>
          <w:sz w:val="20"/>
          <w:szCs w:val="20"/>
        </w:rPr>
      </w:pPr>
      <w:r w:rsidRPr="003066B5">
        <w:rPr>
          <w:b/>
          <w:bCs/>
          <w:color w:val="0D0D0D" w:themeColor="text1" w:themeTint="F2"/>
          <w:sz w:val="20"/>
          <w:szCs w:val="20"/>
        </w:rPr>
        <w:t>Pulse &amp; Legume Flours:</w:t>
      </w:r>
      <w:r w:rsidRPr="003066B5">
        <w:rPr>
          <w:color w:val="0D0D0D" w:themeColor="text1" w:themeTint="F2"/>
          <w:sz w:val="20"/>
          <w:szCs w:val="20"/>
        </w:rPr>
        <w:t xml:space="preserve"> Gram Flour (Besan), Roasted Chana Flour, Sattu.</w:t>
      </w:r>
    </w:p>
    <w:p w14:paraId="737EE169" w14:textId="77777777" w:rsidR="003066B5" w:rsidRPr="003066B5" w:rsidRDefault="003066B5" w:rsidP="003066B5">
      <w:pPr>
        <w:numPr>
          <w:ilvl w:val="0"/>
          <w:numId w:val="85"/>
        </w:numPr>
        <w:spacing w:after="0"/>
        <w:rPr>
          <w:color w:val="0D0D0D" w:themeColor="text1" w:themeTint="F2"/>
          <w:sz w:val="20"/>
          <w:szCs w:val="20"/>
        </w:rPr>
      </w:pPr>
      <w:r w:rsidRPr="003066B5">
        <w:rPr>
          <w:b/>
          <w:bCs/>
          <w:color w:val="0D0D0D" w:themeColor="text1" w:themeTint="F2"/>
          <w:sz w:val="20"/>
          <w:szCs w:val="20"/>
        </w:rPr>
        <w:t>Millet &amp; Alternative Grain Flours:</w:t>
      </w:r>
      <w:r w:rsidRPr="003066B5">
        <w:rPr>
          <w:color w:val="0D0D0D" w:themeColor="text1" w:themeTint="F2"/>
          <w:sz w:val="20"/>
          <w:szCs w:val="20"/>
        </w:rPr>
        <w:t xml:space="preserve"> Ragi (Finger Millet) Flour, Jowar Flour, Bajra Flour, Corn Flour (Makki Atta).</w:t>
      </w:r>
    </w:p>
    <w:p w14:paraId="659A633E" w14:textId="77777777" w:rsidR="003066B5" w:rsidRPr="003066B5" w:rsidRDefault="003066B5" w:rsidP="003066B5">
      <w:pPr>
        <w:numPr>
          <w:ilvl w:val="0"/>
          <w:numId w:val="85"/>
        </w:numPr>
        <w:spacing w:after="0"/>
        <w:rPr>
          <w:color w:val="0D0D0D" w:themeColor="text1" w:themeTint="F2"/>
          <w:sz w:val="20"/>
          <w:szCs w:val="20"/>
        </w:rPr>
      </w:pPr>
      <w:r w:rsidRPr="003066B5">
        <w:rPr>
          <w:b/>
          <w:bCs/>
          <w:color w:val="0D0D0D" w:themeColor="text1" w:themeTint="F2"/>
          <w:sz w:val="20"/>
          <w:szCs w:val="20"/>
        </w:rPr>
        <w:t>Specialty Baking Ingredients:</w:t>
      </w:r>
      <w:r w:rsidRPr="003066B5">
        <w:rPr>
          <w:color w:val="0D0D0D" w:themeColor="text1" w:themeTint="F2"/>
          <w:sz w:val="20"/>
          <w:szCs w:val="20"/>
        </w:rPr>
        <w:t xml:space="preserve"> Semolina (Sooji / Rava), Cake Flours, Rice Flour, Starch Powders.</w:t>
      </w:r>
    </w:p>
    <w:p w14:paraId="6EDE2327" w14:textId="77777777" w:rsidR="003066B5" w:rsidRPr="003066B5" w:rsidRDefault="003066B5" w:rsidP="003066B5">
      <w:pPr>
        <w:numPr>
          <w:ilvl w:val="0"/>
          <w:numId w:val="85"/>
        </w:numPr>
        <w:spacing w:after="0"/>
        <w:rPr>
          <w:color w:val="0D0D0D" w:themeColor="text1" w:themeTint="F2"/>
          <w:sz w:val="20"/>
          <w:szCs w:val="20"/>
        </w:rPr>
      </w:pPr>
      <w:r w:rsidRPr="003066B5">
        <w:rPr>
          <w:b/>
          <w:bCs/>
          <w:color w:val="0D0D0D" w:themeColor="text1" w:themeTint="F2"/>
          <w:sz w:val="20"/>
          <w:szCs w:val="20"/>
        </w:rPr>
        <w:t>Specialty Health Blends:</w:t>
      </w:r>
      <w:r w:rsidRPr="003066B5">
        <w:rPr>
          <w:color w:val="0D0D0D" w:themeColor="text1" w:themeTint="F2"/>
          <w:sz w:val="20"/>
          <w:szCs w:val="20"/>
        </w:rPr>
        <w:t xml:space="preserve"> Multi-Grain Atta, Keto Flour, Spelt Flour, Organic Buckwheat Flour.</w:t>
      </w:r>
    </w:p>
    <w:p w14:paraId="5AF78301" w14:textId="77777777" w:rsidR="003066B5" w:rsidRPr="003066B5" w:rsidRDefault="003066B5" w:rsidP="003066B5">
      <w:pPr>
        <w:spacing w:after="0"/>
        <w:ind w:left="720"/>
        <w:rPr>
          <w:b/>
          <w:bCs/>
          <w:color w:val="0D0D0D" w:themeColor="text1" w:themeTint="F2"/>
          <w:sz w:val="20"/>
          <w:szCs w:val="20"/>
        </w:rPr>
      </w:pPr>
      <w:r w:rsidRPr="003066B5">
        <w:rPr>
          <w:b/>
          <w:bCs/>
          <w:color w:val="0D0D0D" w:themeColor="text1" w:themeTint="F2"/>
          <w:sz w:val="20"/>
          <w:szCs w:val="20"/>
        </w:rPr>
        <w:t>Business &amp; Operational Benefits</w:t>
      </w:r>
    </w:p>
    <w:p w14:paraId="6469B6AC" w14:textId="77777777" w:rsidR="003066B5" w:rsidRPr="003066B5" w:rsidRDefault="003066B5" w:rsidP="003066B5">
      <w:pPr>
        <w:numPr>
          <w:ilvl w:val="0"/>
          <w:numId w:val="86"/>
        </w:numPr>
        <w:spacing w:after="0"/>
        <w:rPr>
          <w:color w:val="0D0D0D" w:themeColor="text1" w:themeTint="F2"/>
          <w:sz w:val="20"/>
          <w:szCs w:val="20"/>
        </w:rPr>
      </w:pPr>
      <w:r w:rsidRPr="003066B5">
        <w:rPr>
          <w:b/>
          <w:bCs/>
          <w:color w:val="0D0D0D" w:themeColor="text1" w:themeTint="F2"/>
          <w:sz w:val="20"/>
          <w:szCs w:val="20"/>
        </w:rPr>
        <w:t>Zero Packaging Ruptures:</w:t>
      </w:r>
      <w:r w:rsidRPr="003066B5">
        <w:rPr>
          <w:color w:val="0D0D0D" w:themeColor="text1" w:themeTint="F2"/>
          <w:sz w:val="20"/>
          <w:szCs w:val="20"/>
        </w:rPr>
        <w:t xml:space="preserve"> Heavy-duty sealant formulation keeps transit drop breakage below 0.1%, eliminating messy cleanup and stock rejections.</w:t>
      </w:r>
    </w:p>
    <w:p w14:paraId="4691C13F" w14:textId="77777777" w:rsidR="003066B5" w:rsidRPr="003066B5" w:rsidRDefault="003066B5" w:rsidP="003066B5">
      <w:pPr>
        <w:numPr>
          <w:ilvl w:val="0"/>
          <w:numId w:val="86"/>
        </w:numPr>
        <w:spacing w:after="0"/>
        <w:rPr>
          <w:color w:val="0D0D0D" w:themeColor="text1" w:themeTint="F2"/>
          <w:sz w:val="20"/>
          <w:szCs w:val="20"/>
        </w:rPr>
      </w:pPr>
      <w:r w:rsidRPr="003066B5">
        <w:rPr>
          <w:b/>
          <w:bCs/>
          <w:color w:val="0D0D0D" w:themeColor="text1" w:themeTint="F2"/>
          <w:sz w:val="20"/>
          <w:szCs w:val="20"/>
        </w:rPr>
        <w:t>High-Speed Packaging Efficiency:</w:t>
      </w:r>
      <w:r w:rsidRPr="003066B5">
        <w:rPr>
          <w:color w:val="0D0D0D" w:themeColor="text1" w:themeTint="F2"/>
          <w:sz w:val="20"/>
          <w:szCs w:val="20"/>
        </w:rPr>
        <w:t xml:space="preserve"> Precise roll slip (COF) and rapid hot-tack allow high-speed packaging lines to run continuously at 40 to 80 packs per minute.</w:t>
      </w:r>
    </w:p>
    <w:p w14:paraId="60AF62C7" w14:textId="77777777" w:rsidR="003066B5" w:rsidRPr="003066B5" w:rsidRDefault="003066B5" w:rsidP="003066B5">
      <w:pPr>
        <w:numPr>
          <w:ilvl w:val="0"/>
          <w:numId w:val="86"/>
        </w:numPr>
        <w:spacing w:after="0"/>
        <w:rPr>
          <w:color w:val="0D0D0D" w:themeColor="text1" w:themeTint="F2"/>
          <w:sz w:val="20"/>
          <w:szCs w:val="20"/>
        </w:rPr>
      </w:pPr>
      <w:r w:rsidRPr="003066B5">
        <w:rPr>
          <w:b/>
          <w:bCs/>
          <w:color w:val="0D0D0D" w:themeColor="text1" w:themeTint="F2"/>
          <w:sz w:val="20"/>
          <w:szCs w:val="20"/>
        </w:rPr>
        <w:lastRenderedPageBreak/>
        <w:t>Extended Retail Shelf Life:</w:t>
      </w:r>
      <w:r w:rsidRPr="003066B5">
        <w:rPr>
          <w:color w:val="0D0D0D" w:themeColor="text1" w:themeTint="F2"/>
          <w:sz w:val="20"/>
          <w:szCs w:val="20"/>
        </w:rPr>
        <w:t xml:space="preserve"> Airtight barriers keep flour fresh, fragrant, and free of insects for up to 6 to 9 months under varying humidity conditions.</w:t>
      </w:r>
    </w:p>
    <w:p w14:paraId="436D64C7" w14:textId="77777777" w:rsidR="003066B5" w:rsidRPr="003066B5" w:rsidRDefault="003066B5" w:rsidP="003066B5">
      <w:pPr>
        <w:numPr>
          <w:ilvl w:val="0"/>
          <w:numId w:val="86"/>
        </w:numPr>
        <w:spacing w:after="0"/>
        <w:rPr>
          <w:color w:val="0D0D0D" w:themeColor="text1" w:themeTint="F2"/>
          <w:sz w:val="20"/>
          <w:szCs w:val="20"/>
        </w:rPr>
      </w:pPr>
      <w:r w:rsidRPr="003066B5">
        <w:rPr>
          <w:b/>
          <w:bCs/>
          <w:color w:val="0D0D0D" w:themeColor="text1" w:themeTint="F2"/>
          <w:sz w:val="20"/>
          <w:szCs w:val="20"/>
        </w:rPr>
        <w:t>Scratch-Proof Shelf Presentation:</w:t>
      </w:r>
      <w:r w:rsidRPr="003066B5">
        <w:rPr>
          <w:color w:val="0D0D0D" w:themeColor="text1" w:themeTint="F2"/>
          <w:sz w:val="20"/>
          <w:szCs w:val="20"/>
        </w:rPr>
        <w:t xml:space="preserve"> Reverse rotogravure printing traps inks beneath the outer film, ensuring vibrant brand graphics remain pristine despite rough distribution.</w:t>
      </w:r>
    </w:p>
    <w:p w14:paraId="3B236A2B" w14:textId="77777777" w:rsidR="003066B5" w:rsidRPr="00CE30D7" w:rsidRDefault="003066B5" w:rsidP="003066B5">
      <w:pPr>
        <w:spacing w:after="0"/>
        <w:ind w:left="720"/>
        <w:rPr>
          <w:color w:val="0D0D0D" w:themeColor="text1" w:themeTint="F2"/>
          <w:sz w:val="20"/>
          <w:szCs w:val="20"/>
        </w:rPr>
      </w:pPr>
    </w:p>
    <w:p w14:paraId="470753C7" w14:textId="77777777" w:rsidR="00EA3402" w:rsidRPr="00EA3402" w:rsidRDefault="00EA3402" w:rsidP="00EA3402">
      <w:pPr>
        <w:spacing w:after="0"/>
        <w:rPr>
          <w:color w:val="0D0D0D" w:themeColor="text1" w:themeTint="F2"/>
          <w:sz w:val="20"/>
          <w:szCs w:val="20"/>
        </w:rPr>
      </w:pPr>
    </w:p>
    <w:p w14:paraId="2D1E8A37" w14:textId="77777777" w:rsidR="00EA3402" w:rsidRPr="008E3282" w:rsidRDefault="00EA3402" w:rsidP="00EE50B5">
      <w:pPr>
        <w:spacing w:after="0"/>
        <w:rPr>
          <w:color w:val="0D0D0D" w:themeColor="text1" w:themeTint="F2"/>
          <w:sz w:val="20"/>
          <w:szCs w:val="20"/>
        </w:rPr>
      </w:pPr>
    </w:p>
    <w:p w14:paraId="37715379" w14:textId="77777777" w:rsidR="006C3932" w:rsidRPr="003D29B8" w:rsidRDefault="006C3932" w:rsidP="00DB3A7B">
      <w:pPr>
        <w:rPr>
          <w:color w:val="0D0D0D" w:themeColor="text1" w:themeTint="F2"/>
          <w:sz w:val="20"/>
          <w:szCs w:val="20"/>
        </w:rPr>
      </w:pPr>
    </w:p>
    <w:sectPr w:rsidR="006C3932" w:rsidRPr="003D29B8" w:rsidSect="00561FB8">
      <w:pgSz w:w="11906" w:h="8391" w:orient="landscape" w:code="11"/>
      <w:pgMar w:top="284" w:right="282" w:bottom="27"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T Sans">
    <w:charset w:val="00"/>
    <w:family w:val="swiss"/>
    <w:pitch w:val="variable"/>
    <w:sig w:usb0="A00002EF" w:usb1="5000204B" w:usb2="00000000" w:usb3="00000000" w:csb0="00000097"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28D6"/>
    <w:multiLevelType w:val="multilevel"/>
    <w:tmpl w:val="C280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07587"/>
    <w:multiLevelType w:val="multilevel"/>
    <w:tmpl w:val="FC26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5398B"/>
    <w:multiLevelType w:val="multilevel"/>
    <w:tmpl w:val="8CBA3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54AE9"/>
    <w:multiLevelType w:val="multilevel"/>
    <w:tmpl w:val="289C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C19F3"/>
    <w:multiLevelType w:val="multilevel"/>
    <w:tmpl w:val="82F8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42358"/>
    <w:multiLevelType w:val="multilevel"/>
    <w:tmpl w:val="C2805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F04D7E"/>
    <w:multiLevelType w:val="multilevel"/>
    <w:tmpl w:val="36F24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B07683"/>
    <w:multiLevelType w:val="multilevel"/>
    <w:tmpl w:val="B44E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95451D"/>
    <w:multiLevelType w:val="multilevel"/>
    <w:tmpl w:val="C280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B02AC"/>
    <w:multiLevelType w:val="multilevel"/>
    <w:tmpl w:val="7F00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845CCC"/>
    <w:multiLevelType w:val="multilevel"/>
    <w:tmpl w:val="7650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746D57"/>
    <w:multiLevelType w:val="multilevel"/>
    <w:tmpl w:val="06C4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2D3145"/>
    <w:multiLevelType w:val="multilevel"/>
    <w:tmpl w:val="DBD8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B93BB5"/>
    <w:multiLevelType w:val="multilevel"/>
    <w:tmpl w:val="9914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EB5C72"/>
    <w:multiLevelType w:val="multilevel"/>
    <w:tmpl w:val="A43E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C9335F"/>
    <w:multiLevelType w:val="multilevel"/>
    <w:tmpl w:val="0A48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43273"/>
    <w:multiLevelType w:val="multilevel"/>
    <w:tmpl w:val="33C4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E47CD1"/>
    <w:multiLevelType w:val="multilevel"/>
    <w:tmpl w:val="5226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152CCA"/>
    <w:multiLevelType w:val="multilevel"/>
    <w:tmpl w:val="F896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CC32EE"/>
    <w:multiLevelType w:val="multilevel"/>
    <w:tmpl w:val="C280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1F01D8"/>
    <w:multiLevelType w:val="multilevel"/>
    <w:tmpl w:val="EA98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143105"/>
    <w:multiLevelType w:val="multilevel"/>
    <w:tmpl w:val="C280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805113"/>
    <w:multiLevelType w:val="multilevel"/>
    <w:tmpl w:val="F5D81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DE60B9"/>
    <w:multiLevelType w:val="multilevel"/>
    <w:tmpl w:val="A84E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D61F26"/>
    <w:multiLevelType w:val="multilevel"/>
    <w:tmpl w:val="4856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A066E1"/>
    <w:multiLevelType w:val="multilevel"/>
    <w:tmpl w:val="4294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6B4BB1"/>
    <w:multiLevelType w:val="multilevel"/>
    <w:tmpl w:val="3102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D211DC"/>
    <w:multiLevelType w:val="multilevel"/>
    <w:tmpl w:val="BAEC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F57C07"/>
    <w:multiLevelType w:val="multilevel"/>
    <w:tmpl w:val="C280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4628C3"/>
    <w:multiLevelType w:val="multilevel"/>
    <w:tmpl w:val="0498A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350360"/>
    <w:multiLevelType w:val="multilevel"/>
    <w:tmpl w:val="4BEA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C8596A"/>
    <w:multiLevelType w:val="multilevel"/>
    <w:tmpl w:val="FB00B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544663"/>
    <w:multiLevelType w:val="multilevel"/>
    <w:tmpl w:val="F25E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DE7A93"/>
    <w:multiLevelType w:val="multilevel"/>
    <w:tmpl w:val="4084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FF49D7"/>
    <w:multiLevelType w:val="multilevel"/>
    <w:tmpl w:val="F828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7C0513"/>
    <w:multiLevelType w:val="multilevel"/>
    <w:tmpl w:val="9BAE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130E30"/>
    <w:multiLevelType w:val="multilevel"/>
    <w:tmpl w:val="D1C2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8F3590"/>
    <w:multiLevelType w:val="multilevel"/>
    <w:tmpl w:val="08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975100"/>
    <w:multiLevelType w:val="multilevel"/>
    <w:tmpl w:val="49D8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B3770A"/>
    <w:multiLevelType w:val="multilevel"/>
    <w:tmpl w:val="0EE0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7A4F48"/>
    <w:multiLevelType w:val="multilevel"/>
    <w:tmpl w:val="C2805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C77BD3"/>
    <w:multiLevelType w:val="multilevel"/>
    <w:tmpl w:val="1D1AB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8800B1C"/>
    <w:multiLevelType w:val="multilevel"/>
    <w:tmpl w:val="C506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6A203F"/>
    <w:multiLevelType w:val="multilevel"/>
    <w:tmpl w:val="C280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D63FC2"/>
    <w:multiLevelType w:val="multilevel"/>
    <w:tmpl w:val="5BBC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CB72D1"/>
    <w:multiLevelType w:val="multilevel"/>
    <w:tmpl w:val="1FB0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0D3873"/>
    <w:multiLevelType w:val="multilevel"/>
    <w:tmpl w:val="9F1C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8C2831"/>
    <w:multiLevelType w:val="multilevel"/>
    <w:tmpl w:val="55F4D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710779"/>
    <w:multiLevelType w:val="multilevel"/>
    <w:tmpl w:val="AF2C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1163F1"/>
    <w:multiLevelType w:val="multilevel"/>
    <w:tmpl w:val="C2805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BC67F5"/>
    <w:multiLevelType w:val="multilevel"/>
    <w:tmpl w:val="C280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0F2E83"/>
    <w:multiLevelType w:val="multilevel"/>
    <w:tmpl w:val="C280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731927"/>
    <w:multiLevelType w:val="multilevel"/>
    <w:tmpl w:val="5AC4A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A06C98"/>
    <w:multiLevelType w:val="multilevel"/>
    <w:tmpl w:val="C280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49205B"/>
    <w:multiLevelType w:val="multilevel"/>
    <w:tmpl w:val="ED8A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7069BC"/>
    <w:multiLevelType w:val="multilevel"/>
    <w:tmpl w:val="58B47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747A68"/>
    <w:multiLevelType w:val="multilevel"/>
    <w:tmpl w:val="6CC2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936D0F"/>
    <w:multiLevelType w:val="multilevel"/>
    <w:tmpl w:val="3672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1A5E83"/>
    <w:multiLevelType w:val="multilevel"/>
    <w:tmpl w:val="2CE8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D23E91"/>
    <w:multiLevelType w:val="multilevel"/>
    <w:tmpl w:val="1FDC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974F8E"/>
    <w:multiLevelType w:val="multilevel"/>
    <w:tmpl w:val="7A28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C52AFD"/>
    <w:multiLevelType w:val="multilevel"/>
    <w:tmpl w:val="C280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2C321E"/>
    <w:multiLevelType w:val="multilevel"/>
    <w:tmpl w:val="C280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C40CE1"/>
    <w:multiLevelType w:val="multilevel"/>
    <w:tmpl w:val="C2805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F903D3"/>
    <w:multiLevelType w:val="multilevel"/>
    <w:tmpl w:val="EB8E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D72398"/>
    <w:multiLevelType w:val="multilevel"/>
    <w:tmpl w:val="9186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F04A7C"/>
    <w:multiLevelType w:val="multilevel"/>
    <w:tmpl w:val="C280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8B6FE1"/>
    <w:multiLevelType w:val="multilevel"/>
    <w:tmpl w:val="C280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3E4DCE"/>
    <w:multiLevelType w:val="multilevel"/>
    <w:tmpl w:val="15D4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AA6FC7"/>
    <w:multiLevelType w:val="multilevel"/>
    <w:tmpl w:val="1002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2525B4"/>
    <w:multiLevelType w:val="multilevel"/>
    <w:tmpl w:val="C280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845E71"/>
    <w:multiLevelType w:val="multilevel"/>
    <w:tmpl w:val="D0A8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E858DA"/>
    <w:multiLevelType w:val="multilevel"/>
    <w:tmpl w:val="E9CC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451DA6"/>
    <w:multiLevelType w:val="multilevel"/>
    <w:tmpl w:val="C2805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741B85"/>
    <w:multiLevelType w:val="multilevel"/>
    <w:tmpl w:val="F234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DB1800"/>
    <w:multiLevelType w:val="multilevel"/>
    <w:tmpl w:val="C2805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4A278B"/>
    <w:multiLevelType w:val="multilevel"/>
    <w:tmpl w:val="7DAE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726B37"/>
    <w:multiLevelType w:val="multilevel"/>
    <w:tmpl w:val="E4E2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E61DF4"/>
    <w:multiLevelType w:val="multilevel"/>
    <w:tmpl w:val="C280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951670"/>
    <w:multiLevelType w:val="multilevel"/>
    <w:tmpl w:val="EA56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6A5C3A"/>
    <w:multiLevelType w:val="multilevel"/>
    <w:tmpl w:val="A8DE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E35D69"/>
    <w:multiLevelType w:val="multilevel"/>
    <w:tmpl w:val="C280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F72A2A"/>
    <w:multiLevelType w:val="multilevel"/>
    <w:tmpl w:val="AACA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942066"/>
    <w:multiLevelType w:val="multilevel"/>
    <w:tmpl w:val="60D06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36073C"/>
    <w:multiLevelType w:val="multilevel"/>
    <w:tmpl w:val="6AF2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925FDE"/>
    <w:multiLevelType w:val="multilevel"/>
    <w:tmpl w:val="0504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6291907">
    <w:abstractNumId w:val="75"/>
  </w:num>
  <w:num w:numId="2" w16cid:durableId="1657342713">
    <w:abstractNumId w:val="28"/>
  </w:num>
  <w:num w:numId="3" w16cid:durableId="1619872909">
    <w:abstractNumId w:val="53"/>
  </w:num>
  <w:num w:numId="4" w16cid:durableId="1723021099">
    <w:abstractNumId w:val="49"/>
  </w:num>
  <w:num w:numId="5" w16cid:durableId="333152050">
    <w:abstractNumId w:val="63"/>
  </w:num>
  <w:num w:numId="6" w16cid:durableId="1870756005">
    <w:abstractNumId w:val="62"/>
  </w:num>
  <w:num w:numId="7" w16cid:durableId="99422337">
    <w:abstractNumId w:val="64"/>
  </w:num>
  <w:num w:numId="8" w16cid:durableId="1653827468">
    <w:abstractNumId w:val="58"/>
  </w:num>
  <w:num w:numId="9" w16cid:durableId="333991530">
    <w:abstractNumId w:val="39"/>
  </w:num>
  <w:num w:numId="10" w16cid:durableId="1941184102">
    <w:abstractNumId w:val="38"/>
  </w:num>
  <w:num w:numId="11" w16cid:durableId="157424455">
    <w:abstractNumId w:val="71"/>
  </w:num>
  <w:num w:numId="12" w16cid:durableId="1477262630">
    <w:abstractNumId w:val="29"/>
  </w:num>
  <w:num w:numId="13" w16cid:durableId="1301957671">
    <w:abstractNumId w:val="12"/>
  </w:num>
  <w:num w:numId="14" w16cid:durableId="762607000">
    <w:abstractNumId w:val="1"/>
  </w:num>
  <w:num w:numId="15" w16cid:durableId="1280527136">
    <w:abstractNumId w:val="31"/>
  </w:num>
  <w:num w:numId="16" w16cid:durableId="28459104">
    <w:abstractNumId w:val="54"/>
  </w:num>
  <w:num w:numId="17" w16cid:durableId="1691684833">
    <w:abstractNumId w:val="42"/>
  </w:num>
  <w:num w:numId="18" w16cid:durableId="1400715701">
    <w:abstractNumId w:val="45"/>
  </w:num>
  <w:num w:numId="19" w16cid:durableId="1736126533">
    <w:abstractNumId w:val="14"/>
  </w:num>
  <w:num w:numId="20" w16cid:durableId="367533216">
    <w:abstractNumId w:val="55"/>
  </w:num>
  <w:num w:numId="21" w16cid:durableId="1127427172">
    <w:abstractNumId w:val="69"/>
  </w:num>
  <w:num w:numId="22" w16cid:durableId="1149059604">
    <w:abstractNumId w:val="33"/>
  </w:num>
  <w:num w:numId="23" w16cid:durableId="862406375">
    <w:abstractNumId w:val="48"/>
  </w:num>
  <w:num w:numId="24" w16cid:durableId="1123384658">
    <w:abstractNumId w:val="20"/>
  </w:num>
  <w:num w:numId="25" w16cid:durableId="494490606">
    <w:abstractNumId w:val="4"/>
  </w:num>
  <w:num w:numId="26" w16cid:durableId="498236494">
    <w:abstractNumId w:val="7"/>
  </w:num>
  <w:num w:numId="27" w16cid:durableId="1665821081">
    <w:abstractNumId w:val="27"/>
  </w:num>
  <w:num w:numId="28" w16cid:durableId="522785273">
    <w:abstractNumId w:val="11"/>
  </w:num>
  <w:num w:numId="29" w16cid:durableId="528491081">
    <w:abstractNumId w:val="16"/>
  </w:num>
  <w:num w:numId="30" w16cid:durableId="665978177">
    <w:abstractNumId w:val="73"/>
  </w:num>
  <w:num w:numId="31" w16cid:durableId="1445730433">
    <w:abstractNumId w:val="40"/>
  </w:num>
  <w:num w:numId="32" w16cid:durableId="988946647">
    <w:abstractNumId w:val="43"/>
  </w:num>
  <w:num w:numId="33" w16cid:durableId="1585871715">
    <w:abstractNumId w:val="67"/>
  </w:num>
  <w:num w:numId="34" w16cid:durableId="1517233089">
    <w:abstractNumId w:val="61"/>
  </w:num>
  <w:num w:numId="35" w16cid:durableId="1060447921">
    <w:abstractNumId w:val="66"/>
  </w:num>
  <w:num w:numId="36" w16cid:durableId="1180388197">
    <w:abstractNumId w:val="0"/>
  </w:num>
  <w:num w:numId="37" w16cid:durableId="167915931">
    <w:abstractNumId w:val="19"/>
  </w:num>
  <w:num w:numId="38" w16cid:durableId="566840831">
    <w:abstractNumId w:val="51"/>
  </w:num>
  <w:num w:numId="39" w16cid:durableId="424688949">
    <w:abstractNumId w:val="5"/>
  </w:num>
  <w:num w:numId="40" w16cid:durableId="828249197">
    <w:abstractNumId w:val="70"/>
  </w:num>
  <w:num w:numId="41" w16cid:durableId="1347442580">
    <w:abstractNumId w:val="81"/>
  </w:num>
  <w:num w:numId="42" w16cid:durableId="520702699">
    <w:abstractNumId w:val="8"/>
  </w:num>
  <w:num w:numId="43" w16cid:durableId="2130010573">
    <w:abstractNumId w:val="50"/>
  </w:num>
  <w:num w:numId="44" w16cid:durableId="271714592">
    <w:abstractNumId w:val="41"/>
  </w:num>
  <w:num w:numId="45" w16cid:durableId="1022701907">
    <w:abstractNumId w:val="21"/>
  </w:num>
  <w:num w:numId="46" w16cid:durableId="1273978313">
    <w:abstractNumId w:val="78"/>
  </w:num>
  <w:num w:numId="47" w16cid:durableId="1214924756">
    <w:abstractNumId w:val="56"/>
  </w:num>
  <w:num w:numId="48" w16cid:durableId="1275289494">
    <w:abstractNumId w:val="44"/>
  </w:num>
  <w:num w:numId="49" w16cid:durableId="1284456644">
    <w:abstractNumId w:val="60"/>
  </w:num>
  <w:num w:numId="50" w16cid:durableId="1152794584">
    <w:abstractNumId w:val="65"/>
  </w:num>
  <w:num w:numId="51" w16cid:durableId="1882982428">
    <w:abstractNumId w:val="82"/>
  </w:num>
  <w:num w:numId="52" w16cid:durableId="497887137">
    <w:abstractNumId w:val="34"/>
  </w:num>
  <w:num w:numId="53" w16cid:durableId="1910653837">
    <w:abstractNumId w:val="83"/>
  </w:num>
  <w:num w:numId="54" w16cid:durableId="757480452">
    <w:abstractNumId w:val="26"/>
  </w:num>
  <w:num w:numId="55" w16cid:durableId="619528607">
    <w:abstractNumId w:val="25"/>
  </w:num>
  <w:num w:numId="56" w16cid:durableId="835417043">
    <w:abstractNumId w:val="30"/>
  </w:num>
  <w:num w:numId="57" w16cid:durableId="2009483707">
    <w:abstractNumId w:val="24"/>
  </w:num>
  <w:num w:numId="58" w16cid:durableId="1992320638">
    <w:abstractNumId w:val="3"/>
  </w:num>
  <w:num w:numId="59" w16cid:durableId="722020824">
    <w:abstractNumId w:val="46"/>
  </w:num>
  <w:num w:numId="60" w16cid:durableId="533008092">
    <w:abstractNumId w:val="32"/>
  </w:num>
  <w:num w:numId="61" w16cid:durableId="682361855">
    <w:abstractNumId w:val="36"/>
  </w:num>
  <w:num w:numId="62" w16cid:durableId="73208916">
    <w:abstractNumId w:val="85"/>
  </w:num>
  <w:num w:numId="63" w16cid:durableId="1636450585">
    <w:abstractNumId w:val="9"/>
  </w:num>
  <w:num w:numId="64" w16cid:durableId="2086875480">
    <w:abstractNumId w:val="13"/>
  </w:num>
  <w:num w:numId="65" w16cid:durableId="240066901">
    <w:abstractNumId w:val="23"/>
  </w:num>
  <w:num w:numId="66" w16cid:durableId="1358001088">
    <w:abstractNumId w:val="84"/>
  </w:num>
  <w:num w:numId="67" w16cid:durableId="1349866023">
    <w:abstractNumId w:val="80"/>
  </w:num>
  <w:num w:numId="68" w16cid:durableId="814765062">
    <w:abstractNumId w:val="74"/>
  </w:num>
  <w:num w:numId="69" w16cid:durableId="1294287774">
    <w:abstractNumId w:val="22"/>
  </w:num>
  <w:num w:numId="70" w16cid:durableId="1259099294">
    <w:abstractNumId w:val="47"/>
  </w:num>
  <w:num w:numId="71" w16cid:durableId="571739228">
    <w:abstractNumId w:val="72"/>
  </w:num>
  <w:num w:numId="72" w16cid:durableId="872838871">
    <w:abstractNumId w:val="2"/>
  </w:num>
  <w:num w:numId="73" w16cid:durableId="944193596">
    <w:abstractNumId w:val="79"/>
  </w:num>
  <w:num w:numId="74" w16cid:durableId="862281838">
    <w:abstractNumId w:val="6"/>
  </w:num>
  <w:num w:numId="75" w16cid:durableId="271976512">
    <w:abstractNumId w:val="10"/>
  </w:num>
  <w:num w:numId="76" w16cid:durableId="1854226845">
    <w:abstractNumId w:val="17"/>
  </w:num>
  <w:num w:numId="77" w16cid:durableId="101263677">
    <w:abstractNumId w:val="77"/>
  </w:num>
  <w:num w:numId="78" w16cid:durableId="1333021599">
    <w:abstractNumId w:val="37"/>
  </w:num>
  <w:num w:numId="79" w16cid:durableId="435366644">
    <w:abstractNumId w:val="59"/>
  </w:num>
  <w:num w:numId="80" w16cid:durableId="1007757233">
    <w:abstractNumId w:val="52"/>
  </w:num>
  <w:num w:numId="81" w16cid:durableId="804615093">
    <w:abstractNumId w:val="76"/>
  </w:num>
  <w:num w:numId="82" w16cid:durableId="136070991">
    <w:abstractNumId w:val="35"/>
  </w:num>
  <w:num w:numId="83" w16cid:durableId="623459479">
    <w:abstractNumId w:val="68"/>
  </w:num>
  <w:num w:numId="84" w16cid:durableId="1286428042">
    <w:abstractNumId w:val="18"/>
  </w:num>
  <w:num w:numId="85" w16cid:durableId="77676255">
    <w:abstractNumId w:val="57"/>
  </w:num>
  <w:num w:numId="86" w16cid:durableId="1965111767">
    <w:abstractNumId w:val="15"/>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281"/>
    <w:rsid w:val="00000CC0"/>
    <w:rsid w:val="00030F3E"/>
    <w:rsid w:val="000372A3"/>
    <w:rsid w:val="00037398"/>
    <w:rsid w:val="00041717"/>
    <w:rsid w:val="0004418B"/>
    <w:rsid w:val="00076F6D"/>
    <w:rsid w:val="00077ACF"/>
    <w:rsid w:val="00093A97"/>
    <w:rsid w:val="00115D04"/>
    <w:rsid w:val="00145A94"/>
    <w:rsid w:val="001B0B33"/>
    <w:rsid w:val="0020774A"/>
    <w:rsid w:val="002263EF"/>
    <w:rsid w:val="00232B56"/>
    <w:rsid w:val="00266CDA"/>
    <w:rsid w:val="002725CC"/>
    <w:rsid w:val="00294AB9"/>
    <w:rsid w:val="002B5444"/>
    <w:rsid w:val="002E1BDA"/>
    <w:rsid w:val="003066B5"/>
    <w:rsid w:val="0031485A"/>
    <w:rsid w:val="00336D0C"/>
    <w:rsid w:val="00383CDF"/>
    <w:rsid w:val="00397876"/>
    <w:rsid w:val="003D29B8"/>
    <w:rsid w:val="003E7663"/>
    <w:rsid w:val="00420045"/>
    <w:rsid w:val="004B526B"/>
    <w:rsid w:val="004C4272"/>
    <w:rsid w:val="004D1890"/>
    <w:rsid w:val="004D48B5"/>
    <w:rsid w:val="004F70D5"/>
    <w:rsid w:val="00501A23"/>
    <w:rsid w:val="0052566C"/>
    <w:rsid w:val="005259D4"/>
    <w:rsid w:val="00535453"/>
    <w:rsid w:val="00550575"/>
    <w:rsid w:val="00555247"/>
    <w:rsid w:val="00561FB8"/>
    <w:rsid w:val="00585360"/>
    <w:rsid w:val="00586E2A"/>
    <w:rsid w:val="0059262D"/>
    <w:rsid w:val="005B4382"/>
    <w:rsid w:val="005D5884"/>
    <w:rsid w:val="005F7E14"/>
    <w:rsid w:val="00614281"/>
    <w:rsid w:val="00621254"/>
    <w:rsid w:val="00624A4D"/>
    <w:rsid w:val="00631A7B"/>
    <w:rsid w:val="00637430"/>
    <w:rsid w:val="00644674"/>
    <w:rsid w:val="00664621"/>
    <w:rsid w:val="006A1454"/>
    <w:rsid w:val="006B3310"/>
    <w:rsid w:val="006C3932"/>
    <w:rsid w:val="006C6C4F"/>
    <w:rsid w:val="006E3B1B"/>
    <w:rsid w:val="00702172"/>
    <w:rsid w:val="00717329"/>
    <w:rsid w:val="0076779C"/>
    <w:rsid w:val="00773C6F"/>
    <w:rsid w:val="00773FB8"/>
    <w:rsid w:val="007B0B2C"/>
    <w:rsid w:val="007C4DEF"/>
    <w:rsid w:val="007E011E"/>
    <w:rsid w:val="007E090C"/>
    <w:rsid w:val="008064C9"/>
    <w:rsid w:val="008305AD"/>
    <w:rsid w:val="00834A7B"/>
    <w:rsid w:val="00870BED"/>
    <w:rsid w:val="00876476"/>
    <w:rsid w:val="008E3282"/>
    <w:rsid w:val="008E5B00"/>
    <w:rsid w:val="00904877"/>
    <w:rsid w:val="00937D4F"/>
    <w:rsid w:val="00950330"/>
    <w:rsid w:val="00952201"/>
    <w:rsid w:val="009A0752"/>
    <w:rsid w:val="009B5443"/>
    <w:rsid w:val="009C1FCA"/>
    <w:rsid w:val="009F66C5"/>
    <w:rsid w:val="00A1198D"/>
    <w:rsid w:val="00A514EA"/>
    <w:rsid w:val="00A6356B"/>
    <w:rsid w:val="00A66968"/>
    <w:rsid w:val="00A8675B"/>
    <w:rsid w:val="00A941B3"/>
    <w:rsid w:val="00AE0BDC"/>
    <w:rsid w:val="00B578C5"/>
    <w:rsid w:val="00B61CA5"/>
    <w:rsid w:val="00B76186"/>
    <w:rsid w:val="00B80021"/>
    <w:rsid w:val="00B84369"/>
    <w:rsid w:val="00B93159"/>
    <w:rsid w:val="00BA7F2D"/>
    <w:rsid w:val="00BD769F"/>
    <w:rsid w:val="00BF484B"/>
    <w:rsid w:val="00C20F7F"/>
    <w:rsid w:val="00C505F6"/>
    <w:rsid w:val="00C548FA"/>
    <w:rsid w:val="00CC66C1"/>
    <w:rsid w:val="00CD2F79"/>
    <w:rsid w:val="00CD5C10"/>
    <w:rsid w:val="00CE30D7"/>
    <w:rsid w:val="00CF0D14"/>
    <w:rsid w:val="00D4592A"/>
    <w:rsid w:val="00D46325"/>
    <w:rsid w:val="00D46661"/>
    <w:rsid w:val="00D47DE0"/>
    <w:rsid w:val="00D6309F"/>
    <w:rsid w:val="00D95490"/>
    <w:rsid w:val="00DB3A7B"/>
    <w:rsid w:val="00DB7F8A"/>
    <w:rsid w:val="00DD30A3"/>
    <w:rsid w:val="00E15193"/>
    <w:rsid w:val="00E54EB7"/>
    <w:rsid w:val="00E87841"/>
    <w:rsid w:val="00EA3402"/>
    <w:rsid w:val="00EE3D64"/>
    <w:rsid w:val="00EE50B5"/>
    <w:rsid w:val="00EE5B0F"/>
    <w:rsid w:val="00F0545C"/>
    <w:rsid w:val="00F13815"/>
    <w:rsid w:val="00F203F9"/>
    <w:rsid w:val="00F87C6F"/>
    <w:rsid w:val="00FA73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26EEF"/>
  <w15:chartTrackingRefBased/>
  <w15:docId w15:val="{F4DFB625-6925-4B44-B437-C086E26C2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D04"/>
  </w:style>
  <w:style w:type="paragraph" w:styleId="Heading1">
    <w:name w:val="heading 1"/>
    <w:basedOn w:val="Normal"/>
    <w:next w:val="Normal"/>
    <w:link w:val="Heading1Char"/>
    <w:uiPriority w:val="9"/>
    <w:qFormat/>
    <w:rsid w:val="00614281"/>
    <w:pPr>
      <w:keepNext/>
      <w:keepLines/>
      <w:spacing w:before="36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14281"/>
    <w:pPr>
      <w:keepNext/>
      <w:keepLines/>
      <w:spacing w:before="16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4281"/>
    <w:pPr>
      <w:keepNext/>
      <w:keepLines/>
      <w:spacing w:before="16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42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42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42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2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2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2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2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142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42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42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42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42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2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2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281"/>
    <w:rPr>
      <w:rFonts w:eastAsiaTheme="majorEastAsia" w:cstheme="majorBidi"/>
      <w:color w:val="272727" w:themeColor="text1" w:themeTint="D8"/>
    </w:rPr>
  </w:style>
  <w:style w:type="paragraph" w:styleId="Title">
    <w:name w:val="Title"/>
    <w:basedOn w:val="Normal"/>
    <w:next w:val="Normal"/>
    <w:link w:val="TitleChar"/>
    <w:uiPriority w:val="10"/>
    <w:qFormat/>
    <w:rsid w:val="0061428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2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2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2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281"/>
    <w:pPr>
      <w:spacing w:before="160"/>
      <w:jc w:val="center"/>
    </w:pPr>
    <w:rPr>
      <w:i/>
      <w:iCs/>
      <w:color w:val="404040" w:themeColor="text1" w:themeTint="BF"/>
    </w:rPr>
  </w:style>
  <w:style w:type="character" w:customStyle="1" w:styleId="QuoteChar">
    <w:name w:val="Quote Char"/>
    <w:basedOn w:val="DefaultParagraphFont"/>
    <w:link w:val="Quote"/>
    <w:uiPriority w:val="29"/>
    <w:rsid w:val="00614281"/>
    <w:rPr>
      <w:i/>
      <w:iCs/>
      <w:color w:val="404040" w:themeColor="text1" w:themeTint="BF"/>
    </w:rPr>
  </w:style>
  <w:style w:type="paragraph" w:styleId="ListParagraph">
    <w:name w:val="List Paragraph"/>
    <w:basedOn w:val="Normal"/>
    <w:uiPriority w:val="34"/>
    <w:qFormat/>
    <w:rsid w:val="00614281"/>
    <w:pPr>
      <w:ind w:left="720"/>
      <w:contextualSpacing/>
    </w:pPr>
  </w:style>
  <w:style w:type="character" w:styleId="IntenseEmphasis">
    <w:name w:val="Intense Emphasis"/>
    <w:basedOn w:val="DefaultParagraphFont"/>
    <w:uiPriority w:val="21"/>
    <w:qFormat/>
    <w:rsid w:val="00614281"/>
    <w:rPr>
      <w:i/>
      <w:iCs/>
      <w:color w:val="2F5496" w:themeColor="accent1" w:themeShade="BF"/>
    </w:rPr>
  </w:style>
  <w:style w:type="paragraph" w:styleId="IntenseQuote">
    <w:name w:val="Intense Quote"/>
    <w:basedOn w:val="Normal"/>
    <w:next w:val="Normal"/>
    <w:link w:val="IntenseQuoteChar"/>
    <w:uiPriority w:val="30"/>
    <w:qFormat/>
    <w:rsid w:val="006142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4281"/>
    <w:rPr>
      <w:i/>
      <w:iCs/>
      <w:color w:val="2F5496" w:themeColor="accent1" w:themeShade="BF"/>
    </w:rPr>
  </w:style>
  <w:style w:type="character" w:styleId="IntenseReference">
    <w:name w:val="Intense Reference"/>
    <w:basedOn w:val="DefaultParagraphFont"/>
    <w:uiPriority w:val="32"/>
    <w:qFormat/>
    <w:rsid w:val="00614281"/>
    <w:rPr>
      <w:b/>
      <w:bCs/>
      <w:smallCaps/>
      <w:color w:val="2F5496" w:themeColor="accent1" w:themeShade="BF"/>
      <w:spacing w:val="5"/>
    </w:rPr>
  </w:style>
  <w:style w:type="paragraph" w:styleId="NormalWeb">
    <w:name w:val="Normal (Web)"/>
    <w:basedOn w:val="Normal"/>
    <w:uiPriority w:val="99"/>
    <w:semiHidden/>
    <w:unhideWhenUsed/>
    <w:rsid w:val="00B61CA5"/>
    <w:pPr>
      <w:spacing w:before="100" w:beforeAutospacing="1" w:after="100" w:afterAutospacing="1"/>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115D04"/>
    <w:rPr>
      <w:color w:val="0563C1" w:themeColor="hyperlink"/>
      <w:u w:val="single"/>
    </w:rPr>
  </w:style>
  <w:style w:type="character" w:styleId="UnresolvedMention">
    <w:name w:val="Unresolved Mention"/>
    <w:basedOn w:val="DefaultParagraphFont"/>
    <w:uiPriority w:val="99"/>
    <w:semiHidden/>
    <w:unhideWhenUsed/>
    <w:rsid w:val="00115D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5" Type="http://schemas.openxmlformats.org/officeDocument/2006/relationships/image" Target="media/image1.jpeg"/><Relationship Id="rId10" Type="http://schemas.openxmlformats.org/officeDocument/2006/relationships/hyperlink" Target="https://tilakpolypack.com/stretch-film/"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45</Pages>
  <Words>13077</Words>
  <Characters>74541</Characters>
  <Application>Microsoft Office Word</Application>
  <DocSecurity>0</DocSecurity>
  <Lines>621</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G D</dc:creator>
  <cp:keywords/>
  <dc:description/>
  <cp:lastModifiedBy>Shreya G D</cp:lastModifiedBy>
  <cp:revision>2</cp:revision>
  <dcterms:created xsi:type="dcterms:W3CDTF">2026-10-01T12:46:00Z</dcterms:created>
  <dcterms:modified xsi:type="dcterms:W3CDTF">2026-10-01T12:46:00Z</dcterms:modified>
</cp:coreProperties>
</file>