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D2A3A5">
      <w:pPr>
        <w:jc w:val="both"/>
        <w:rPr>
          <w:rFonts w:cs="Times New Roman"/>
          <w:b/>
          <w:sz w:val="32"/>
        </w:rPr>
      </w:pPr>
      <w:r>
        <w:rPr>
          <w:rFonts w:cs="Times New Roman"/>
          <w:b/>
          <w:sz w:val="32"/>
        </w:rPr>
        <w:t>Practical-14</w:t>
      </w:r>
    </w:p>
    <w:p w14:paraId="528FC887">
      <w:pPr>
        <w:jc w:val="both"/>
        <w:rPr>
          <w:rFonts w:cs="Times New Roman"/>
          <w:b/>
          <w:sz w:val="32"/>
        </w:rPr>
      </w:pPr>
      <w:r>
        <w:rPr>
          <w:rFonts w:cs="Times New Roman"/>
          <w:b/>
          <w:sz w:val="32"/>
        </w:rPr>
        <w:t>Admin Dashboard with Role-Based Access Control, Dynamic Menu, and Audit Log</w:t>
      </w:r>
    </w:p>
    <w:p w14:paraId="42DAA6A3">
      <w:pPr>
        <w:jc w:val="both"/>
        <w:rPr>
          <w:rFonts w:cs="Times New Roman"/>
          <w:b/>
          <w:sz w:val="32"/>
        </w:rPr>
      </w:pPr>
      <w:r>
        <w:rPr>
          <w:rFonts w:cs="Times New Roman"/>
          <w:b/>
          <w:sz w:val="32"/>
        </w:rPr>
        <w:t>Theory :</w:t>
      </w:r>
    </w:p>
    <w:p w14:paraId="1BD5C0C6">
      <w:pPr>
        <w:pStyle w:val="32"/>
        <w:numPr>
          <w:ilvl w:val="0"/>
          <w:numId w:val="1"/>
        </w:numPr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 xml:space="preserve">Are dashboard values loaded dynamically from the database? </w:t>
      </w:r>
    </w:p>
    <w:p w14:paraId="524820F7">
      <w:pPr>
        <w:ind w:left="360"/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>Answer: Yes, dashboard values are fetched dynamically from the database.</w:t>
      </w:r>
    </w:p>
    <w:p w14:paraId="1EBB4E2F">
      <w:pPr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>2. Is access restricted to admin users?</w:t>
      </w:r>
    </w:p>
    <w:p w14:paraId="342586B6">
      <w:pPr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 xml:space="preserve"> Answer: Yes, only authorized admin users can access the admin dashboard.</w:t>
      </w:r>
    </w:p>
    <w:p w14:paraId="7E2A943B">
      <w:pPr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>3. Are role-based menus working?</w:t>
      </w:r>
    </w:p>
    <w:p w14:paraId="1EADCBEF">
      <w:pPr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 xml:space="preserve"> Answer: Yes, menus are displayed according to the user's role and permissions.</w:t>
      </w:r>
    </w:p>
    <w:p w14:paraId="30E4B578">
      <w:pPr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>4. Are important admin actions recorded in audit_logs?</w:t>
      </w:r>
    </w:p>
    <w:p w14:paraId="0C75652C">
      <w:pPr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 xml:space="preserve"> Answer: Yes, important admin actions are recorded in the audit_logs table for tracking and monitoring.</w:t>
      </w:r>
    </w:p>
    <w:p w14:paraId="575DDE72">
      <w:pPr>
        <w:jc w:val="both"/>
        <w:rPr>
          <w:rFonts w:cs="Times New Roman"/>
          <w:b/>
          <w:sz w:val="32"/>
        </w:rPr>
      </w:pPr>
    </w:p>
    <w:p w14:paraId="61B33D40">
      <w:pPr>
        <w:pStyle w:val="39"/>
        <w:jc w:val="both"/>
        <w:rPr>
          <w:b/>
          <w:bCs/>
        </w:rPr>
      </w:pPr>
    </w:p>
    <w:p w14:paraId="34419B24">
      <w:pPr>
        <w:pStyle w:val="39"/>
        <w:jc w:val="both"/>
        <w:rPr>
          <w:rFonts w:ascii="Times New Roman" w:hAnsi="Times New Roman" w:eastAsia="Times New Roman" w:cs="Times New Roman"/>
          <w:b/>
          <w:bCs/>
          <w:sz w:val="32"/>
          <w:szCs w:val="32"/>
          <w:u w:val="doubl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u w:val="double"/>
        </w:rPr>
        <w:t>Result:</w:t>
      </w:r>
    </w:p>
    <w:p w14:paraId="03F04CF8"/>
    <w:p w14:paraId="34C575D3">
      <w:r>
        <w:t xml:space="preserve">1)admin rights management </w:t>
      </w:r>
    </w:p>
    <w:p w14:paraId="13CF1BFA">
      <w:r>
        <w:drawing>
          <wp:inline distT="0" distB="0" distL="0" distR="0">
            <wp:extent cx="2644140" cy="1329055"/>
            <wp:effectExtent l="0" t="0" r="3810" b="4445"/>
            <wp:docPr id="161548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48479" name="Picture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0535" cy="1342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10151">
      <w:r>
        <w:t xml:space="preserve">2) data analytics for   events and summary </w:t>
      </w:r>
    </w:p>
    <w:p w14:paraId="4CB7A7D9">
      <w:bookmarkStart w:id="0" w:name="_GoBack"/>
      <w:bookmarkEnd w:id="0"/>
      <w:r>
        <w:drawing>
          <wp:inline distT="0" distB="0" distL="0" distR="0">
            <wp:extent cx="5731510" cy="2319020"/>
            <wp:effectExtent l="0" t="0" r="2540" b="5080"/>
            <wp:docPr id="17580357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035764" name="Picture 2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EFFC8">
      <w:r>
        <w:t>3)student account management via admin account</w:t>
      </w:r>
    </w:p>
    <w:p w14:paraId="20976E3B">
      <w:r>
        <w:drawing>
          <wp:inline distT="0" distB="0" distL="0" distR="0">
            <wp:extent cx="3734435" cy="2570480"/>
            <wp:effectExtent l="0" t="0" r="0" b="1270"/>
            <wp:docPr id="12273203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320348" name="Picture 3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956" cy="2578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C875A"/>
    <w:p w14:paraId="58B05B69">
      <w:r>
        <w:t xml:space="preserve">4)audit logs </w:t>
      </w:r>
    </w:p>
    <w:p w14:paraId="59B943A8">
      <w:r>
        <w:drawing>
          <wp:inline distT="0" distB="0" distL="0" distR="0">
            <wp:extent cx="3741420" cy="3112135"/>
            <wp:effectExtent l="0" t="0" r="0" b="0"/>
            <wp:docPr id="7034961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496186" name="Picture 4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0644" cy="3128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61E5B"/>
    <w:p w14:paraId="295764FF">
      <w:pPr>
        <w:jc w:val="both"/>
        <w:rPr>
          <w:sz w:val="28"/>
          <w:szCs w:val="28"/>
        </w:rPr>
      </w:pPr>
      <w:r>
        <w:rPr>
          <w:sz w:val="28"/>
          <w:szCs w:val="28"/>
        </w:rPr>
        <w:t>Git Hub Repository Link:</w:t>
      </w:r>
    </w:p>
    <w:p w14:paraId="12109FC6">
      <w:pPr>
        <w:jc w:val="both"/>
      </w:pPr>
      <w:r>
        <w:rPr>
          <w:rFonts w:hint="default"/>
        </w:rPr>
        <w:t>https://github.com/Shreyansh2210/Web-Devlopment/tree/main</w:t>
      </w:r>
    </w:p>
    <w:p w14:paraId="7BED3EA4">
      <w:pPr>
        <w:jc w:val="both"/>
        <w:rPr>
          <w:sz w:val="28"/>
          <w:szCs w:val="28"/>
          <w:lang w:val="en-IN" w:eastAsia="en-IN"/>
        </w:rPr>
      </w:pPr>
      <w:r>
        <w:rPr>
          <w:sz w:val="28"/>
          <w:szCs w:val="28"/>
        </w:rPr>
        <w:t>Challenges Faced:</w:t>
      </w:r>
      <w:r>
        <w:rPr>
          <w:rFonts w:cs="Times New Roman"/>
          <w:szCs w:val="24"/>
          <w:lang w:val="en-IN" w:eastAsia="en-IN"/>
        </w:rPr>
        <w:t xml:space="preserve">  </w:t>
      </w:r>
      <w:r>
        <w:rPr>
          <w:rFonts w:cs="Times New Roman"/>
          <w:sz w:val="28"/>
          <w:szCs w:val="28"/>
          <w:lang w:val="en-IN" w:eastAsia="en-IN"/>
        </w:rPr>
        <w:t xml:space="preserve">I </w:t>
      </w:r>
      <w:r>
        <w:rPr>
          <w:sz w:val="28"/>
          <w:szCs w:val="28"/>
          <w:lang w:val="en-IN" w:eastAsia="en-IN"/>
        </w:rPr>
        <w:t xml:space="preserve">faced difficulties in fetching dashboard statistics dynamically from the database. </w:t>
      </w:r>
      <w:r>
        <w:rPr>
          <w:rFonts w:cs="Times New Roman"/>
          <w:sz w:val="28"/>
          <w:szCs w:val="28"/>
          <w:lang w:val="en-IN" w:eastAsia="en-IN"/>
        </w:rPr>
        <w:t>I struggled with implementing role-based access control and displaying menus according to user roles.</w:t>
      </w:r>
      <w:r>
        <w:rPr>
          <w:sz w:val="28"/>
          <w:szCs w:val="28"/>
          <w:lang w:val="en-IN" w:eastAsia="en-IN"/>
        </w:rPr>
        <w:t xml:space="preserve"> </w:t>
      </w:r>
      <w:r>
        <w:rPr>
          <w:rFonts w:cs="Times New Roman"/>
          <w:sz w:val="28"/>
          <w:szCs w:val="28"/>
          <w:lang w:val="en-IN" w:eastAsia="en-IN"/>
        </w:rPr>
        <w:t>I also faced challenges in recording important admin activities in the audit_logs table.</w:t>
      </w:r>
    </w:p>
    <w:p w14:paraId="5E8466AA">
      <w:pPr>
        <w:spacing w:after="0" w:line="240" w:lineRule="auto"/>
        <w:jc w:val="both"/>
        <w:rPr>
          <w:sz w:val="28"/>
          <w:szCs w:val="28"/>
          <w:lang w:val="en-IN"/>
        </w:rPr>
      </w:pPr>
      <w:r>
        <w:rPr>
          <w:rFonts w:cs="Times New Roman"/>
          <w:b/>
          <w:sz w:val="32"/>
          <w:szCs w:val="32"/>
        </w:rPr>
        <w:t>Learning Outcome</w:t>
      </w:r>
      <w:r>
        <w:rPr>
          <w:rFonts w:cs="Times New Roman"/>
          <w:b/>
          <w:sz w:val="28"/>
          <w:szCs w:val="28"/>
        </w:rPr>
        <w:t>:</w:t>
      </w:r>
      <w:r>
        <w:t xml:space="preserve"> </w:t>
      </w:r>
      <w:r>
        <w:rPr>
          <w:sz w:val="28"/>
          <w:szCs w:val="28"/>
          <w:lang w:val="en-IN"/>
        </w:rPr>
        <w:t>I learned to create an admin dashboard with dynamic statistics and latest registration details. I understood how to restrict dashboard access to admins and display role-based menus. I also learned how to maintain audit logs to track important administrative activities.</w:t>
      </w:r>
    </w:p>
    <w:p w14:paraId="55799508">
      <w:pPr>
        <w:spacing w:after="0" w:line="240" w:lineRule="auto"/>
        <w:jc w:val="both"/>
        <w:rPr>
          <w:rFonts w:cs="Times New Roman"/>
          <w:b/>
          <w:sz w:val="28"/>
          <w:szCs w:val="28"/>
        </w:rPr>
      </w:pPr>
    </w:p>
    <w:p w14:paraId="34572E1F">
      <w:pPr>
        <w:spacing w:after="0" w:line="240" w:lineRule="auto"/>
        <w:jc w:val="both"/>
        <w:rPr>
          <w:rFonts w:cs="Times New Roman"/>
          <w:b/>
          <w:sz w:val="28"/>
          <w:szCs w:val="28"/>
          <w:lang w:val="en-IN"/>
        </w:rPr>
      </w:pPr>
    </w:p>
    <w:p w14:paraId="0F91296A">
      <w:pPr>
        <w:spacing w:after="0" w:line="240" w:lineRule="auto"/>
        <w:jc w:val="both"/>
        <w:rPr>
          <w:rFonts w:cs="Times New Roman"/>
          <w:b/>
          <w:sz w:val="32"/>
          <w:szCs w:val="32"/>
        </w:rPr>
      </w:pPr>
    </w:p>
    <w:p w14:paraId="4EEE8C4B">
      <w:pPr>
        <w:spacing w:after="0" w:line="240" w:lineRule="auto"/>
        <w:jc w:val="both"/>
        <w:rPr>
          <w:rFonts w:cs="Times New Roman"/>
          <w:b/>
          <w:sz w:val="32"/>
          <w:szCs w:val="32"/>
        </w:rPr>
      </w:pPr>
    </w:p>
    <w:p w14:paraId="3088E959">
      <w:pPr>
        <w:jc w:val="both"/>
        <w:rPr>
          <w:rFonts w:cs="Times New Roman"/>
        </w:rPr>
      </w:pPr>
    </w:p>
    <w:p w14:paraId="0F6CB57B">
      <w:pPr>
        <w:jc w:val="both"/>
        <w:rPr>
          <w:rFonts w:cs="Times New Roman"/>
          <w:b/>
          <w:sz w:val="28"/>
        </w:rPr>
      </w:pPr>
    </w:p>
    <w:p w14:paraId="587AE15C">
      <w:pPr>
        <w:jc w:val="both"/>
        <w:rPr>
          <w:rFonts w:cs="Times New Roman"/>
        </w:rPr>
      </w:pPr>
    </w:p>
    <w:sectPr>
      <w:headerReference r:id="rId5" w:type="default"/>
      <w:footerReference r:id="rId6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">
    <w:altName w:val="Segoe U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17E155">
    <w:pPr>
      <w:pStyle w:val="13"/>
      <w:rPr>
        <w:rFonts w:hint="default"/>
        <w:lang w:val="en-US"/>
      </w:rPr>
    </w:pPr>
    <w:r>
      <w:t>25DCE0</w:t>
    </w:r>
    <w:r>
      <w:rPr>
        <w:rFonts w:hint="default"/>
        <w:lang w:val="en-US"/>
      </w:rPr>
      <w:t>45</w:t>
    </w:r>
  </w:p>
  <w:p w14:paraId="0F2C76B6">
    <w:pPr>
      <w:pStyle w:val="13"/>
      <w:rPr>
        <w:color w:val="EE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727C94">
    <w:pPr>
      <w:pStyle w:val="14"/>
      <w:jc w:val="right"/>
      <w:rPr>
        <w:color w:val="FF0000"/>
        <w:sz w:val="20"/>
      </w:rPr>
    </w:pPr>
    <w:r>
      <w:rPr>
        <w:color w:val="000000" w:themeColor="text1"/>
        <w:sz w:val="20"/>
        <w14:textFill>
          <w14:solidFill>
            <w14:schemeClr w14:val="tx1"/>
          </w14:solidFill>
        </w14:textFill>
      </w:rPr>
      <w:t xml:space="preserve">Department of </w:t>
    </w:r>
    <w:r>
      <w:rPr>
        <w:color w:val="FF0000"/>
        <w:sz w:val="20"/>
      </w:rPr>
      <w:t>Computer Engineering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D0C5EC1"/>
    <w:multiLevelType w:val="multilevel"/>
    <w:tmpl w:val="5D0C5EC1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191F"/>
    <w:rsid w:val="0036191F"/>
    <w:rsid w:val="009D522C"/>
    <w:rsid w:val="00A81F42"/>
    <w:rsid w:val="00E560E5"/>
    <w:rsid w:val="5B506426"/>
    <w:rsid w:val="6EB21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kern w:val="0"/>
      <w:sz w:val="24"/>
      <w:szCs w:val="22"/>
      <w:lang w:val="en-US" w:eastAsia="en-US" w:bidi="ar-SA"/>
      <w14:ligatures w14:val="none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4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15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Normal (Web)"/>
    <w:basedOn w:val="1"/>
    <w:semiHidden/>
    <w:unhideWhenUsed/>
    <w:uiPriority w:val="99"/>
    <w:rPr>
      <w:rFonts w:cs="Times New Roman"/>
      <w:szCs w:val="24"/>
    </w:rPr>
  </w:style>
  <w:style w:type="paragraph" w:styleId="17">
    <w:name w:val="Subtitle"/>
    <w:basedOn w:val="1"/>
    <w:next w:val="1"/>
    <w:link w:val="2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Title"/>
    <w:basedOn w:val="1"/>
    <w:next w:val="1"/>
    <w:link w:val="28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3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4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5">
    <w:name w:val="Intense Quote Char"/>
    <w:basedOn w:val="11"/>
    <w:link w:val="34"/>
    <w:qFormat/>
    <w:uiPriority w:val="30"/>
    <w:rPr>
      <w:i/>
      <w:iCs/>
      <w:color w:val="104862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7">
    <w:name w:val="Header Char"/>
    <w:basedOn w:val="11"/>
    <w:link w:val="14"/>
    <w:uiPriority w:val="99"/>
    <w:rPr>
      <w:rFonts w:ascii="Times New Roman" w:hAnsi="Times New Roman" w:eastAsia="Times New Roman"/>
      <w:kern w:val="0"/>
      <w:szCs w:val="22"/>
      <w:lang w:val="en-US"/>
      <w14:ligatures w14:val="none"/>
    </w:rPr>
  </w:style>
  <w:style w:type="character" w:customStyle="1" w:styleId="38">
    <w:name w:val="Footer Char"/>
    <w:basedOn w:val="11"/>
    <w:link w:val="13"/>
    <w:uiPriority w:val="99"/>
    <w:rPr>
      <w:rFonts w:ascii="Times New Roman" w:hAnsi="Times New Roman" w:eastAsia="Times New Roman"/>
      <w:kern w:val="0"/>
      <w:szCs w:val="22"/>
      <w:lang w:val="en-US"/>
      <w14:ligatures w14:val="none"/>
    </w:rPr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kern w:val="0"/>
      <w:sz w:val="22"/>
      <w:szCs w:val="22"/>
      <w:lang w:val="en-US" w:eastAsia="en-US" w:bidi="ar-SA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196</Words>
  <Characters>1217</Characters>
  <Lines>10</Lines>
  <Paragraphs>2</Paragraphs>
  <TotalTime>8</TotalTime>
  <ScaleCrop>false</ScaleCrop>
  <LinksUpToDate>false</LinksUpToDate>
  <CharactersWithSpaces>1403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2026-10-20T10:01:00Z</dcterms:created>
  <dc:creator>rahil barchha</dc:creator>
  <cp:lastModifiedBy>shreyansh kavad</cp:lastModifiedBy>
  <dcterms:modified xsi:type="dcterms:W3CDTF">2026-10-20T17:43:47Z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eyJoZGlkIjoiOWQ1YTZmMjc4YTAyYWEwMDg5NGNhMjI3ZmE1N2MwZGUiLCJ1c2VySWQiOiI1NDk3NzA5Njk5NjQifQ==</vt:lpwstr>
  </property>
  <property fmtid="{D5CDD505-2E9C-101B-9397-08002B2CF9AE}" pid="3" name="KSOProductBuildVer">
    <vt:lpwstr>1033-12.1.0.29162</vt:lpwstr>
  </property>
  <property fmtid="{D5CDD505-2E9C-101B-9397-08002B2CF9AE}" pid="4" name="ICV">
    <vt:lpwstr>40B60CFCC4F640D995C5F67D887181F3_12</vt:lpwstr>
  </property>
</Properties>
</file>