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93A0E" w14:textId="42A59087" w:rsidR="00B93153" w:rsidRDefault="00B93153">
      <w:pPr>
        <w:spacing w:before="191"/>
        <w:ind w:left="2" w:right="2"/>
        <w:jc w:val="center"/>
        <w:rPr>
          <w:rFonts w:ascii="Arial" w:hAnsi="Arial"/>
          <w:b/>
          <w:sz w:val="28"/>
        </w:rPr>
      </w:pPr>
    </w:p>
    <w:p w14:paraId="51D4F44A" w14:textId="77777777" w:rsidR="00B93153" w:rsidRDefault="00B93153">
      <w:pPr>
        <w:pStyle w:val="BodyText"/>
        <w:spacing w:before="129"/>
        <w:rPr>
          <w:rFonts w:ascii="Arial"/>
          <w:b/>
          <w:sz w:val="28"/>
        </w:rPr>
      </w:pPr>
    </w:p>
    <w:p w14:paraId="71ACA67A" w14:textId="77777777" w:rsidR="00B93153" w:rsidRDefault="00000000">
      <w:pPr>
        <w:pStyle w:val="Title"/>
        <w:spacing w:line="261" w:lineRule="auto"/>
      </w:pPr>
      <w:r>
        <w:rPr>
          <w:color w:val="1F3B87"/>
        </w:rPr>
        <w:t>AWS</w:t>
      </w:r>
      <w:r>
        <w:rPr>
          <w:color w:val="1F3B87"/>
          <w:spacing w:val="-9"/>
        </w:rPr>
        <w:t xml:space="preserve"> </w:t>
      </w:r>
      <w:r>
        <w:rPr>
          <w:color w:val="1F3B87"/>
        </w:rPr>
        <w:t>Organizations:</w:t>
      </w:r>
      <w:r>
        <w:rPr>
          <w:color w:val="1F3B87"/>
          <w:spacing w:val="-9"/>
        </w:rPr>
        <w:t xml:space="preserve"> </w:t>
      </w:r>
      <w:r>
        <w:rPr>
          <w:color w:val="1F3B87"/>
        </w:rPr>
        <w:t>Create</w:t>
      </w:r>
      <w:r>
        <w:rPr>
          <w:color w:val="1F3B87"/>
          <w:spacing w:val="-9"/>
        </w:rPr>
        <w:t xml:space="preserve"> </w:t>
      </w:r>
      <w:r>
        <w:rPr>
          <w:color w:val="1F3B87"/>
        </w:rPr>
        <w:t>OU,</w:t>
      </w:r>
      <w:r>
        <w:rPr>
          <w:color w:val="1F3B87"/>
          <w:spacing w:val="-9"/>
        </w:rPr>
        <w:t xml:space="preserve"> </w:t>
      </w:r>
      <w:r>
        <w:rPr>
          <w:color w:val="1F3B87"/>
        </w:rPr>
        <w:t>Create Account, and Move Account</w:t>
      </w:r>
    </w:p>
    <w:p w14:paraId="077B903C" w14:textId="77777777" w:rsidR="00B93153" w:rsidRDefault="00000000">
      <w:pPr>
        <w:pStyle w:val="BodyText"/>
        <w:spacing w:before="5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1748E9B" wp14:editId="2F8FADBF">
                <wp:simplePos x="0" y="0"/>
                <wp:positionH relativeFrom="page">
                  <wp:posOffset>1247651</wp:posOffset>
                </wp:positionH>
                <wp:positionV relativeFrom="paragraph">
                  <wp:posOffset>194945</wp:posOffset>
                </wp:positionV>
                <wp:extent cx="506476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64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64760">
                              <a:moveTo>
                                <a:pt x="0" y="0"/>
                              </a:moveTo>
                              <a:lnTo>
                                <a:pt x="506469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3B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6ACDB" id="Graphic 2" o:spid="_x0000_s1026" style="position:absolute;margin-left:98.25pt;margin-top:15.35pt;width:398.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647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" path="m,l5064696,e" filled="f" strokecolor="#1f3b87" strokeweight="1pt">
                <v:path arrowok="t"/>
                <w10:wrap type="topAndBottom" anchorx="page"/>
              </v:shape>
            </w:pict>
          </mc:Fallback>
        </mc:AlternateContent>
      </w:r>
    </w:p>
    <w:p w14:paraId="2A58EF4B" w14:textId="77777777" w:rsidR="00B93153" w:rsidRDefault="00B93153">
      <w:pPr>
        <w:pStyle w:val="BodyText"/>
        <w:spacing w:before="250"/>
        <w:rPr>
          <w:rFonts w:ascii="Arial"/>
          <w:b/>
        </w:rPr>
      </w:pPr>
    </w:p>
    <w:p w14:paraId="30E0CB24" w14:textId="77777777" w:rsidR="00B93153" w:rsidRDefault="00000000">
      <w:pPr>
        <w:pStyle w:val="BodyText"/>
        <w:spacing w:before="0" w:line="302" w:lineRule="auto"/>
        <w:ind w:left="132"/>
      </w:pPr>
      <w:r>
        <w:rPr>
          <w:rFonts w:ascii="Arial"/>
          <w:b/>
        </w:rPr>
        <w:t>Objective:</w:t>
      </w:r>
      <w:r>
        <w:rPr>
          <w:rFonts w:ascii="Arial"/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Organizations,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organizational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(OU),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AWS member account, move the account into the target OU, and verify the final hierarchy.</w:t>
      </w:r>
    </w:p>
    <w:p w14:paraId="3ADDF514" w14:textId="77777777" w:rsidR="00B93153" w:rsidRDefault="00000000">
      <w:pPr>
        <w:spacing w:before="203"/>
        <w:ind w:left="132"/>
      </w:pPr>
      <w:r>
        <w:rPr>
          <w:rFonts w:ascii="Arial"/>
          <w:b/>
        </w:rPr>
        <w:t xml:space="preserve">New OU Name: </w:t>
      </w:r>
      <w:r>
        <w:t>Web-</w:t>
      </w:r>
      <w:r>
        <w:rPr>
          <w:spacing w:val="-5"/>
        </w:rPr>
        <w:t>Dev</w:t>
      </w:r>
    </w:p>
    <w:p w14:paraId="700FC14D" w14:textId="77777777" w:rsidR="00B93153" w:rsidRDefault="00000000">
      <w:pPr>
        <w:spacing w:before="67"/>
        <w:ind w:left="132"/>
      </w:pPr>
      <w:r>
        <w:rPr>
          <w:rFonts w:ascii="Arial"/>
          <w:b/>
        </w:rPr>
        <w:t xml:space="preserve">New AWS Account Name: </w:t>
      </w:r>
      <w:r>
        <w:rPr>
          <w:spacing w:val="-2"/>
        </w:rPr>
        <w:t>Suraj</w:t>
      </w:r>
    </w:p>
    <w:p w14:paraId="27779A4A" w14:textId="77777777" w:rsidR="00B93153" w:rsidRDefault="00000000">
      <w:pPr>
        <w:spacing w:before="67"/>
        <w:ind w:left="132"/>
      </w:pPr>
      <w:r>
        <w:rPr>
          <w:rFonts w:ascii="Arial"/>
          <w:b/>
        </w:rPr>
        <w:t xml:space="preserve">Target Hierarchy Action: </w:t>
      </w:r>
      <w:r>
        <w:t xml:space="preserve">Move the member account into the Web-Dev </w:t>
      </w:r>
      <w:r>
        <w:rPr>
          <w:spacing w:val="-5"/>
        </w:rPr>
        <w:t>OU</w:t>
      </w:r>
    </w:p>
    <w:p w14:paraId="3266D157" w14:textId="77777777" w:rsidR="00B93153" w:rsidRDefault="00B93153">
      <w:pPr>
        <w:sectPr w:rsidR="00B93153">
          <w:footerReference w:type="default" r:id="rId6"/>
          <w:type w:val="continuous"/>
          <w:pgSz w:w="11910" w:h="16840"/>
          <w:pgMar w:top="1920" w:right="708" w:bottom="640" w:left="708" w:header="0" w:footer="443" w:gutter="0"/>
          <w:pgNumType w:start="1"/>
          <w:cols w:space="720"/>
        </w:sectPr>
      </w:pPr>
    </w:p>
    <w:p w14:paraId="2D79C2E2" w14:textId="77777777" w:rsidR="00B93153" w:rsidRDefault="00000000">
      <w:pPr>
        <w:pStyle w:val="Heading1"/>
        <w:spacing w:before="79"/>
      </w:pPr>
      <w:r>
        <w:rPr>
          <w:color w:val="0A5293"/>
        </w:rPr>
        <w:lastRenderedPageBreak/>
        <w:t xml:space="preserve">Step 1: Log In to the AWS Management </w:t>
      </w:r>
      <w:r>
        <w:rPr>
          <w:color w:val="0A5293"/>
          <w:spacing w:val="-2"/>
        </w:rPr>
        <w:t>Console</w:t>
      </w:r>
    </w:p>
    <w:p w14:paraId="33362E7F" w14:textId="77777777" w:rsidR="00B93153" w:rsidRDefault="00000000">
      <w:pPr>
        <w:pStyle w:val="BodyText"/>
        <w:spacing w:before="195" w:line="302" w:lineRule="auto"/>
        <w:ind w:left="132"/>
      </w:pP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Console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account.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successful authentication, the Console Home page is displayed.</w:t>
      </w:r>
    </w:p>
    <w:p w14:paraId="40A2822C" w14:textId="77777777" w:rsidR="00B93153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36093F45" wp14:editId="1BCD0D77">
            <wp:simplePos x="0" y="0"/>
            <wp:positionH relativeFrom="page">
              <wp:posOffset>625320</wp:posOffset>
            </wp:positionH>
            <wp:positionV relativeFrom="paragraph">
              <wp:posOffset>119840</wp:posOffset>
            </wp:positionV>
            <wp:extent cx="6217920" cy="34975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8A920" w14:textId="662CCC62" w:rsidR="00B93153" w:rsidRDefault="00B93153">
      <w:pPr>
        <w:spacing w:before="212"/>
        <w:ind w:left="2" w:right="2"/>
        <w:jc w:val="center"/>
        <w:rPr>
          <w:rFonts w:ascii="Arial"/>
          <w:i/>
          <w:sz w:val="18"/>
        </w:rPr>
      </w:pPr>
    </w:p>
    <w:p w14:paraId="0B2D13FC" w14:textId="77777777" w:rsidR="00B93153" w:rsidRDefault="00B93153">
      <w:pPr>
        <w:pStyle w:val="BodyText"/>
        <w:rPr>
          <w:rFonts w:ascii="Arial"/>
          <w:i/>
          <w:sz w:val="18"/>
        </w:rPr>
      </w:pPr>
    </w:p>
    <w:p w14:paraId="5B64587A" w14:textId="77777777" w:rsidR="00B93153" w:rsidRDefault="00000000">
      <w:pPr>
        <w:pStyle w:val="Heading1"/>
      </w:pPr>
      <w:r>
        <w:rPr>
          <w:color w:val="0A5293"/>
        </w:rPr>
        <w:t xml:space="preserve">Step 2: Search for AWS </w:t>
      </w:r>
      <w:r>
        <w:rPr>
          <w:color w:val="0A5293"/>
          <w:spacing w:val="-2"/>
        </w:rPr>
        <w:t>Organizations</w:t>
      </w:r>
    </w:p>
    <w:p w14:paraId="33A3276C" w14:textId="77777777" w:rsidR="00B93153" w:rsidRDefault="00000000">
      <w:pPr>
        <w:pStyle w:val="BodyText"/>
        <w:spacing w:before="194" w:line="302" w:lineRule="auto"/>
        <w:ind w:left="132"/>
      </w:pPr>
      <w:r>
        <w:t>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bar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rPr>
          <w:rFonts w:ascii="Arial"/>
          <w:b/>
        </w:rPr>
        <w:t>AWS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Organizations</w:t>
      </w:r>
      <w:r>
        <w:t>.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open the organizational management console.</w:t>
      </w:r>
    </w:p>
    <w:p w14:paraId="152C31AE" w14:textId="77777777" w:rsidR="00B9315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248A4814" wp14:editId="67FBE36E">
            <wp:simplePos x="0" y="0"/>
            <wp:positionH relativeFrom="page">
              <wp:posOffset>625320</wp:posOffset>
            </wp:positionH>
            <wp:positionV relativeFrom="paragraph">
              <wp:posOffset>120368</wp:posOffset>
            </wp:positionV>
            <wp:extent cx="6400800" cy="36004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A92B6" w14:textId="48F417E3" w:rsidR="00B93153" w:rsidRDefault="00B93153">
      <w:pPr>
        <w:spacing w:before="50"/>
        <w:ind w:left="2" w:right="2"/>
        <w:jc w:val="center"/>
        <w:rPr>
          <w:rFonts w:ascii="Arial"/>
          <w:i/>
          <w:sz w:val="18"/>
        </w:rPr>
      </w:pPr>
    </w:p>
    <w:p w14:paraId="085B3A4B" w14:textId="77777777" w:rsidR="00B93153" w:rsidRDefault="00B93153">
      <w:pPr>
        <w:jc w:val="center"/>
        <w:rPr>
          <w:rFonts w:ascii="Arial"/>
          <w:i/>
          <w:sz w:val="18"/>
        </w:rPr>
        <w:sectPr w:rsidR="00B93153">
          <w:pgSz w:w="11910" w:h="16840"/>
          <w:pgMar w:top="640" w:right="708" w:bottom="640" w:left="708" w:header="0" w:footer="443" w:gutter="0"/>
          <w:cols w:space="720"/>
        </w:sectPr>
      </w:pPr>
    </w:p>
    <w:p w14:paraId="2ED8117C" w14:textId="77777777" w:rsidR="00B93153" w:rsidRDefault="00000000">
      <w:pPr>
        <w:pStyle w:val="Heading1"/>
        <w:spacing w:before="79"/>
      </w:pPr>
      <w:r>
        <w:rPr>
          <w:color w:val="0A5293"/>
        </w:rPr>
        <w:lastRenderedPageBreak/>
        <w:t xml:space="preserve">Step 3: Open the AWS Accounts </w:t>
      </w:r>
      <w:r>
        <w:rPr>
          <w:color w:val="0A5293"/>
          <w:spacing w:val="-4"/>
        </w:rPr>
        <w:t>View</w:t>
      </w:r>
    </w:p>
    <w:p w14:paraId="32238B67" w14:textId="77777777" w:rsidR="00B93153" w:rsidRDefault="00000000">
      <w:pPr>
        <w:pStyle w:val="BodyText"/>
        <w:spacing w:before="195" w:line="302" w:lineRule="auto"/>
        <w:ind w:left="132" w:right="205"/>
      </w:pPr>
      <w:r>
        <w:t>In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Organizations,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/>
          <w:b/>
        </w:rPr>
        <w:t>AWS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accounts</w:t>
      </w:r>
      <w:r>
        <w:rPr>
          <w:rFonts w:ascii="Arial"/>
          <w:b/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organizational</w:t>
      </w:r>
      <w:r>
        <w:rPr>
          <w:spacing w:val="-3"/>
        </w:rPr>
        <w:t xml:space="preserve"> </w:t>
      </w:r>
      <w:r>
        <w:t>structure. The hierarchy view shows the root and existing organizational units.</w:t>
      </w:r>
    </w:p>
    <w:p w14:paraId="18A7C197" w14:textId="77777777" w:rsidR="00B93153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4550EDB2" wp14:editId="4CBB8D5F">
            <wp:simplePos x="0" y="0"/>
            <wp:positionH relativeFrom="page">
              <wp:posOffset>625320</wp:posOffset>
            </wp:positionH>
            <wp:positionV relativeFrom="paragraph">
              <wp:posOffset>119840</wp:posOffset>
            </wp:positionV>
            <wp:extent cx="6217920" cy="349757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A8928" w14:textId="6676DAF6" w:rsidR="00B93153" w:rsidRDefault="00B93153">
      <w:pPr>
        <w:spacing w:before="212"/>
        <w:ind w:left="2" w:right="2"/>
        <w:jc w:val="center"/>
        <w:rPr>
          <w:rFonts w:ascii="Arial"/>
          <w:i/>
          <w:sz w:val="18"/>
        </w:rPr>
      </w:pPr>
    </w:p>
    <w:p w14:paraId="6D2CB26C" w14:textId="77777777" w:rsidR="00B93153" w:rsidRDefault="00B93153">
      <w:pPr>
        <w:pStyle w:val="BodyText"/>
        <w:rPr>
          <w:rFonts w:ascii="Arial"/>
          <w:i/>
          <w:sz w:val="18"/>
        </w:rPr>
      </w:pPr>
    </w:p>
    <w:p w14:paraId="66C5D2D7" w14:textId="77777777" w:rsidR="00B93153" w:rsidRDefault="00000000">
      <w:pPr>
        <w:pStyle w:val="Heading1"/>
      </w:pPr>
      <w:r>
        <w:rPr>
          <w:color w:val="0A5293"/>
        </w:rPr>
        <w:t xml:space="preserve">Step 4: Start Creating a New Organizational </w:t>
      </w:r>
      <w:r>
        <w:rPr>
          <w:color w:val="0A5293"/>
          <w:spacing w:val="-4"/>
        </w:rPr>
        <w:t>Unit</w:t>
      </w:r>
    </w:p>
    <w:p w14:paraId="4E367AD0" w14:textId="77777777" w:rsidR="00B93153" w:rsidRDefault="00000000">
      <w:pPr>
        <w:pStyle w:val="BodyText"/>
        <w:spacing w:before="194" w:line="302" w:lineRule="auto"/>
        <w:ind w:left="132" w:right="205"/>
      </w:pP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container,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/>
          <w:b/>
        </w:rPr>
        <w:t>Actions</w:t>
      </w:r>
      <w:r>
        <w:rPr>
          <w:rFonts w:ascii="Arial"/>
          <w:b/>
          <w:spacing w:val="-3"/>
        </w:rPr>
        <w:t xml:space="preserve"> </w:t>
      </w:r>
      <w:r>
        <w:t>menu,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rPr>
          <w:rFonts w:ascii="Arial"/>
          <w:b/>
        </w:rPr>
        <w:t>Create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new</w:t>
      </w:r>
      <w:r>
        <w:rPr>
          <w:rFonts w:ascii="Arial"/>
          <w:b/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organizational</w:t>
      </w:r>
      <w:r>
        <w:rPr>
          <w:spacing w:val="-3"/>
        </w:rPr>
        <w:t xml:space="preserve"> </w:t>
      </w:r>
      <w:r>
        <w:t>units. This begins the process of creating a new OU.</w:t>
      </w:r>
    </w:p>
    <w:p w14:paraId="1B126F4E" w14:textId="77777777" w:rsidR="00B9315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888" behindDoc="1" locked="0" layoutInCell="1" allowOverlap="1" wp14:anchorId="522B48D5" wp14:editId="6195EC9E">
            <wp:simplePos x="0" y="0"/>
            <wp:positionH relativeFrom="page">
              <wp:posOffset>625320</wp:posOffset>
            </wp:positionH>
            <wp:positionV relativeFrom="paragraph">
              <wp:posOffset>120368</wp:posOffset>
            </wp:positionV>
            <wp:extent cx="6400800" cy="36004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4D2D6" w14:textId="5A5A1BC8" w:rsidR="00B93153" w:rsidRDefault="00B93153">
      <w:pPr>
        <w:spacing w:before="50"/>
        <w:ind w:left="2" w:right="2"/>
        <w:jc w:val="center"/>
        <w:rPr>
          <w:rFonts w:ascii="Arial"/>
          <w:i/>
          <w:sz w:val="18"/>
        </w:rPr>
      </w:pPr>
    </w:p>
    <w:p w14:paraId="44592ADE" w14:textId="77777777" w:rsidR="00B93153" w:rsidRDefault="00B93153">
      <w:pPr>
        <w:jc w:val="center"/>
        <w:rPr>
          <w:rFonts w:ascii="Arial"/>
          <w:i/>
          <w:sz w:val="18"/>
        </w:rPr>
        <w:sectPr w:rsidR="00B93153">
          <w:pgSz w:w="11910" w:h="16840"/>
          <w:pgMar w:top="640" w:right="708" w:bottom="640" w:left="708" w:header="0" w:footer="443" w:gutter="0"/>
          <w:cols w:space="720"/>
        </w:sectPr>
      </w:pPr>
    </w:p>
    <w:p w14:paraId="2BCE594C" w14:textId="77777777" w:rsidR="00B93153" w:rsidRDefault="00000000">
      <w:pPr>
        <w:pStyle w:val="Heading1"/>
        <w:spacing w:before="79"/>
      </w:pPr>
      <w:r>
        <w:rPr>
          <w:color w:val="0A5293"/>
        </w:rPr>
        <w:lastRenderedPageBreak/>
        <w:t xml:space="preserve">Step 5: Enter the OU </w:t>
      </w:r>
      <w:r>
        <w:rPr>
          <w:color w:val="0A5293"/>
          <w:spacing w:val="-2"/>
        </w:rPr>
        <w:t>Details</w:t>
      </w:r>
    </w:p>
    <w:p w14:paraId="26447980" w14:textId="77777777" w:rsidR="00B93153" w:rsidRDefault="00000000">
      <w:pPr>
        <w:pStyle w:val="BodyText"/>
        <w:spacing w:before="195" w:line="302" w:lineRule="auto"/>
        <w:ind w:left="132" w:right="205"/>
      </w:pPr>
      <w:r>
        <w:t>Provide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organizational</w:t>
      </w:r>
      <w:r>
        <w:rPr>
          <w:spacing w:val="-3"/>
        </w:rPr>
        <w:t xml:space="preserve"> </w:t>
      </w:r>
      <w:proofErr w:type="gramStart"/>
      <w:r>
        <w:t>unit</w:t>
      </w:r>
      <w:proofErr w:type="gramEnd"/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rPr>
          <w:rFonts w:ascii="Arial"/>
          <w:b/>
        </w:rPr>
        <w:t>Web-Dev</w:t>
      </w:r>
      <w:r>
        <w:rPr>
          <w:rFonts w:ascii="Arial"/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will be used to organize web-development-related AWS accounts.</w:t>
      </w:r>
    </w:p>
    <w:p w14:paraId="2BF5E284" w14:textId="77777777" w:rsidR="00B93153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4FA3500D" wp14:editId="4742D6B8">
            <wp:simplePos x="0" y="0"/>
            <wp:positionH relativeFrom="page">
              <wp:posOffset>625320</wp:posOffset>
            </wp:positionH>
            <wp:positionV relativeFrom="paragraph">
              <wp:posOffset>119840</wp:posOffset>
            </wp:positionV>
            <wp:extent cx="6217920" cy="34975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FFB294" w14:textId="7EED2A8D" w:rsidR="00B93153" w:rsidRDefault="00B93153">
      <w:pPr>
        <w:spacing w:before="212"/>
        <w:ind w:left="2" w:right="2"/>
        <w:jc w:val="center"/>
        <w:rPr>
          <w:rFonts w:ascii="Arial"/>
          <w:i/>
          <w:sz w:val="18"/>
        </w:rPr>
      </w:pPr>
    </w:p>
    <w:p w14:paraId="76729C52" w14:textId="77777777" w:rsidR="00B93153" w:rsidRDefault="00B93153">
      <w:pPr>
        <w:pStyle w:val="BodyText"/>
        <w:rPr>
          <w:rFonts w:ascii="Arial"/>
          <w:i/>
          <w:sz w:val="18"/>
        </w:rPr>
      </w:pPr>
    </w:p>
    <w:p w14:paraId="25E3FDB6" w14:textId="77777777" w:rsidR="00B93153" w:rsidRDefault="00000000">
      <w:pPr>
        <w:pStyle w:val="Heading1"/>
      </w:pPr>
      <w:r>
        <w:rPr>
          <w:color w:val="0A5293"/>
        </w:rPr>
        <w:t xml:space="preserve">Step 6: Verify That the Web-Dev OU Was </w:t>
      </w:r>
      <w:r>
        <w:rPr>
          <w:color w:val="0A5293"/>
          <w:spacing w:val="-2"/>
        </w:rPr>
        <w:t>Created</w:t>
      </w:r>
    </w:p>
    <w:p w14:paraId="3688F5C7" w14:textId="77777777" w:rsidR="00B93153" w:rsidRDefault="00000000">
      <w:pPr>
        <w:pStyle w:val="BodyText"/>
        <w:spacing w:before="194" w:line="302" w:lineRule="auto"/>
        <w:ind w:left="132" w:right="205"/>
      </w:pPr>
      <w:r>
        <w:t>After</w:t>
      </w:r>
      <w:r>
        <w:rPr>
          <w:spacing w:val="-3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hierarchy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rFonts w:ascii="Arial"/>
          <w:b/>
        </w:rPr>
        <w:t>Web-Dev</w:t>
      </w:r>
      <w:r>
        <w:rPr>
          <w:rFonts w:ascii="Arial"/>
          <w:b/>
          <w:spacing w:val="-3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root.</w:t>
      </w:r>
    </w:p>
    <w:p w14:paraId="3F4991C9" w14:textId="77777777" w:rsidR="00B93153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6A341C12" wp14:editId="6C25C676">
            <wp:simplePos x="0" y="0"/>
            <wp:positionH relativeFrom="page">
              <wp:posOffset>625320</wp:posOffset>
            </wp:positionH>
            <wp:positionV relativeFrom="paragraph">
              <wp:posOffset>120368</wp:posOffset>
            </wp:positionV>
            <wp:extent cx="6400800" cy="36004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A923B" w14:textId="00973AED" w:rsidR="00B93153" w:rsidRDefault="00B93153">
      <w:pPr>
        <w:spacing w:before="50"/>
        <w:ind w:left="2" w:right="2"/>
        <w:jc w:val="center"/>
        <w:rPr>
          <w:rFonts w:ascii="Arial"/>
          <w:i/>
          <w:sz w:val="18"/>
        </w:rPr>
      </w:pPr>
    </w:p>
    <w:p w14:paraId="07789C7B" w14:textId="77777777" w:rsidR="00B93153" w:rsidRDefault="00B93153">
      <w:pPr>
        <w:jc w:val="center"/>
        <w:rPr>
          <w:rFonts w:ascii="Arial"/>
          <w:i/>
          <w:sz w:val="18"/>
        </w:rPr>
        <w:sectPr w:rsidR="00B93153">
          <w:pgSz w:w="11910" w:h="16840"/>
          <w:pgMar w:top="640" w:right="708" w:bottom="640" w:left="708" w:header="0" w:footer="443" w:gutter="0"/>
          <w:cols w:space="720"/>
        </w:sectPr>
      </w:pPr>
    </w:p>
    <w:p w14:paraId="3917D341" w14:textId="77777777" w:rsidR="00B93153" w:rsidRDefault="00000000">
      <w:pPr>
        <w:pStyle w:val="BodyText"/>
        <w:spacing w:before="0"/>
        <w:ind w:left="27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003B9A9A" wp14:editId="09A6B1A2">
            <wp:extent cx="6217920" cy="349757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43C5" w14:textId="77777777" w:rsidR="00B93153" w:rsidRDefault="00B93153">
      <w:pPr>
        <w:pStyle w:val="BodyText"/>
        <w:spacing w:before="7"/>
        <w:rPr>
          <w:rFonts w:ascii="Arial"/>
          <w:i/>
          <w:sz w:val="18"/>
        </w:rPr>
      </w:pPr>
    </w:p>
    <w:p w14:paraId="2504D0A2" w14:textId="5EFCFC9F" w:rsidR="00B93153" w:rsidRDefault="00B93153">
      <w:pPr>
        <w:ind w:left="2" w:right="2"/>
        <w:jc w:val="center"/>
        <w:rPr>
          <w:rFonts w:ascii="Arial"/>
          <w:i/>
          <w:sz w:val="18"/>
        </w:rPr>
      </w:pPr>
    </w:p>
    <w:p w14:paraId="44C49830" w14:textId="77777777" w:rsidR="00B93153" w:rsidRDefault="00B93153">
      <w:pPr>
        <w:pStyle w:val="BodyText"/>
        <w:rPr>
          <w:rFonts w:ascii="Arial"/>
          <w:i/>
          <w:sz w:val="18"/>
        </w:rPr>
      </w:pPr>
    </w:p>
    <w:p w14:paraId="450F5243" w14:textId="77777777" w:rsidR="00B93153" w:rsidRDefault="00000000">
      <w:pPr>
        <w:pStyle w:val="Heading1"/>
      </w:pPr>
      <w:r>
        <w:rPr>
          <w:color w:val="0A5293"/>
        </w:rPr>
        <w:t xml:space="preserve">Step 7: Create a New AWS </w:t>
      </w:r>
      <w:r>
        <w:rPr>
          <w:color w:val="0A5293"/>
          <w:spacing w:val="-2"/>
        </w:rPr>
        <w:t>Account</w:t>
      </w:r>
    </w:p>
    <w:p w14:paraId="77D3B299" w14:textId="77777777" w:rsidR="00B93153" w:rsidRDefault="00000000">
      <w:pPr>
        <w:pStyle w:val="BodyText"/>
        <w:spacing w:before="195" w:line="302" w:lineRule="auto"/>
        <w:ind w:left="132" w:right="205"/>
      </w:pPr>
      <w:r>
        <w:t>Click</w:t>
      </w:r>
      <w:r>
        <w:rPr>
          <w:spacing w:val="-2"/>
        </w:rPr>
        <w:t xml:space="preserve"> </w:t>
      </w:r>
      <w:r>
        <w:rPr>
          <w:rFonts w:ascii="Arial"/>
          <w:b/>
        </w:rPr>
        <w:t>Add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an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AWS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account</w:t>
      </w:r>
      <w:r>
        <w:rPr>
          <w:rFonts w:ascii="Arial"/>
          <w:b/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account.</w:t>
      </w:r>
      <w:r>
        <w:rPr>
          <w:spacing w:val="-2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account name </w:t>
      </w:r>
      <w:r>
        <w:rPr>
          <w:rFonts w:ascii="Arial"/>
          <w:b/>
        </w:rPr>
        <w:t>Suraj</w:t>
      </w:r>
      <w:r>
        <w:t>, the owner email address, and keep the default IAM role name.</w:t>
      </w:r>
    </w:p>
    <w:p w14:paraId="0F7784C1" w14:textId="77777777" w:rsidR="00B93153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5AF9435B" wp14:editId="2799E86C">
            <wp:simplePos x="0" y="0"/>
            <wp:positionH relativeFrom="page">
              <wp:posOffset>625320</wp:posOffset>
            </wp:positionH>
            <wp:positionV relativeFrom="paragraph">
              <wp:posOffset>119874</wp:posOffset>
            </wp:positionV>
            <wp:extent cx="6400800" cy="36004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CAC9D" w14:textId="5D89DB03" w:rsidR="00B93153" w:rsidRDefault="00B93153">
      <w:pPr>
        <w:spacing w:before="50"/>
        <w:ind w:left="2" w:right="2"/>
        <w:jc w:val="center"/>
        <w:rPr>
          <w:rFonts w:ascii="Arial"/>
          <w:i/>
          <w:sz w:val="18"/>
        </w:rPr>
      </w:pPr>
    </w:p>
    <w:p w14:paraId="07E6EE56" w14:textId="77777777" w:rsidR="00B93153" w:rsidRDefault="00B93153">
      <w:pPr>
        <w:pStyle w:val="BodyText"/>
        <w:rPr>
          <w:rFonts w:ascii="Arial"/>
          <w:i/>
          <w:sz w:val="18"/>
        </w:rPr>
      </w:pPr>
    </w:p>
    <w:p w14:paraId="415210EA" w14:textId="77777777" w:rsidR="00B93153" w:rsidRDefault="00000000">
      <w:pPr>
        <w:pStyle w:val="Heading1"/>
      </w:pPr>
      <w:r>
        <w:rPr>
          <w:color w:val="0A5293"/>
        </w:rPr>
        <w:t xml:space="preserve">Step 8: Verify That the New Account Was </w:t>
      </w:r>
      <w:r>
        <w:rPr>
          <w:color w:val="0A5293"/>
          <w:spacing w:val="-2"/>
        </w:rPr>
        <w:t>Added</w:t>
      </w:r>
    </w:p>
    <w:p w14:paraId="045FB947" w14:textId="77777777" w:rsidR="00B93153" w:rsidRDefault="00000000">
      <w:pPr>
        <w:pStyle w:val="BodyText"/>
        <w:spacing w:before="194" w:line="302" w:lineRule="auto"/>
        <w:ind w:left="132"/>
      </w:pP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completes,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rPr>
          <w:rFonts w:ascii="Arial"/>
          <w:b/>
        </w:rPr>
        <w:t>Suraj</w:t>
      </w:r>
      <w:r>
        <w:rPr>
          <w:rFonts w:ascii="Arial"/>
          <w:b/>
          <w:spacing w:val="-3"/>
        </w:rPr>
        <w:t xml:space="preserve"> </w:t>
      </w:r>
      <w:r>
        <w:t>appears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hierarchy.</w:t>
      </w:r>
    </w:p>
    <w:p w14:paraId="67538B38" w14:textId="77777777" w:rsidR="00B93153" w:rsidRDefault="00B93153">
      <w:pPr>
        <w:pStyle w:val="BodyText"/>
        <w:spacing w:line="302" w:lineRule="auto"/>
        <w:sectPr w:rsidR="00B93153">
          <w:pgSz w:w="11910" w:h="16840"/>
          <w:pgMar w:top="700" w:right="708" w:bottom="640" w:left="708" w:header="0" w:footer="443" w:gutter="0"/>
          <w:cols w:space="720"/>
        </w:sectPr>
      </w:pPr>
    </w:p>
    <w:p w14:paraId="0B10C68D" w14:textId="77777777" w:rsidR="00B93153" w:rsidRDefault="00000000">
      <w:pPr>
        <w:pStyle w:val="BodyText"/>
        <w:spacing w:before="0"/>
        <w:ind w:left="2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7630C7" wp14:editId="0F3A2F51">
            <wp:extent cx="6217920" cy="349757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D595" w14:textId="77777777" w:rsidR="00B93153" w:rsidRDefault="00B93153">
      <w:pPr>
        <w:pStyle w:val="BodyText"/>
        <w:spacing w:before="7"/>
        <w:rPr>
          <w:sz w:val="18"/>
        </w:rPr>
      </w:pPr>
    </w:p>
    <w:p w14:paraId="4B177E1C" w14:textId="6C5F0AC2" w:rsidR="00B93153" w:rsidRDefault="00B93153">
      <w:pPr>
        <w:ind w:left="2" w:right="2"/>
        <w:jc w:val="center"/>
        <w:rPr>
          <w:rFonts w:ascii="Arial"/>
          <w:i/>
          <w:sz w:val="18"/>
        </w:rPr>
      </w:pPr>
    </w:p>
    <w:p w14:paraId="5F4DCEDD" w14:textId="77777777" w:rsidR="00B93153" w:rsidRDefault="00B93153">
      <w:pPr>
        <w:pStyle w:val="BodyText"/>
        <w:rPr>
          <w:rFonts w:ascii="Arial"/>
          <w:i/>
          <w:sz w:val="18"/>
        </w:rPr>
      </w:pPr>
    </w:p>
    <w:p w14:paraId="4705D431" w14:textId="77777777" w:rsidR="00B93153" w:rsidRDefault="00000000">
      <w:pPr>
        <w:pStyle w:val="Heading1"/>
      </w:pPr>
      <w:r>
        <w:rPr>
          <w:color w:val="0A5293"/>
        </w:rPr>
        <w:t xml:space="preserve">Step 9: Start the Account Move </w:t>
      </w:r>
      <w:r>
        <w:rPr>
          <w:color w:val="0A5293"/>
          <w:spacing w:val="-2"/>
        </w:rPr>
        <w:t>Operation</w:t>
      </w:r>
    </w:p>
    <w:p w14:paraId="45AA48D2" w14:textId="77777777" w:rsidR="00B93153" w:rsidRDefault="00000000">
      <w:pPr>
        <w:pStyle w:val="BodyText"/>
        <w:spacing w:before="195" w:line="302" w:lineRule="auto"/>
        <w:ind w:left="132" w:right="205"/>
      </w:pP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/>
          <w:b/>
        </w:rPr>
        <w:t>Suraj</w:t>
      </w:r>
      <w:r>
        <w:rPr>
          <w:rFonts w:ascii="Arial"/>
          <w:b/>
          <w:spacing w:val="-3"/>
        </w:rPr>
        <w:t xml:space="preserve"> </w:t>
      </w:r>
      <w:r>
        <w:t>account,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/>
          <w:b/>
        </w:rPr>
        <w:t>Actions</w:t>
      </w:r>
      <w:r>
        <w:rPr>
          <w:rFonts w:ascii="Arial"/>
          <w:b/>
          <w:spacing w:val="-3"/>
        </w:rPr>
        <w:t xml:space="preserve"> </w:t>
      </w:r>
      <w:r>
        <w:t>menu,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choose</w:t>
      </w:r>
      <w:r>
        <w:rPr>
          <w:spacing w:val="-3"/>
        </w:rPr>
        <w:t xml:space="preserve"> </w:t>
      </w:r>
      <w:r>
        <w:rPr>
          <w:rFonts w:ascii="Arial"/>
          <w:b/>
        </w:rPr>
        <w:t>Move</w:t>
      </w:r>
      <w:r>
        <w:rPr>
          <w:rFonts w:ascii="Arial"/>
          <w:b/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section. This allows the account to be reassigned to a different organizational unit.</w:t>
      </w:r>
    </w:p>
    <w:p w14:paraId="30B88525" w14:textId="77777777" w:rsidR="00B93153" w:rsidRDefault="00000000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4635F4EA" wp14:editId="1F01A195">
            <wp:simplePos x="0" y="0"/>
            <wp:positionH relativeFrom="page">
              <wp:posOffset>625320</wp:posOffset>
            </wp:positionH>
            <wp:positionV relativeFrom="paragraph">
              <wp:posOffset>119874</wp:posOffset>
            </wp:positionV>
            <wp:extent cx="6400800" cy="36004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8A2A7" w14:textId="3ED33767" w:rsidR="00B93153" w:rsidRDefault="00B93153">
      <w:pPr>
        <w:spacing w:before="50"/>
        <w:ind w:left="2" w:right="2"/>
        <w:jc w:val="center"/>
        <w:rPr>
          <w:rFonts w:ascii="Arial"/>
          <w:i/>
          <w:sz w:val="18"/>
        </w:rPr>
      </w:pPr>
    </w:p>
    <w:p w14:paraId="5EE49BB6" w14:textId="77777777" w:rsidR="00B93153" w:rsidRDefault="00B93153">
      <w:pPr>
        <w:pStyle w:val="BodyText"/>
        <w:rPr>
          <w:rFonts w:ascii="Arial"/>
          <w:i/>
          <w:sz w:val="18"/>
        </w:rPr>
      </w:pPr>
    </w:p>
    <w:p w14:paraId="0336740E" w14:textId="77777777" w:rsidR="00B93153" w:rsidRDefault="00000000">
      <w:pPr>
        <w:pStyle w:val="Heading1"/>
      </w:pPr>
      <w:r>
        <w:rPr>
          <w:color w:val="0A5293"/>
        </w:rPr>
        <w:t xml:space="preserve">Step 10: Choose the Destination </w:t>
      </w:r>
      <w:r>
        <w:rPr>
          <w:color w:val="0A5293"/>
          <w:spacing w:val="-5"/>
        </w:rPr>
        <w:t>OU</w:t>
      </w:r>
    </w:p>
    <w:p w14:paraId="5B0EF5E1" w14:textId="77777777" w:rsidR="00B93153" w:rsidRDefault="00000000">
      <w:pPr>
        <w:pStyle w:val="BodyText"/>
        <w:spacing w:before="194" w:line="302" w:lineRule="auto"/>
        <w:ind w:left="132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dialog,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rPr>
          <w:rFonts w:ascii="Arial"/>
          <w:b/>
        </w:rPr>
        <w:t>Web-Dev</w:t>
      </w:r>
      <w:r>
        <w:rPr>
          <w:rFonts w:ascii="Arial"/>
          <w:b/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organizational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account </w:t>
      </w:r>
      <w:r>
        <w:rPr>
          <w:spacing w:val="-2"/>
        </w:rPr>
        <w:t>move.</w:t>
      </w:r>
    </w:p>
    <w:p w14:paraId="67FBACCD" w14:textId="77777777" w:rsidR="00B93153" w:rsidRDefault="00B93153">
      <w:pPr>
        <w:pStyle w:val="BodyText"/>
        <w:spacing w:line="302" w:lineRule="auto"/>
        <w:sectPr w:rsidR="00B93153">
          <w:pgSz w:w="11910" w:h="16840"/>
          <w:pgMar w:top="700" w:right="708" w:bottom="640" w:left="708" w:header="0" w:footer="443" w:gutter="0"/>
          <w:cols w:space="720"/>
        </w:sectPr>
      </w:pPr>
    </w:p>
    <w:p w14:paraId="3D21332D" w14:textId="77777777" w:rsidR="00B93153" w:rsidRDefault="00000000">
      <w:pPr>
        <w:pStyle w:val="BodyText"/>
        <w:spacing w:before="0"/>
        <w:ind w:left="27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A08C2D" wp14:editId="562E52EB">
            <wp:extent cx="6217920" cy="349757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251B" w14:textId="77777777" w:rsidR="00B93153" w:rsidRDefault="00B93153">
      <w:pPr>
        <w:pStyle w:val="BodyText"/>
        <w:spacing w:before="7"/>
        <w:rPr>
          <w:sz w:val="18"/>
        </w:rPr>
      </w:pPr>
    </w:p>
    <w:p w14:paraId="695D5BE4" w14:textId="1945B569" w:rsidR="00B93153" w:rsidRDefault="00B93153">
      <w:pPr>
        <w:ind w:left="2" w:right="2"/>
        <w:jc w:val="center"/>
        <w:rPr>
          <w:rFonts w:ascii="Arial"/>
          <w:i/>
          <w:sz w:val="18"/>
        </w:rPr>
      </w:pPr>
    </w:p>
    <w:p w14:paraId="3D9B26ED" w14:textId="77777777" w:rsidR="00B93153" w:rsidRDefault="00B93153">
      <w:pPr>
        <w:pStyle w:val="BodyText"/>
        <w:rPr>
          <w:rFonts w:ascii="Arial"/>
          <w:i/>
          <w:sz w:val="18"/>
        </w:rPr>
      </w:pPr>
    </w:p>
    <w:p w14:paraId="0431178F" w14:textId="77777777" w:rsidR="00B93153" w:rsidRDefault="00000000">
      <w:pPr>
        <w:pStyle w:val="Heading1"/>
      </w:pPr>
      <w:r>
        <w:rPr>
          <w:color w:val="0A5293"/>
        </w:rPr>
        <w:t xml:space="preserve">Step 11: Verify the Final Organizational </w:t>
      </w:r>
      <w:r>
        <w:rPr>
          <w:color w:val="0A5293"/>
          <w:spacing w:val="-2"/>
        </w:rPr>
        <w:t>Structure</w:t>
      </w:r>
    </w:p>
    <w:p w14:paraId="6A618B09" w14:textId="77777777" w:rsidR="00B93153" w:rsidRDefault="00000000">
      <w:pPr>
        <w:pStyle w:val="BodyText"/>
        <w:spacing w:before="195" w:line="302" w:lineRule="auto"/>
        <w:ind w:left="132"/>
      </w:pPr>
      <w:r>
        <w:t>Finally,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hierarchy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/>
          <w:b/>
        </w:rPr>
        <w:t>Suraj</w:t>
      </w:r>
      <w:r>
        <w:rPr>
          <w:rFonts w:ascii="Arial"/>
          <w:b/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located</w:t>
      </w:r>
      <w:r>
        <w:rPr>
          <w:spacing w:val="-3"/>
        </w:rPr>
        <w:t xml:space="preserve"> </w:t>
      </w:r>
      <w:r>
        <w:t>inside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/>
          <w:b/>
        </w:rPr>
        <w:t>Web-Dev</w:t>
      </w:r>
      <w:r>
        <w:rPr>
          <w:rFonts w:ascii="Arial"/>
          <w:b/>
          <w:spacing w:val="-3"/>
        </w:rPr>
        <w:t xml:space="preserve"> </w:t>
      </w:r>
      <w:r>
        <w:t>OU. This verifies that the move operation was completed successfully.</w:t>
      </w:r>
    </w:p>
    <w:p w14:paraId="3B1FBA0D" w14:textId="77777777" w:rsidR="00B93153" w:rsidRDefault="00B93153">
      <w:pPr>
        <w:pStyle w:val="BodyText"/>
        <w:spacing w:before="4"/>
        <w:rPr>
          <w:sz w:val="16"/>
        </w:rPr>
      </w:pPr>
    </w:p>
    <w:p w14:paraId="4B316023" w14:textId="77777777" w:rsidR="00B93153" w:rsidRDefault="00000000">
      <w:pPr>
        <w:pStyle w:val="BodyText"/>
        <w:spacing w:before="0"/>
        <w:ind w:left="276"/>
        <w:rPr>
          <w:sz w:val="20"/>
        </w:rPr>
      </w:pPr>
      <w:r>
        <w:rPr>
          <w:noProof/>
          <w:sz w:val="20"/>
        </w:rPr>
        <w:drawing>
          <wp:inline distT="0" distB="0" distL="0" distR="0" wp14:anchorId="4A2FE088" wp14:editId="29C58F1C">
            <wp:extent cx="6400800" cy="36004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E945" w14:textId="77777777" w:rsidR="00B93153" w:rsidRDefault="00B93153">
      <w:pPr>
        <w:pStyle w:val="BodyText"/>
        <w:rPr>
          <w:sz w:val="20"/>
        </w:rPr>
        <w:sectPr w:rsidR="00B93153">
          <w:pgSz w:w="11910" w:h="16840"/>
          <w:pgMar w:top="700" w:right="708" w:bottom="640" w:left="708" w:header="0" w:footer="443" w:gutter="0"/>
          <w:cols w:space="720"/>
        </w:sectPr>
      </w:pPr>
    </w:p>
    <w:p w14:paraId="3B9ECBA4" w14:textId="77777777" w:rsidR="00B93153" w:rsidRDefault="00B93153">
      <w:pPr>
        <w:pStyle w:val="BodyText"/>
        <w:spacing w:before="214"/>
        <w:rPr>
          <w:sz w:val="28"/>
        </w:rPr>
      </w:pPr>
    </w:p>
    <w:p w14:paraId="55F728AB" w14:textId="77777777" w:rsidR="00B93153" w:rsidRDefault="00000000">
      <w:pPr>
        <w:pStyle w:val="Heading1"/>
      </w:pPr>
      <w:r>
        <w:rPr>
          <w:color w:val="0A5293"/>
          <w:spacing w:val="-2"/>
        </w:rPr>
        <w:t>Result</w:t>
      </w:r>
    </w:p>
    <w:p w14:paraId="05E01D03" w14:textId="08BE15D8" w:rsidR="00B93153" w:rsidRDefault="00000000">
      <w:pPr>
        <w:spacing w:before="50"/>
        <w:ind w:left="131"/>
        <w:rPr>
          <w:rFonts w:ascii="Arial"/>
          <w:i/>
          <w:sz w:val="18"/>
        </w:rPr>
      </w:pPr>
      <w:r>
        <w:br w:type="column"/>
      </w:r>
    </w:p>
    <w:p w14:paraId="01C5BD5B" w14:textId="77777777" w:rsidR="00B93153" w:rsidRDefault="00B93153">
      <w:pPr>
        <w:rPr>
          <w:rFonts w:ascii="Arial"/>
          <w:i/>
          <w:sz w:val="18"/>
        </w:rPr>
        <w:sectPr w:rsidR="00B93153">
          <w:type w:val="continuous"/>
          <w:pgSz w:w="11910" w:h="16840"/>
          <w:pgMar w:top="1920" w:right="708" w:bottom="640" w:left="708" w:header="0" w:footer="443" w:gutter="0"/>
          <w:cols w:num="2" w:space="720" w:equalWidth="0">
            <w:col w:w="1028" w:space="2514"/>
            <w:col w:w="6952"/>
          </w:cols>
        </w:sectPr>
      </w:pPr>
    </w:p>
    <w:p w14:paraId="19FE078E" w14:textId="77777777" w:rsidR="00B93153" w:rsidRDefault="00000000">
      <w:pPr>
        <w:pStyle w:val="BodyText"/>
        <w:spacing w:before="194" w:line="302" w:lineRule="auto"/>
        <w:ind w:left="132" w:right="535"/>
        <w:jc w:val="both"/>
      </w:pPr>
      <w:r>
        <w:t>The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Organizations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successfully.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rFonts w:ascii="Arial"/>
          <w:b/>
        </w:rPr>
        <w:t>Web-Dev</w:t>
      </w:r>
      <w:r>
        <w:rPr>
          <w:rFonts w:ascii="Arial"/>
          <w:b/>
          <w:spacing w:val="-3"/>
        </w:rPr>
        <w:t xml:space="preserve"> </w:t>
      </w:r>
      <w:r>
        <w:t>organizational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was created,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rPr>
          <w:rFonts w:ascii="Arial"/>
          <w:b/>
        </w:rPr>
        <w:t>Suraj</w:t>
      </w:r>
      <w:r>
        <w:rPr>
          <w:rFonts w:ascii="Arial"/>
          <w:b/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added,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moved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 xml:space="preserve">the </w:t>
      </w:r>
      <w:r>
        <w:rPr>
          <w:rFonts w:ascii="Arial"/>
          <w:b/>
        </w:rPr>
        <w:t xml:space="preserve">Web-Dev </w:t>
      </w:r>
      <w:r>
        <w:t>OU. The final hierarchy view confirmed the correct placement of the account.</w:t>
      </w:r>
    </w:p>
    <w:sectPr w:rsidR="00B93153">
      <w:type w:val="continuous"/>
      <w:pgSz w:w="11910" w:h="16840"/>
      <w:pgMar w:top="1920" w:right="708" w:bottom="640" w:left="708" w:header="0" w:footer="4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74D2B4" w14:textId="77777777" w:rsidR="004A3A91" w:rsidRDefault="004A3A91">
      <w:r>
        <w:separator/>
      </w:r>
    </w:p>
  </w:endnote>
  <w:endnote w:type="continuationSeparator" w:id="0">
    <w:p w14:paraId="10249159" w14:textId="77777777" w:rsidR="004A3A91" w:rsidRDefault="004A3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9518D" w14:textId="77777777" w:rsidR="00B93153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59461680" wp14:editId="70DA10D4">
              <wp:simplePos x="0" y="0"/>
              <wp:positionH relativeFrom="page">
                <wp:posOffset>6727883</wp:posOffset>
              </wp:positionH>
              <wp:positionV relativeFrom="page">
                <wp:posOffset>10271027</wp:posOffset>
              </wp:positionV>
              <wp:extent cx="426084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C4772B" w14:textId="77777777" w:rsidR="00B93153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666666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6168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9.75pt;margin-top:808.75pt;width:33.55pt;height:12.1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" filled="f" stroked="f">
              <v:textbox inset="0,0,0,0">
                <w:txbxContent>
                  <w:p w14:paraId="78C4772B" w14:textId="77777777" w:rsidR="00B93153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666666"/>
                        <w:sz w:val="18"/>
                      </w:rPr>
                      <w:t xml:space="preserve">Page </w:t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69CFD" w14:textId="77777777" w:rsidR="004A3A91" w:rsidRDefault="004A3A91">
      <w:r>
        <w:separator/>
      </w:r>
    </w:p>
  </w:footnote>
  <w:footnote w:type="continuationSeparator" w:id="0">
    <w:p w14:paraId="72C5E0F0" w14:textId="77777777" w:rsidR="004A3A91" w:rsidRDefault="004A3A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3153"/>
    <w:rsid w:val="004A3A91"/>
    <w:rsid w:val="00B6209B"/>
    <w:rsid w:val="00B93153"/>
    <w:rsid w:val="00EE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58E5"/>
  <w15:docId w15:val="{391EDEAA-8FD7-4F71-9138-C1E4CC50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</w:pPr>
  </w:style>
  <w:style w:type="paragraph" w:styleId="Title">
    <w:name w:val="Title"/>
    <w:basedOn w:val="Normal"/>
    <w:uiPriority w:val="10"/>
    <w:qFormat/>
    <w:pPr>
      <w:ind w:left="2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Shreyansh singh</cp:lastModifiedBy>
  <cp:revision>2</cp:revision>
  <dcterms:created xsi:type="dcterms:W3CDTF">2026-04-25T15:33:00Z</dcterms:created>
  <dcterms:modified xsi:type="dcterms:W3CDTF">2026-04-25T15:34:00Z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2026-04-25T00:00:00Z</vt:filetime>
  </property>
  <property fmtid="{D5CDD505-2E9C-101B-9397-08002B2CF9AE}" pid="5" name="Producer">
    <vt:lpwstr>ReportLab PDF Library - (opensource)</vt:lpwstr>
  </property>
</Properties>
</file>