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Step 1: Photo booth to take picture and show on next page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2: Photo booth to take pictures and show all previously captured pictures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3:Video streaming (FlaskStreamer)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