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Encoder basics: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http://codelectron.com/rotary-encoder-with-raspberry-pi/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Speed measurement: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https://www.raspberrypi.org/forums/viewtopic.php?t=151465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PID basics: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https://medium.com/luosrobotics/an-introduction-to-pid-control-with-dc-motor-1fa3b26ec661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75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Currently: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Use speed.py to measure how fast the wheel is rotating in terms of falling edges per second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accuracy/sensitivity changes according to the bouncetime parameter in the gpio.add_event_detect call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We can enforce speed controlling on each wheel individually to ensure straight movement</w:t>
      </w:r>
    </w:p>
    <w:p w:rsidR="00000000" w:rsidDel="00000000" w:rsidP="00000000" w:rsidRDefault="00000000" w:rsidRPr="00000000" w14:paraId="00000011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https://robotics.stackexchange.com/questions/1711/approach-to-using-pid-to-get-a-differential-robot-driving-straight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555555"/>
          <w:sz w:val="21"/>
          <w:szCs w:val="21"/>
        </w:rPr>
      </w:pPr>
      <w:r w:rsidDel="00000000" w:rsidR="00000000" w:rsidRPr="00000000">
        <w:rPr>
          <w:sz w:val="28"/>
          <w:szCs w:val="28"/>
          <w:rtl w:val="0"/>
        </w:rPr>
        <w:t xml:space="preserve">Why it may not work: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555555"/>
          <w:sz w:val="21"/>
          <w:szCs w:val="21"/>
          <w:rtl w:val="0"/>
        </w:rPr>
        <w:t xml:space="preserve"> I am running the full GUI version. The motors and encoders that I am using are 11 pole quadrature encoders on the motor axle with a 31:1 gear box to the wheels. So each full revolution of the wheel gets 11x4x31=1364 signals. So at even at a medium robot speed of 60RPM the signals are already sub 1ms, then I need 2 motors to be able to drive the robot and so double the amount of signals then the fact that both motors can output a signal at exact the same time. This tends to mean it misses counting some signals and when it misses a signal then it meas you miss counting 2 signals as it becomes out of pattern so you need to get another signal to know the pattern again.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55555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555555"/>
          <w:sz w:val="21"/>
          <w:szCs w:val="21"/>
          <w:rtl w:val="0"/>
        </w:rPr>
        <w:t xml:space="preserve">Now the biggest reason that I want to be able to count encoders properly is to be able to drive the robot accurately. To get a robot to drive in a straight line is a very difficult thing to do without using stepper motors. If 1 wheel is slightly out of scyn with the speed of the other wheel then the robot will change direction a little and drive off at an angle. This happens if the counter misses signals or the PID is tunes finely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55555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555555"/>
          <w:sz w:val="21"/>
          <w:szCs w:val="21"/>
          <w:rtl w:val="0"/>
        </w:rPr>
        <w:t xml:space="preserve">This is what I found comparing software encoder counters compared to hardware counters si when I print both to the screen it doesn't take a pulse rate very high before the software counter returns a lower vlause than the hardware counter.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Roboto" w:cs="Roboto" w:eastAsia="Roboto" w:hAnsi="Roboto"/>
          <w:color w:val="555555"/>
          <w:sz w:val="21"/>
          <w:szCs w:val="21"/>
          <w:rtl w:val="0"/>
        </w:rPr>
        <w:t xml:space="preserve">Although ardunio counts fine without missing and pulses when I tried to use an ESP chip to count in the same way I found even the ESP microcontrollers missed counts becvause they were maintaining the WiFi that causes latency.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robotics.stackexchange.com/questions/1711/approach-to-using-pid-to-get-a-differential-robot-driving-straight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codelectron.com/rotary-encoder-with-raspberry-pi/" TargetMode="External"/><Relationship Id="rId7" Type="http://schemas.openxmlformats.org/officeDocument/2006/relationships/hyperlink" Target="https://www.raspberrypi.org/forums/viewtopic.php?t=151465" TargetMode="External"/><Relationship Id="rId8" Type="http://schemas.openxmlformats.org/officeDocument/2006/relationships/hyperlink" Target="https://medium.com/luosrobotics/an-introduction-to-pid-control-with-dc-motor-1fa3b26ec66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