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3F" w:rsidRDefault="0018793B" w:rsidP="00380F3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0F3F">
        <w:rPr>
          <w:rFonts w:ascii="Times New Roman" w:eastAsia="Times New Roman" w:hAnsi="Times New Roman" w:cs="Times New Roman"/>
          <w:b/>
          <w:bCs/>
          <w:sz w:val="32"/>
          <w:szCs w:val="32"/>
        </w:rPr>
        <w:t>Shreyanshi Seth</w:t>
      </w:r>
    </w:p>
    <w:p w:rsidR="0018793B" w:rsidRPr="00380F3F" w:rsidRDefault="0018793B" w:rsidP="00380F3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8793B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="00380F3F" w:rsidRPr="00380F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gmail</w:t>
        </w:r>
        <w:proofErr w:type="spellEnd"/>
      </w:hyperlink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18793B">
        <w:rPr>
          <w:rFonts w:ascii="Segoe UI Emoji" w:eastAsia="Times New Roman" w:hAnsi="Segoe UI Emoji" w:cs="Segoe UI Emoji"/>
          <w:sz w:val="24"/>
          <w:szCs w:val="24"/>
        </w:rPr>
        <w:t>📱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8815449970 | </w:t>
      </w:r>
      <w:r w:rsidRPr="0018793B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Gwalior, Madhya Pradesh</w:t>
      </w:r>
      <w:r w:rsidR="00380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793B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history="1">
        <w:r w:rsidRPr="001879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w:history="1">
        <w:r w:rsidRPr="001879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</w:p>
    <w:p w:rsidR="0018793B" w:rsidRDefault="00426B6E" w:rsidP="0038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0F3F" w:rsidRDefault="0018793B" w:rsidP="00380F3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93B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18793B" w:rsidRPr="00380F3F" w:rsidRDefault="0018793B" w:rsidP="00380F3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VIT Bhopal University</w:t>
      </w:r>
      <w:r w:rsidR="00380F3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18793B">
        <w:rPr>
          <w:rFonts w:ascii="Times New Roman" w:eastAsia="Times New Roman" w:hAnsi="Times New Roman" w:cs="Times New Roman"/>
          <w:i/>
          <w:iCs/>
          <w:sz w:val="24"/>
          <w:szCs w:val="24"/>
        </w:rPr>
        <w:t>June 2021 – July 2025</w:t>
      </w:r>
    </w:p>
    <w:p w:rsidR="0018793B" w:rsidRPr="0018793B" w:rsidRDefault="0018793B" w:rsidP="00380F3F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8793B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in Computer Science and Engineering (CGPA: 8.34)</w:t>
      </w:r>
    </w:p>
    <w:p w:rsidR="0018793B" w:rsidRDefault="0018793B" w:rsidP="00380F3F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Clubs: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 Event Management (FinTech Club) | Outreach Team Member (Dev Code Community)</w:t>
      </w:r>
    </w:p>
    <w:p w:rsidR="0018793B" w:rsidRPr="0018793B" w:rsidRDefault="00426B6E" w:rsidP="00380F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1.5pt" o:hralign="center" o:hrstd="t" o:hr="t" fillcolor="#a0a0a0" stroked="f"/>
        </w:pict>
      </w:r>
    </w:p>
    <w:p w:rsidR="0018793B" w:rsidRPr="0018793B" w:rsidRDefault="0018793B" w:rsidP="00380F3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93B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18793B" w:rsidRPr="0018793B" w:rsidRDefault="0018793B" w:rsidP="00380F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Sales Enablement Dashboard </w:t>
      </w:r>
      <w:hyperlink r:id="rId6" w:history="1">
        <w:proofErr w:type="spellStart"/>
        <w:r w:rsidRPr="0018793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Github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Pr="0018793B">
        <w:rPr>
          <w:rFonts w:ascii="Times New Roman" w:eastAsia="Times New Roman" w:hAnsi="Times New Roman" w:cs="Times New Roman"/>
          <w:i/>
          <w:iCs/>
          <w:sz w:val="24"/>
          <w:szCs w:val="24"/>
        </w:rPr>
        <w:t>February 2024 – March 2024</w:t>
      </w:r>
    </w:p>
    <w:p w:rsidR="0018793B" w:rsidRPr="0018793B" w:rsidRDefault="0018793B" w:rsidP="00380F3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Developed an interactive </w:t>
      </w: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to visualize sales performance, including metrics like </w:t>
      </w: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 rates, lead-to-sale ratio, and average revenue per lead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93B" w:rsidRPr="0018793B" w:rsidRDefault="0018793B" w:rsidP="00380F3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Conducted data analysis to identify </w:t>
      </w: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high-potential learner segments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, improving sales targeting by </w:t>
      </w: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25%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93B" w:rsidRPr="00380F3F" w:rsidRDefault="0018793B" w:rsidP="00380F3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Automated sales reporting, reducing manual effort by </w:t>
      </w: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40%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4931" w:rsidRPr="00894931" w:rsidRDefault="00894931" w:rsidP="00380F3F">
      <w:pPr>
        <w:pStyle w:val="Heading3"/>
        <w:spacing w:before="0" w:beforeAutospacing="0" w:after="0" w:afterAutospacing="0"/>
        <w:jc w:val="both"/>
        <w:rPr>
          <w:b w:val="0"/>
          <w:bCs w:val="0"/>
        </w:rPr>
      </w:pPr>
      <w:r w:rsidRPr="00380F3F">
        <w:rPr>
          <w:rStyle w:val="Strong"/>
          <w:b/>
          <w:bCs/>
          <w:sz w:val="24"/>
          <w:szCs w:val="24"/>
        </w:rPr>
        <w:t>Lead Engagement &amp; CRM Optimization</w:t>
      </w:r>
      <w:r>
        <w:rPr>
          <w:rStyle w:val="Strong"/>
          <w:b/>
          <w:bCs/>
        </w:rPr>
        <w:t xml:space="preserve"> </w:t>
      </w:r>
      <w:hyperlink r:id="rId7" w:history="1">
        <w:proofErr w:type="spellStart"/>
        <w:r w:rsidRPr="00894931">
          <w:rPr>
            <w:rStyle w:val="Hyperlink"/>
          </w:rPr>
          <w:t>Github</w:t>
        </w:r>
        <w:proofErr w:type="spellEnd"/>
      </w:hyperlink>
      <w:r>
        <w:rPr>
          <w:rStyle w:val="Strong"/>
          <w:b/>
          <w:bCs/>
        </w:rPr>
        <w:t xml:space="preserve">                  </w:t>
      </w:r>
      <w:r w:rsidR="00380F3F">
        <w:rPr>
          <w:rStyle w:val="Strong"/>
          <w:b/>
          <w:bCs/>
        </w:rPr>
        <w:t xml:space="preserve">  </w:t>
      </w:r>
      <w:r w:rsidRPr="00894931">
        <w:rPr>
          <w:rStyle w:val="Emphasis"/>
          <w:b w:val="0"/>
          <w:bCs w:val="0"/>
          <w:sz w:val="24"/>
          <w:szCs w:val="24"/>
        </w:rPr>
        <w:t>March 2024 – April 2024</w:t>
      </w:r>
    </w:p>
    <w:p w:rsidR="00894931" w:rsidRDefault="00894931" w:rsidP="00380F3F">
      <w:pPr>
        <w:numPr>
          <w:ilvl w:val="0"/>
          <w:numId w:val="17"/>
        </w:numPr>
        <w:spacing w:after="0" w:line="240" w:lineRule="auto"/>
        <w:jc w:val="both"/>
      </w:pPr>
      <w:r>
        <w:t xml:space="preserve">Developed and automated </w:t>
      </w:r>
      <w:r>
        <w:rPr>
          <w:rStyle w:val="Strong"/>
        </w:rPr>
        <w:t>email and WhatsApp marketing campaigns</w:t>
      </w:r>
      <w:r>
        <w:t xml:space="preserve"> to engage prospective learners.</w:t>
      </w:r>
    </w:p>
    <w:p w:rsidR="00894931" w:rsidRDefault="00894931" w:rsidP="00380F3F">
      <w:pPr>
        <w:numPr>
          <w:ilvl w:val="0"/>
          <w:numId w:val="17"/>
        </w:numPr>
        <w:spacing w:after="0" w:line="240" w:lineRule="auto"/>
        <w:jc w:val="both"/>
      </w:pPr>
      <w:r>
        <w:t xml:space="preserve">Integrated a </w:t>
      </w:r>
      <w:r>
        <w:rPr>
          <w:rStyle w:val="Strong"/>
        </w:rPr>
        <w:t>CRM tool</w:t>
      </w:r>
      <w:r>
        <w:t xml:space="preserve"> to track lead interactions, boosting lead-to-sale conversion by </w:t>
      </w:r>
      <w:r>
        <w:rPr>
          <w:rStyle w:val="Strong"/>
        </w:rPr>
        <w:t>15%</w:t>
      </w:r>
      <w:r>
        <w:t>.</w:t>
      </w:r>
    </w:p>
    <w:p w:rsidR="00894931" w:rsidRPr="00894931" w:rsidRDefault="00894931" w:rsidP="00380F3F">
      <w:pPr>
        <w:numPr>
          <w:ilvl w:val="0"/>
          <w:numId w:val="17"/>
        </w:numPr>
        <w:spacing w:after="0" w:line="240" w:lineRule="auto"/>
        <w:jc w:val="both"/>
      </w:pPr>
      <w:r>
        <w:t xml:space="preserve">Built a </w:t>
      </w:r>
      <w:r>
        <w:rPr>
          <w:rStyle w:val="Strong"/>
        </w:rPr>
        <w:t>predictive model using Python</w:t>
      </w:r>
      <w:r>
        <w:t xml:space="preserve"> to forecast customer churn, optimizing retention strategies.</w:t>
      </w:r>
    </w:p>
    <w:p w:rsidR="0018793B" w:rsidRDefault="00426B6E" w:rsidP="0038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bullet="t" o:hrstd="t" o:hr="t" fillcolor="#a0a0a0" stroked="f"/>
        </w:pict>
      </w:r>
    </w:p>
    <w:p w:rsidR="00380F3F" w:rsidRDefault="00380F3F" w:rsidP="00380F3F">
      <w:pPr>
        <w:pStyle w:val="Heading3"/>
        <w:spacing w:before="0" w:beforeAutospacing="0" w:after="0" w:afterAutospacing="0"/>
        <w:jc w:val="both"/>
      </w:pPr>
      <w:r>
        <w:rPr>
          <w:rStyle w:val="Strong"/>
          <w:b/>
          <w:bCs/>
        </w:rPr>
        <w:t>SKILLS</w:t>
      </w:r>
    </w:p>
    <w:p w:rsidR="00380F3F" w:rsidRDefault="00380F3F" w:rsidP="00380F3F">
      <w:pPr>
        <w:numPr>
          <w:ilvl w:val="0"/>
          <w:numId w:val="16"/>
        </w:numPr>
        <w:spacing w:after="0" w:line="240" w:lineRule="auto"/>
      </w:pPr>
      <w:r>
        <w:rPr>
          <w:rStyle w:val="Strong"/>
        </w:rPr>
        <w:t>Sales &amp; Marketing:</w:t>
      </w:r>
      <w:r>
        <w:t xml:space="preserve"> GTM strategies, sales enablement, lead engagement, and customer segmentation.</w:t>
      </w:r>
    </w:p>
    <w:p w:rsidR="00380F3F" w:rsidRDefault="00380F3F" w:rsidP="00380F3F">
      <w:pPr>
        <w:numPr>
          <w:ilvl w:val="0"/>
          <w:numId w:val="16"/>
        </w:numPr>
        <w:spacing w:after="0" w:line="240" w:lineRule="auto"/>
        <w:jc w:val="both"/>
      </w:pPr>
      <w:r>
        <w:rPr>
          <w:rStyle w:val="Strong"/>
        </w:rPr>
        <w:t>Business &amp; Analytics:</w:t>
      </w:r>
      <w:r>
        <w:t xml:space="preserve"> Data analysis (Power BI, Excel, SQL), CRM tools, and performance tracking.</w:t>
      </w:r>
    </w:p>
    <w:p w:rsidR="00380F3F" w:rsidRDefault="00380F3F" w:rsidP="00380F3F">
      <w:pPr>
        <w:numPr>
          <w:ilvl w:val="0"/>
          <w:numId w:val="16"/>
        </w:numPr>
        <w:spacing w:after="0" w:line="240" w:lineRule="auto"/>
        <w:jc w:val="both"/>
      </w:pPr>
      <w:r>
        <w:rPr>
          <w:rStyle w:val="Strong"/>
        </w:rPr>
        <w:t>Technical:</w:t>
      </w:r>
      <w:r>
        <w:t xml:space="preserve"> Python, SQL</w:t>
      </w:r>
    </w:p>
    <w:p w:rsidR="00380F3F" w:rsidRDefault="00380F3F" w:rsidP="00380F3F">
      <w:pPr>
        <w:numPr>
          <w:ilvl w:val="0"/>
          <w:numId w:val="16"/>
        </w:numPr>
        <w:spacing w:after="0" w:line="240" w:lineRule="auto"/>
        <w:jc w:val="both"/>
      </w:pPr>
      <w:r>
        <w:rPr>
          <w:rStyle w:val="Strong"/>
        </w:rPr>
        <w:t>Soft Skills:</w:t>
      </w:r>
      <w:r>
        <w:t xml:space="preserve"> Communication, presentation, collaboration, and problem-solving.</w:t>
      </w:r>
    </w:p>
    <w:p w:rsidR="00380F3F" w:rsidRPr="0018793B" w:rsidRDefault="00426B6E" w:rsidP="00380F3F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std="t" o:hr="t" fillcolor="#a0a0a0" stroked="f"/>
        </w:pict>
      </w:r>
    </w:p>
    <w:p w:rsidR="00380F3F" w:rsidRPr="0018793B" w:rsidRDefault="00380F3F" w:rsidP="00380F3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93B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380F3F" w:rsidRPr="0018793B" w:rsidRDefault="00380F3F" w:rsidP="00380F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Internshala Student Partner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 w:rsidRPr="0018793B">
        <w:rPr>
          <w:rFonts w:ascii="Times New Roman" w:eastAsia="Times New Roman" w:hAnsi="Times New Roman" w:cs="Times New Roman"/>
          <w:i/>
          <w:iCs/>
          <w:sz w:val="24"/>
          <w:szCs w:val="24"/>
        </w:rPr>
        <w:t>January 2022 – September 2022</w:t>
      </w:r>
    </w:p>
    <w:p w:rsidR="00380F3F" w:rsidRPr="0018793B" w:rsidRDefault="00380F3F" w:rsidP="00380F3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Led </w:t>
      </w: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campaigns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>, boosting campus engagement by 50%.</w:t>
      </w:r>
    </w:p>
    <w:p w:rsidR="00380F3F" w:rsidRPr="0018793B" w:rsidRDefault="00380F3F" w:rsidP="00380F3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Organized </w:t>
      </w: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career workshops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>, increasing participation and student sign-ups by 30%.</w:t>
      </w:r>
    </w:p>
    <w:p w:rsidR="00380F3F" w:rsidRPr="0018793B" w:rsidRDefault="00380F3F" w:rsidP="00380F3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Delivered promotional presentations, enhancing </w:t>
      </w: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brand visibility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and awareness.</w:t>
      </w:r>
    </w:p>
    <w:p w:rsidR="00380F3F" w:rsidRPr="0018793B" w:rsidRDefault="00426B6E" w:rsidP="00380F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18793B" w:rsidRPr="0018793B" w:rsidRDefault="0018793B" w:rsidP="006625C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93B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18793B" w:rsidRPr="0018793B" w:rsidRDefault="006625C9" w:rsidP="006625C9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5C9">
        <w:rPr>
          <w:rFonts w:ascii="Times New Roman" w:eastAsia="Times New Roman" w:hAnsi="Times New Roman" w:cs="Times New Roman"/>
          <w:sz w:val="24"/>
          <w:szCs w:val="24"/>
        </w:rPr>
        <w:t>HubSpot Sales Enablement Certification</w:t>
      </w:r>
    </w:p>
    <w:p w:rsidR="0018793B" w:rsidRPr="006625C9" w:rsidRDefault="0018793B" w:rsidP="006625C9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sz w:val="24"/>
          <w:szCs w:val="24"/>
        </w:rPr>
        <w:t>Foundations: Data, Data Everywhere (Coursera)</w:t>
      </w:r>
    </w:p>
    <w:p w:rsidR="0018793B" w:rsidRPr="0018793B" w:rsidRDefault="00426B6E" w:rsidP="00380F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std="t" o:hr="t" fillcolor="#a0a0a0" stroked="f"/>
        </w:pict>
      </w:r>
    </w:p>
    <w:p w:rsidR="0018793B" w:rsidRPr="0018793B" w:rsidRDefault="0018793B" w:rsidP="0089493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93B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</w:t>
      </w:r>
    </w:p>
    <w:p w:rsidR="0018793B" w:rsidRPr="0018793B" w:rsidRDefault="0018793B" w:rsidP="00894931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GSSoc'24 Contributor: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Worked on statistical projects, optimizing models &amp; algorithms for better accuracy.</w:t>
      </w:r>
    </w:p>
    <w:p w:rsidR="004931F2" w:rsidRPr="00426B6E" w:rsidRDefault="0018793B" w:rsidP="00426B6E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Tech Conference Organizer: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 xml:space="preserve"> Organized a </w:t>
      </w:r>
      <w:r w:rsidRPr="0018793B">
        <w:rPr>
          <w:rFonts w:ascii="Times New Roman" w:eastAsia="Times New Roman" w:hAnsi="Times New Roman" w:cs="Times New Roman"/>
          <w:b/>
          <w:bCs/>
          <w:sz w:val="24"/>
          <w:szCs w:val="24"/>
        </w:rPr>
        <w:t>500-participant tech conference</w:t>
      </w:r>
      <w:r w:rsidRPr="0018793B">
        <w:rPr>
          <w:rFonts w:ascii="Times New Roman" w:eastAsia="Times New Roman" w:hAnsi="Times New Roman" w:cs="Times New Roman"/>
          <w:sz w:val="24"/>
          <w:szCs w:val="24"/>
        </w:rPr>
        <w:t>, boosting engagement and brand presence.</w:t>
      </w:r>
      <w:bookmarkStart w:id="0" w:name="_GoBack"/>
      <w:bookmarkEnd w:id="0"/>
    </w:p>
    <w:sectPr w:rsidR="004931F2" w:rsidRPr="0042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B626F02"/>
    <w:multiLevelType w:val="multilevel"/>
    <w:tmpl w:val="C0D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E3B"/>
    <w:multiLevelType w:val="multilevel"/>
    <w:tmpl w:val="19B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642C0"/>
    <w:multiLevelType w:val="multilevel"/>
    <w:tmpl w:val="DE6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4398B"/>
    <w:multiLevelType w:val="multilevel"/>
    <w:tmpl w:val="747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D048E"/>
    <w:multiLevelType w:val="multilevel"/>
    <w:tmpl w:val="B238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56D92"/>
    <w:multiLevelType w:val="multilevel"/>
    <w:tmpl w:val="B65A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F5EFC"/>
    <w:multiLevelType w:val="multilevel"/>
    <w:tmpl w:val="891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35609"/>
    <w:multiLevelType w:val="multilevel"/>
    <w:tmpl w:val="A40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84D7E"/>
    <w:multiLevelType w:val="multilevel"/>
    <w:tmpl w:val="218E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93BE3"/>
    <w:multiLevelType w:val="multilevel"/>
    <w:tmpl w:val="4830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16DFA"/>
    <w:multiLevelType w:val="multilevel"/>
    <w:tmpl w:val="DEFE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747FE"/>
    <w:multiLevelType w:val="multilevel"/>
    <w:tmpl w:val="391C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73795"/>
    <w:multiLevelType w:val="multilevel"/>
    <w:tmpl w:val="0730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10C98"/>
    <w:multiLevelType w:val="multilevel"/>
    <w:tmpl w:val="C074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45FB8"/>
    <w:multiLevelType w:val="multilevel"/>
    <w:tmpl w:val="CCA8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64B90"/>
    <w:multiLevelType w:val="multilevel"/>
    <w:tmpl w:val="2CEA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4435A"/>
    <w:multiLevelType w:val="multilevel"/>
    <w:tmpl w:val="2A5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4"/>
  </w:num>
  <w:num w:numId="5">
    <w:abstractNumId w:val="0"/>
  </w:num>
  <w:num w:numId="6">
    <w:abstractNumId w:val="3"/>
  </w:num>
  <w:num w:numId="7">
    <w:abstractNumId w:val="14"/>
  </w:num>
  <w:num w:numId="8">
    <w:abstractNumId w:val="7"/>
  </w:num>
  <w:num w:numId="9">
    <w:abstractNumId w:val="9"/>
  </w:num>
  <w:num w:numId="10">
    <w:abstractNumId w:val="11"/>
  </w:num>
  <w:num w:numId="11">
    <w:abstractNumId w:val="8"/>
  </w:num>
  <w:num w:numId="12">
    <w:abstractNumId w:val="13"/>
  </w:num>
  <w:num w:numId="13">
    <w:abstractNumId w:val="1"/>
  </w:num>
  <w:num w:numId="14">
    <w:abstractNumId w:val="5"/>
  </w:num>
  <w:num w:numId="15">
    <w:abstractNumId w:val="1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3B"/>
    <w:rsid w:val="00070A12"/>
    <w:rsid w:val="0018793B"/>
    <w:rsid w:val="00380F3F"/>
    <w:rsid w:val="00426B6E"/>
    <w:rsid w:val="006625C9"/>
    <w:rsid w:val="00674DD1"/>
    <w:rsid w:val="008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026C"/>
  <w15:chartTrackingRefBased/>
  <w15:docId w15:val="{A4F4C0DA-D4A2-46A6-9C47-7396BD3F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93B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18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9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793B"/>
    <w:rPr>
      <w:b/>
      <w:bCs/>
    </w:rPr>
  </w:style>
  <w:style w:type="character" w:styleId="Hyperlink">
    <w:name w:val="Hyperlink"/>
    <w:basedOn w:val="DefaultParagraphFont"/>
    <w:uiPriority w:val="99"/>
    <w:unhideWhenUsed/>
    <w:rsid w:val="001879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793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87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eyansi88/Lead-Engagement-CRM-Optim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yansi88/Sales-Dashboard-" TargetMode="External"/><Relationship Id="rId5" Type="http://schemas.openxmlformats.org/officeDocument/2006/relationships/hyperlink" Target="mailto:shreyanshi5seth6789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21BCE11328</dc:creator>
  <cp:keywords/>
  <dc:description/>
  <cp:lastModifiedBy>21BCE11328</cp:lastModifiedBy>
  <cp:revision>2</cp:revision>
  <dcterms:created xsi:type="dcterms:W3CDTF">2025-04-01T10:05:00Z</dcterms:created>
  <dcterms:modified xsi:type="dcterms:W3CDTF">2025-04-01T10:05:00Z</dcterms:modified>
</cp:coreProperties>
</file>