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4.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103B7E46" w:rsidP="3114EE8D" w:rsidRDefault="103B7E46" w14:paraId="4C3607F2" w14:textId="65992103">
      <w:pPr>
        <w:pStyle w:val="Normal"/>
        <w:spacing w:before="60" w:after="60"/>
        <w:jc w:val="center"/>
        <w:rPr>
          <w:rFonts w:ascii="Arial" w:hAnsi="Arial" w:eastAsia="Arial" w:cs="Arial"/>
          <w:b w:val="1"/>
          <w:bCs w:val="1"/>
          <w:color w:val="1F3864"/>
          <w:sz w:val="36"/>
          <w:szCs w:val="36"/>
          <w:lang w:val="en-US"/>
        </w:rPr>
      </w:pPr>
      <w:r w:rsidRPr="3114EE8D" w:rsidR="103B7E46">
        <w:rPr>
          <w:rFonts w:ascii="Arial" w:hAnsi="Arial" w:eastAsia="Arial" w:cs="Arial"/>
          <w:b w:val="1"/>
          <w:bCs w:val="1"/>
          <w:color w:val="1F3864"/>
          <w:sz w:val="36"/>
          <w:szCs w:val="36"/>
          <w:lang w:val="en-US"/>
        </w:rPr>
        <w:t>PROGRAM VISION DOCUMENT</w:t>
      </w:r>
    </w:p>
    <w:p w:rsidR="103B7E46" w:rsidP="3114EE8D" w:rsidRDefault="103B7E46" w14:paraId="4BC696DA" w14:textId="0C5EB933">
      <w:pPr>
        <w:spacing w:before="210" w:beforeAutospacing="off" w:after="210" w:afterAutospacing="off"/>
        <w:jc w:val="center"/>
        <w:rPr>
          <w:rFonts w:ascii="Segoe UI" w:hAnsi="Segoe UI" w:eastAsia="Segoe UI" w:cs="Segoe UI"/>
          <w:i w:val="1"/>
          <w:iCs w:val="1"/>
          <w:noProof w:val="0"/>
          <w:color w:val="1E53A3"/>
          <w:sz w:val="22"/>
          <w:szCs w:val="22"/>
          <w:lang w:val="en-US"/>
        </w:rPr>
      </w:pPr>
      <w:r w:rsidRPr="3114EE8D" w:rsidR="103B7E46">
        <w:rPr>
          <w:rFonts w:ascii="Segoe UI" w:hAnsi="Segoe UI" w:eastAsia="Segoe UI" w:cs="Segoe UI"/>
          <w:i w:val="1"/>
          <w:iCs w:val="1"/>
          <w:noProof w:val="0"/>
          <w:color w:val="1E53A3"/>
          <w:sz w:val="22"/>
          <w:szCs w:val="22"/>
          <w:lang w:val="en-US"/>
        </w:rPr>
        <w:t xml:space="preserve">PS-03 | Reusable </w:t>
      </w:r>
      <w:r w:rsidRPr="3114EE8D" w:rsidR="103B7E46">
        <w:rPr>
          <w:rFonts w:ascii="Segoe UI" w:hAnsi="Segoe UI" w:eastAsia="Segoe UI" w:cs="Segoe UI"/>
          <w:i w:val="1"/>
          <w:iCs w:val="1"/>
          <w:noProof w:val="0"/>
          <w:color w:val="1E53A3"/>
          <w:sz w:val="22"/>
          <w:szCs w:val="22"/>
          <w:lang w:val="en-US"/>
        </w:rPr>
        <w:t>AutoML</w:t>
      </w:r>
      <w:r w:rsidRPr="3114EE8D" w:rsidR="103B7E46">
        <w:rPr>
          <w:rFonts w:ascii="Segoe UI" w:hAnsi="Segoe UI" w:eastAsia="Segoe UI" w:cs="Segoe UI"/>
          <w:i w:val="1"/>
          <w:iCs w:val="1"/>
          <w:noProof w:val="0"/>
          <w:color w:val="1E53A3"/>
          <w:sz w:val="22"/>
          <w:szCs w:val="22"/>
          <w:lang w:val="en-US"/>
        </w:rPr>
        <w:t xml:space="preserve"> Classification Framework with Explainability</w:t>
      </w:r>
    </w:p>
    <w:p w:rsidR="7D2FC21A" w:rsidP="3114EE8D" w:rsidRDefault="7D2FC21A" w14:paraId="52FF0A4B" w14:textId="4A025C93">
      <w:pPr>
        <w:pStyle w:val="Heading1"/>
        <w:pBdr>
          <w:bottom w:val="single" w:color="2E6DAD" w:sz="8" w:space="4"/>
        </w:pBdr>
        <w:spacing w:before="360" w:after="200"/>
      </w:pPr>
      <w:r w:rsidRPr="3114EE8D" w:rsidR="7D2FC21A">
        <w:rPr>
          <w:rFonts w:ascii="Arial" w:hAnsi="Arial" w:eastAsia="Arial" w:cs="Arial"/>
          <w:b w:val="1"/>
          <w:bCs w:val="1"/>
          <w:color w:val="1F3864"/>
          <w:sz w:val="32"/>
          <w:szCs w:val="32"/>
        </w:rPr>
        <w:t>1. Executive Summary</w:t>
      </w:r>
    </w:p>
    <w:p w:rsidR="3114EE8D" w:rsidP="3114EE8D" w:rsidRDefault="3114EE8D" w14:paraId="702DB52F">
      <w:pPr>
        <w:spacing w:before="60" w:after="60"/>
      </w:pPr>
    </w:p>
    <w:p w:rsidR="7D2FC21A" w:rsidP="3114EE8D" w:rsidRDefault="7D2FC21A" w14:paraId="67491298">
      <w:pPr>
        <w:pStyle w:val="Heading2"/>
        <w:spacing w:before="280" w:after="160"/>
        <w:jc w:val="both"/>
        <w:rPr>
          <w:rFonts w:ascii="Arial" w:hAnsi="Arial" w:eastAsia="Arial" w:cs="Arial"/>
          <w:b w:val="1"/>
          <w:bCs w:val="1"/>
          <w:color w:val="2E6DAD"/>
          <w:sz w:val="26"/>
          <w:szCs w:val="26"/>
          <w:lang w:val="en-US"/>
        </w:rPr>
      </w:pPr>
      <w:r w:rsidRPr="3114EE8D" w:rsidR="7D2FC21A">
        <w:rPr>
          <w:rFonts w:ascii="Arial" w:hAnsi="Arial" w:eastAsia="Arial" w:cs="Arial"/>
          <w:b w:val="1"/>
          <w:bCs w:val="1"/>
          <w:color w:val="2E6DAD"/>
          <w:sz w:val="26"/>
          <w:szCs w:val="26"/>
          <w:lang w:val="en-US"/>
        </w:rPr>
        <w:t>1.1  Problem</w:t>
      </w:r>
    </w:p>
    <w:p w:rsidR="7D2FC21A" w:rsidP="3114EE8D" w:rsidRDefault="7D2FC21A" w14:paraId="106F23F9" w14:textId="71770AA1">
      <w:pPr>
        <w:spacing w:before="60" w:after="100"/>
        <w:jc w:val="both"/>
      </w:pPr>
      <w:r w:rsidRPr="3114EE8D" w:rsidR="7D2FC21A">
        <w:rPr>
          <w:rFonts w:ascii="Arial" w:hAnsi="Arial" w:eastAsia="Arial" w:cs="Arial"/>
          <w:color w:val="404040"/>
          <w:sz w:val="22"/>
          <w:szCs w:val="22"/>
          <w:lang w:val="en-US"/>
        </w:rPr>
        <w:t xml:space="preserve">Financial services organizations face a persistent and structurally significant challenge: the absence of a standardized, reusable framework for building machine learning classification models at scale. Data science teams across lines of business — including Credit Risk, Fraud Detection, Customer Segmentation, and Anti-Money Laundering — </w:t>
      </w:r>
      <w:r w:rsidRPr="3114EE8D" w:rsidR="7D2FC21A">
        <w:rPr>
          <w:rFonts w:ascii="Arial" w:hAnsi="Arial" w:eastAsia="Arial" w:cs="Arial"/>
          <w:color w:val="404040"/>
          <w:sz w:val="22"/>
          <w:szCs w:val="22"/>
          <w:lang w:val="en-US"/>
        </w:rPr>
        <w:t>operate</w:t>
      </w:r>
      <w:r w:rsidRPr="3114EE8D" w:rsidR="7D2FC21A">
        <w:rPr>
          <w:rFonts w:ascii="Arial" w:hAnsi="Arial" w:eastAsia="Arial" w:cs="Arial"/>
          <w:color w:val="404040"/>
          <w:sz w:val="22"/>
          <w:szCs w:val="22"/>
          <w:lang w:val="en-US"/>
        </w:rPr>
        <w:t xml:space="preserve"> in fragmented silos, independently developing bespoke ML pipelines. This fragmentation results in duplicated effort, inconsistent model governance, extended time-to-production timelines, and limited capacity for regulatory explainability. </w:t>
      </w:r>
      <w:r w:rsidRPr="3114EE8D" w:rsidR="43854782">
        <w:rPr>
          <w:rFonts w:ascii="Arial" w:hAnsi="Arial" w:eastAsia="Arial" w:cs="Arial"/>
          <w:color w:val="404040"/>
          <w:sz w:val="22"/>
          <w:szCs w:val="22"/>
          <w:lang w:val="en-US"/>
        </w:rPr>
        <w:t>The lack of shared infrastructure compounds model risk</w:t>
      </w:r>
      <w:r w:rsidRPr="3114EE8D" w:rsidR="7D2FC21A">
        <w:rPr>
          <w:rFonts w:ascii="Arial" w:hAnsi="Arial" w:eastAsia="Arial" w:cs="Arial"/>
          <w:color w:val="404040"/>
          <w:sz w:val="22"/>
          <w:szCs w:val="22"/>
          <w:lang w:val="en-US"/>
        </w:rPr>
        <w:t xml:space="preserve"> elevates the probability of </w:t>
      </w:r>
      <w:r w:rsidRPr="3114EE8D" w:rsidR="1681105D">
        <w:rPr>
          <w:rFonts w:ascii="Arial" w:hAnsi="Arial" w:eastAsia="Arial" w:cs="Arial"/>
          <w:color w:val="404040"/>
          <w:sz w:val="22"/>
          <w:szCs w:val="22"/>
          <w:lang w:val="en-US"/>
        </w:rPr>
        <w:t>rework and</w:t>
      </w:r>
      <w:r w:rsidRPr="3114EE8D" w:rsidR="7D2FC21A">
        <w:rPr>
          <w:rFonts w:ascii="Arial" w:hAnsi="Arial" w:eastAsia="Arial" w:cs="Arial"/>
          <w:color w:val="404040"/>
          <w:sz w:val="22"/>
          <w:szCs w:val="22"/>
          <w:lang w:val="en-US"/>
        </w:rPr>
        <w:t xml:space="preserve"> introduces inconsistency in how decisions derived from machine learning models are justified to regulators and internal stakeholders.</w:t>
      </w:r>
    </w:p>
    <w:p w:rsidR="3114EE8D" w:rsidP="3114EE8D" w:rsidRDefault="3114EE8D" w14:paraId="38949FC1">
      <w:pPr>
        <w:spacing w:before="60" w:after="60"/>
        <w:jc w:val="both"/>
      </w:pPr>
    </w:p>
    <w:p w:rsidR="36AFCEFD" w:rsidP="3114EE8D" w:rsidRDefault="36AFCEFD" w14:paraId="4AC82A5F" w14:textId="68EA9C10">
      <w:pPr>
        <w:pStyle w:val="Heading2"/>
        <w:spacing w:before="280" w:after="160"/>
        <w:jc w:val="both"/>
      </w:pPr>
      <w:r w:rsidRPr="3114EE8D" w:rsidR="36AFCEFD">
        <w:rPr>
          <w:rFonts w:ascii="Arial" w:hAnsi="Arial" w:eastAsia="Arial" w:cs="Arial"/>
          <w:b w:val="1"/>
          <w:bCs w:val="1"/>
          <w:color w:val="2E6DAD"/>
          <w:sz w:val="26"/>
          <w:szCs w:val="26"/>
          <w:lang w:val="en-US"/>
        </w:rPr>
        <w:t>1.2 Proposed</w:t>
      </w:r>
      <w:r w:rsidRPr="3114EE8D" w:rsidR="7D2FC21A">
        <w:rPr>
          <w:rFonts w:ascii="Arial" w:hAnsi="Arial" w:eastAsia="Arial" w:cs="Arial"/>
          <w:b w:val="1"/>
          <w:bCs w:val="1"/>
          <w:color w:val="2E6DAD"/>
          <w:sz w:val="26"/>
          <w:szCs w:val="26"/>
          <w:lang w:val="en-US"/>
        </w:rPr>
        <w:t xml:space="preserve"> Solution</w:t>
      </w:r>
    </w:p>
    <w:p w:rsidR="7D2FC21A" w:rsidP="3114EE8D" w:rsidRDefault="7D2FC21A" w14:paraId="52889C56" w14:textId="526E3D27">
      <w:pPr>
        <w:spacing w:before="60" w:after="100"/>
        <w:jc w:val="both"/>
      </w:pPr>
      <w:r w:rsidRPr="3114EE8D" w:rsidR="7D2FC21A">
        <w:rPr>
          <w:rFonts w:ascii="Arial" w:hAnsi="Arial" w:eastAsia="Arial" w:cs="Arial"/>
          <w:color w:val="404040"/>
          <w:sz w:val="22"/>
          <w:szCs w:val="22"/>
          <w:lang w:val="en-US"/>
        </w:rPr>
        <w:t xml:space="preserve">This program proposes the design, development, and enterprise-wide deployment of a Reusable </w:t>
      </w:r>
      <w:r w:rsidRPr="3114EE8D" w:rsidR="7D2FC21A">
        <w:rPr>
          <w:rFonts w:ascii="Arial" w:hAnsi="Arial" w:eastAsia="Arial" w:cs="Arial"/>
          <w:color w:val="404040"/>
          <w:sz w:val="22"/>
          <w:szCs w:val="22"/>
          <w:lang w:val="en-US"/>
        </w:rPr>
        <w:t>AutoML</w:t>
      </w:r>
      <w:r w:rsidRPr="3114EE8D" w:rsidR="7D2FC21A">
        <w:rPr>
          <w:rFonts w:ascii="Arial" w:hAnsi="Arial" w:eastAsia="Arial" w:cs="Arial"/>
          <w:color w:val="404040"/>
          <w:sz w:val="22"/>
          <w:szCs w:val="22"/>
          <w:lang w:val="en-US"/>
        </w:rPr>
        <w:t xml:space="preserve"> Classification Framework with Integrated Explainability. The framework will function as a centralized, configurable ML platform that automates the end-to-end model development lifecycle — from data ingestion and feature engineering through model training, evaluation, explanation generation, and deployment. Built upon industry-standard tools including </w:t>
      </w:r>
      <w:r w:rsidRPr="3114EE8D" w:rsidR="7D2FC21A">
        <w:rPr>
          <w:rFonts w:ascii="Arial" w:hAnsi="Arial" w:eastAsia="Arial" w:cs="Arial"/>
          <w:color w:val="404040"/>
          <w:sz w:val="22"/>
          <w:szCs w:val="22"/>
          <w:lang w:val="en-US"/>
        </w:rPr>
        <w:t>AutoML</w:t>
      </w:r>
      <w:r w:rsidRPr="3114EE8D" w:rsidR="7D2FC21A">
        <w:rPr>
          <w:rFonts w:ascii="Arial" w:hAnsi="Arial" w:eastAsia="Arial" w:cs="Arial"/>
          <w:color w:val="404040"/>
          <w:sz w:val="22"/>
          <w:szCs w:val="22"/>
          <w:lang w:val="en-US"/>
        </w:rPr>
        <w:t xml:space="preserve"> orchestration engines, SHAP (</w:t>
      </w:r>
      <w:r w:rsidRPr="3114EE8D" w:rsidR="7D2FC21A">
        <w:rPr>
          <w:rFonts w:ascii="Arial" w:hAnsi="Arial" w:eastAsia="Arial" w:cs="Arial"/>
          <w:color w:val="404040"/>
          <w:sz w:val="22"/>
          <w:szCs w:val="22"/>
          <w:lang w:val="en-US"/>
        </w:rPr>
        <w:t>SHapley</w:t>
      </w:r>
      <w:r w:rsidRPr="3114EE8D" w:rsidR="7D2FC21A">
        <w:rPr>
          <w:rFonts w:ascii="Arial" w:hAnsi="Arial" w:eastAsia="Arial" w:cs="Arial"/>
          <w:color w:val="404040"/>
          <w:sz w:val="22"/>
          <w:szCs w:val="22"/>
          <w:lang w:val="en-US"/>
        </w:rPr>
        <w:t xml:space="preserve"> Additive </w:t>
      </w:r>
      <w:r w:rsidRPr="3114EE8D" w:rsidR="5765072F">
        <w:rPr>
          <w:rFonts w:ascii="Arial" w:hAnsi="Arial" w:eastAsia="Arial" w:cs="Arial"/>
          <w:color w:val="404040"/>
          <w:sz w:val="22"/>
          <w:szCs w:val="22"/>
          <w:lang w:val="en-US"/>
        </w:rPr>
        <w:t>explanations</w:t>
      </w:r>
      <w:r w:rsidRPr="3114EE8D" w:rsidR="7D2FC21A">
        <w:rPr>
          <w:rFonts w:ascii="Arial" w:hAnsi="Arial" w:eastAsia="Arial" w:cs="Arial"/>
          <w:color w:val="404040"/>
          <w:sz w:val="22"/>
          <w:szCs w:val="22"/>
          <w:lang w:val="en-US"/>
        </w:rPr>
        <w:t xml:space="preserve">), </w:t>
      </w:r>
      <w:r w:rsidRPr="3114EE8D" w:rsidR="7D2FC21A">
        <w:rPr>
          <w:rFonts w:ascii="Arial" w:hAnsi="Arial" w:eastAsia="Arial" w:cs="Arial"/>
          <w:color w:val="404040"/>
          <w:sz w:val="22"/>
          <w:szCs w:val="22"/>
          <w:lang w:val="en-US"/>
        </w:rPr>
        <w:t>MLflow</w:t>
      </w:r>
      <w:r w:rsidRPr="3114EE8D" w:rsidR="7D2FC21A">
        <w:rPr>
          <w:rFonts w:ascii="Arial" w:hAnsi="Arial" w:eastAsia="Arial" w:cs="Arial"/>
          <w:color w:val="404040"/>
          <w:sz w:val="22"/>
          <w:szCs w:val="22"/>
          <w:lang w:val="en-US"/>
        </w:rPr>
        <w:t xml:space="preserve">, and REST API deployment layers, the framework will </w:t>
      </w:r>
      <w:r w:rsidRPr="3114EE8D" w:rsidR="7D2FC21A">
        <w:rPr>
          <w:rFonts w:ascii="Arial" w:hAnsi="Arial" w:eastAsia="Arial" w:cs="Arial"/>
          <w:color w:val="404040"/>
          <w:sz w:val="22"/>
          <w:szCs w:val="22"/>
          <w:lang w:val="en-US"/>
        </w:rPr>
        <w:t>establish</w:t>
      </w:r>
      <w:r w:rsidRPr="3114EE8D" w:rsidR="7D2FC21A">
        <w:rPr>
          <w:rFonts w:ascii="Arial" w:hAnsi="Arial" w:eastAsia="Arial" w:cs="Arial"/>
          <w:color w:val="404040"/>
          <w:sz w:val="22"/>
          <w:szCs w:val="22"/>
          <w:lang w:val="en-US"/>
        </w:rPr>
        <w:t xml:space="preserve"> a common operational model for classification tasks across all business domains.</w:t>
      </w:r>
    </w:p>
    <w:p w:rsidR="3114EE8D" w:rsidP="3114EE8D" w:rsidRDefault="3114EE8D" w14:paraId="2C712FCF" w14:textId="7347BD9C">
      <w:pPr>
        <w:pStyle w:val="Normal"/>
        <w:spacing w:before="80" w:after="200"/>
        <w:jc w:val="center"/>
        <w:rPr>
          <w:rFonts w:ascii="Arial" w:hAnsi="Arial" w:eastAsia="Arial" w:cs="Arial"/>
          <w:color w:val="2E6DAD"/>
          <w:sz w:val="22"/>
          <w:szCs w:val="22"/>
        </w:rPr>
        <w:sectPr>
          <w:pgSz w:w="12240" w:h="15840" w:orient="portrait"/>
          <w:pgMar w:top="1440" w:right="1440" w:bottom="1440" w:left="1440" w:header="708" w:footer="708" w:gutter="0"/>
          <w:pgNumType/>
          <w:docGrid w:linePitch="360"/>
          <w:cols w:num="1"/>
          <w:headerReference w:type="default" r:id="Rb5f557d132dc4606"/>
          <w:footerReference w:type="default" r:id="Rf4fe252c41b6459a"/>
        </w:sectPr>
      </w:pPr>
    </w:p>
    <w:p xmlns:wp14="http://schemas.microsoft.com/office/word/2010/wordml" w14:paraId="45FB0818" wp14:textId="77777777">
      <w:pPr>
        <w:spacing w:before="60" w:after="60"/>
      </w:pPr>
      <w:r>
        <w:rPr>
          <w:rFonts w:ascii="Arial" w:hAnsi="Arial" w:eastAsia="Arial" w:cs="Arial"/>
          <w:sz w:val="22"/>
          <w:szCs w:val="22"/>
        </w:rPr>
      </w:r>
    </w:p>
    <w:p xmlns:wp14="http://schemas.microsoft.com/office/word/2010/wordml" w14:paraId="3C8BA11A" wp14:textId="2775D8E3">
      <w:pPr>
        <w:pStyle w:val="Heading2"/>
        <w:spacing w:before="280" w:after="160"/>
      </w:pPr>
      <w:r w:rsidRPr="3114EE8D" w:rsidR="2DFC4E18">
        <w:rPr>
          <w:rFonts w:ascii="Arial" w:hAnsi="Arial" w:eastAsia="Arial" w:cs="Arial"/>
          <w:b w:val="1"/>
          <w:bCs w:val="1"/>
          <w:color w:val="2E6DAD"/>
          <w:sz w:val="26"/>
          <w:szCs w:val="26"/>
          <w:lang w:val="en-US"/>
        </w:rPr>
        <w:t>1.3 Business</w:t>
      </w:r>
      <w:r w:rsidRPr="3114EE8D" w:rsidR="6CD044BD">
        <w:rPr>
          <w:rFonts w:ascii="Arial" w:hAnsi="Arial" w:eastAsia="Arial" w:cs="Arial"/>
          <w:b w:val="1"/>
          <w:bCs w:val="1"/>
          <w:color w:val="2E6DAD"/>
          <w:sz w:val="26"/>
          <w:szCs w:val="26"/>
          <w:lang w:val="en-US"/>
        </w:rPr>
        <w:t xml:space="preserve"> Impact</w:t>
      </w:r>
    </w:p>
    <w:p w:rsidR="3114EE8D" w:rsidP="3114EE8D" w:rsidRDefault="3114EE8D" w14:paraId="1DB7D25A" w14:textId="13150B9A">
      <w:pPr>
        <w:pStyle w:val="Heading2"/>
        <w:spacing w:before="280" w:after="160"/>
        <w:rPr>
          <w:rFonts w:ascii="Arial" w:hAnsi="Arial" w:eastAsia="Arial" w:cs="Arial"/>
          <w:b w:val="1"/>
          <w:bCs w:val="1"/>
          <w:color w:val="2E6DAD"/>
          <w:sz w:val="26"/>
          <w:szCs w:val="26"/>
          <w:lang w:val="en-US"/>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3114EE8D" w14:paraId="6B901594" wp14:textId="77777777">
        <w:trPr>
          <w:tblHeader/>
        </w:trPr>
        <w:tc>
          <w:tcPr>
            <w:tcW w:w="3120" w:type="dxa"/>
            <w:tcBorders>
              <w:top w:val="single" w:color="BFBFBF" w:sz="1"/>
              <w:left w:val="single" w:color="BFBFBF" w:sz="1"/>
              <w:bottom w:val="single" w:color="BFBFBF" w:sz="1"/>
              <w:right w:val="single" w:color="BFBFBF" w:sz="1"/>
            </w:tcBorders>
            <w:shd w:val="clear" w:color="auto" w:fill="1F3864"/>
            <w:tcMar>
              <w:top w:w="100" w:type="dxa"/>
              <w:left w:w="150" w:type="dxa"/>
              <w:bottom w:w="100" w:type="dxa"/>
              <w:right w:w="150" w:type="dxa"/>
            </w:tcMar>
            <w:vAlign w:val="center"/>
          </w:tcPr>
          <w:p w14:paraId="2CE50BBD" wp14:textId="77777777">
            <w:pPr>
              <w:spacing w:before="0" w:after="0"/>
            </w:pPr>
            <w:r>
              <w:rPr>
                <w:rFonts w:ascii="Arial" w:hAnsi="Arial" w:eastAsia="Arial" w:cs="Arial"/>
                <w:b/>
                <w:bCs/>
                <w:color w:val="FFFFFF"/>
                <w:sz w:val="22"/>
                <w:szCs w:val="22"/>
              </w:rPr>
              <w:t xml:space="preserve">Impact Dimension</w:t>
            </w:r>
          </w:p>
        </w:tc>
        <w:tc>
          <w:tcPr>
            <w:tcW w:w="3120" w:type="dxa"/>
            <w:tcBorders>
              <w:top w:val="single" w:color="BFBFBF" w:sz="1"/>
              <w:left w:val="single" w:color="BFBFBF" w:sz="1"/>
              <w:bottom w:val="single" w:color="BFBFBF" w:sz="1"/>
              <w:right w:val="single" w:color="BFBFBF" w:sz="1"/>
            </w:tcBorders>
            <w:shd w:val="clear" w:color="auto" w:fill="1F3864"/>
            <w:tcMar>
              <w:top w:w="100" w:type="dxa"/>
              <w:left w:w="150" w:type="dxa"/>
              <w:bottom w:w="100" w:type="dxa"/>
              <w:right w:w="150" w:type="dxa"/>
            </w:tcMar>
            <w:vAlign w:val="center"/>
          </w:tcPr>
          <w:p w14:paraId="25A41C94" wp14:textId="77777777">
            <w:pPr>
              <w:spacing w:before="0" w:after="0"/>
            </w:pPr>
            <w:r>
              <w:rPr>
                <w:rFonts w:ascii="Arial" w:hAnsi="Arial" w:eastAsia="Arial" w:cs="Arial"/>
                <w:b/>
                <w:bCs/>
                <w:color w:val="FFFFFF"/>
                <w:sz w:val="22"/>
                <w:szCs w:val="22"/>
              </w:rPr>
              <w:t xml:space="preserve">Current State</w:t>
            </w:r>
          </w:p>
        </w:tc>
        <w:tc>
          <w:tcPr>
            <w:tcW w:w="3120" w:type="dxa"/>
            <w:tcBorders>
              <w:top w:val="single" w:color="BFBFBF" w:sz="1"/>
              <w:left w:val="single" w:color="BFBFBF" w:sz="1"/>
              <w:bottom w:val="single" w:color="BFBFBF" w:sz="1"/>
              <w:right w:val="single" w:color="BFBFBF" w:sz="1"/>
            </w:tcBorders>
            <w:shd w:val="clear" w:color="auto" w:fill="1F3864"/>
            <w:tcMar>
              <w:top w:w="100" w:type="dxa"/>
              <w:left w:w="150" w:type="dxa"/>
              <w:bottom w:w="100" w:type="dxa"/>
              <w:right w:w="150" w:type="dxa"/>
            </w:tcMar>
            <w:vAlign w:val="center"/>
          </w:tcPr>
          <w:p w14:paraId="14B2511C" wp14:textId="77777777">
            <w:pPr>
              <w:spacing w:before="0" w:after="0"/>
            </w:pPr>
            <w:r>
              <w:rPr>
                <w:rFonts w:ascii="Arial" w:hAnsi="Arial" w:eastAsia="Arial" w:cs="Arial"/>
                <w:b/>
                <w:bCs/>
                <w:color w:val="FFFFFF"/>
                <w:sz w:val="22"/>
                <w:szCs w:val="22"/>
              </w:rPr>
              <w:t xml:space="preserve">Target State</w:t>
            </w:r>
          </w:p>
        </w:tc>
      </w:tr>
      <w:tr xmlns:wp14="http://schemas.microsoft.com/office/word/2010/wordml" w:rsidTr="3114EE8D" w14:paraId="2ED703AC" wp14:textId="77777777">
        <w:tc>
          <w:tcPr>
            <w:tcW w:w="312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7DF2F7E1" wp14:textId="77777777">
            <w:pPr>
              <w:spacing w:before="0" w:after="0"/>
            </w:pPr>
            <w:r>
              <w:rPr>
                <w:rFonts w:ascii="Arial" w:hAnsi="Arial" w:eastAsia="Arial" w:cs="Arial"/>
                <w:b w:val="false"/>
                <w:bCs w:val="false"/>
                <w:color w:val="404040"/>
                <w:sz w:val="22"/>
                <w:szCs w:val="22"/>
              </w:rPr>
              <w:t xml:space="preserve">Time to Production</w:t>
            </w:r>
          </w:p>
        </w:tc>
        <w:tc>
          <w:tcPr>
            <w:tcW w:w="312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58064A61" wp14:textId="77777777">
            <w:pPr>
              <w:spacing w:before="0" w:after="0"/>
            </w:pPr>
            <w:r w:rsidRPr="6CD044BD" w:rsidR="6CD044BD">
              <w:rPr>
                <w:rFonts w:ascii="Arial" w:hAnsi="Arial" w:eastAsia="Arial" w:cs="Arial"/>
                <w:b w:val="0"/>
                <w:bCs w:val="0"/>
                <w:color w:val="404040"/>
                <w:sz w:val="22"/>
                <w:szCs w:val="22"/>
                <w:lang w:val="en-US"/>
              </w:rPr>
              <w:t>12–16 weeks per model</w:t>
            </w:r>
          </w:p>
        </w:tc>
        <w:tc>
          <w:tcPr>
            <w:tcW w:w="312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2EB83583" wp14:textId="77777777">
            <w:pPr>
              <w:spacing w:before="0" w:after="0"/>
            </w:pPr>
            <w:r>
              <w:rPr>
                <w:rFonts w:ascii="Arial" w:hAnsi="Arial" w:eastAsia="Arial" w:cs="Arial"/>
                <w:b w:val="false"/>
                <w:bCs w:val="false"/>
                <w:color w:val="404040"/>
                <w:sz w:val="22"/>
                <w:szCs w:val="22"/>
              </w:rPr>
              <w:t xml:space="preserve">3–4 weeks (reusable pipeline)</w:t>
            </w:r>
          </w:p>
        </w:tc>
      </w:tr>
      <w:tr xmlns:wp14="http://schemas.microsoft.com/office/word/2010/wordml" w:rsidTr="3114EE8D" w14:paraId="77A7C57D" wp14:textId="77777777">
        <w:tc>
          <w:tcPr>
            <w:tcW w:w="312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1881C421" wp14:textId="77777777">
            <w:pPr>
              <w:spacing w:before="0" w:after="0"/>
            </w:pPr>
            <w:r>
              <w:rPr>
                <w:rFonts w:ascii="Arial" w:hAnsi="Arial" w:eastAsia="Arial" w:cs="Arial"/>
                <w:b w:val="false"/>
                <w:bCs w:val="false"/>
                <w:color w:val="404040"/>
                <w:sz w:val="22"/>
                <w:szCs w:val="22"/>
              </w:rPr>
              <w:t xml:space="preserve">Explainability Coverage</w:t>
            </w:r>
          </w:p>
        </w:tc>
        <w:tc>
          <w:tcPr>
            <w:tcW w:w="312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094C34EB" wp14:textId="77777777">
            <w:pPr>
              <w:spacing w:before="0" w:after="0"/>
            </w:pPr>
            <w:r>
              <w:rPr>
                <w:rFonts w:ascii="Arial" w:hAnsi="Arial" w:eastAsia="Arial" w:cs="Arial"/>
                <w:b w:val="false"/>
                <w:bCs w:val="false"/>
                <w:color w:val="404040"/>
                <w:sz w:val="22"/>
                <w:szCs w:val="22"/>
              </w:rPr>
              <w:t xml:space="preserve">Ad hoc, inconsistent</w:t>
            </w:r>
          </w:p>
        </w:tc>
        <w:tc>
          <w:tcPr>
            <w:tcW w:w="312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5CDED2E9" wp14:textId="77777777">
            <w:pPr>
              <w:spacing w:before="0" w:after="0"/>
            </w:pPr>
            <w:r>
              <w:rPr>
                <w:rFonts w:ascii="Arial" w:hAnsi="Arial" w:eastAsia="Arial" w:cs="Arial"/>
                <w:b w:val="false"/>
                <w:bCs w:val="false"/>
                <w:color w:val="404040"/>
                <w:sz w:val="22"/>
                <w:szCs w:val="22"/>
              </w:rPr>
              <w:t xml:space="preserve">100% of models, standardized SHAP output</w:t>
            </w:r>
          </w:p>
        </w:tc>
      </w:tr>
      <w:tr xmlns:wp14="http://schemas.microsoft.com/office/word/2010/wordml" w:rsidTr="3114EE8D" w14:paraId="5AF563AB" wp14:textId="77777777">
        <w:tc>
          <w:tcPr>
            <w:tcW w:w="312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4E79FFED" wp14:textId="77777777">
            <w:pPr>
              <w:spacing w:before="0" w:after="0"/>
            </w:pPr>
            <w:r>
              <w:rPr>
                <w:rFonts w:ascii="Arial" w:hAnsi="Arial" w:eastAsia="Arial" w:cs="Arial"/>
                <w:b w:val="false"/>
                <w:bCs w:val="false"/>
                <w:color w:val="404040"/>
                <w:sz w:val="22"/>
                <w:szCs w:val="22"/>
              </w:rPr>
              <w:t xml:space="preserve">Model Governance</w:t>
            </w:r>
          </w:p>
        </w:tc>
        <w:tc>
          <w:tcPr>
            <w:tcW w:w="312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4F07FBC2" wp14:textId="77777777">
            <w:pPr>
              <w:spacing w:before="0" w:after="0"/>
            </w:pPr>
            <w:r>
              <w:rPr>
                <w:rFonts w:ascii="Arial" w:hAnsi="Arial" w:eastAsia="Arial" w:cs="Arial"/>
                <w:b w:val="false"/>
                <w:bCs w:val="false"/>
                <w:color w:val="404040"/>
                <w:sz w:val="22"/>
                <w:szCs w:val="22"/>
              </w:rPr>
              <w:t xml:space="preserve">Fragmented, team-dependent</w:t>
            </w:r>
          </w:p>
        </w:tc>
        <w:tc>
          <w:tcPr>
            <w:tcW w:w="312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5DF5304F" wp14:textId="77777777">
            <w:pPr>
              <w:spacing w:before="0" w:after="0"/>
            </w:pPr>
            <w:r>
              <w:rPr>
                <w:rFonts w:ascii="Arial" w:hAnsi="Arial" w:eastAsia="Arial" w:cs="Arial"/>
                <w:b w:val="false"/>
                <w:bCs w:val="false"/>
                <w:color w:val="404040"/>
                <w:sz w:val="22"/>
                <w:szCs w:val="22"/>
              </w:rPr>
              <w:t xml:space="preserve">Unified registry, audit trail, lineage tracking</w:t>
            </w:r>
          </w:p>
        </w:tc>
      </w:tr>
      <w:tr xmlns:wp14="http://schemas.microsoft.com/office/word/2010/wordml" w:rsidTr="3114EE8D" w14:paraId="3A74B9CA" wp14:textId="77777777">
        <w:tc>
          <w:tcPr>
            <w:tcW w:w="312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33C9E4F0" wp14:textId="77777777">
            <w:pPr>
              <w:spacing w:before="0" w:after="0"/>
            </w:pPr>
            <w:r>
              <w:rPr>
                <w:rFonts w:ascii="Arial" w:hAnsi="Arial" w:eastAsia="Arial" w:cs="Arial"/>
                <w:b w:val="false"/>
                <w:bCs w:val="false"/>
                <w:color w:val="404040"/>
                <w:sz w:val="22"/>
                <w:szCs w:val="22"/>
              </w:rPr>
              <w:t xml:space="preserve">Regulatory Readiness</w:t>
            </w:r>
          </w:p>
        </w:tc>
        <w:tc>
          <w:tcPr>
            <w:tcW w:w="312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56D45CD6" wp14:textId="77777777">
            <w:pPr>
              <w:spacing w:before="0" w:after="0"/>
            </w:pPr>
            <w:r>
              <w:rPr>
                <w:rFonts w:ascii="Arial" w:hAnsi="Arial" w:eastAsia="Arial" w:cs="Arial"/>
                <w:b w:val="false"/>
                <w:bCs w:val="false"/>
                <w:color w:val="404040"/>
                <w:sz w:val="22"/>
                <w:szCs w:val="22"/>
              </w:rPr>
              <w:t xml:space="preserve">Manual documentation, high effort</w:t>
            </w:r>
          </w:p>
        </w:tc>
        <w:tc>
          <w:tcPr>
            <w:tcW w:w="312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3254EC66" wp14:textId="77777777">
            <w:pPr>
              <w:spacing w:before="0" w:after="0"/>
            </w:pPr>
            <w:r>
              <w:rPr>
                <w:rFonts w:ascii="Arial" w:hAnsi="Arial" w:eastAsia="Arial" w:cs="Arial"/>
                <w:b w:val="false"/>
                <w:bCs w:val="false"/>
                <w:color w:val="404040"/>
                <w:sz w:val="22"/>
                <w:szCs w:val="22"/>
              </w:rPr>
              <w:t xml:space="preserve">Auto-generated model cards, compliance artifacts</w:t>
            </w:r>
          </w:p>
        </w:tc>
      </w:tr>
      <w:tr xmlns:wp14="http://schemas.microsoft.com/office/word/2010/wordml" w:rsidTr="3114EE8D" w14:paraId="5355A81A" wp14:textId="77777777">
        <w:tc>
          <w:tcPr>
            <w:tcW w:w="312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2C9D0098" wp14:textId="77777777">
            <w:pPr>
              <w:spacing w:before="0" w:after="0"/>
            </w:pPr>
            <w:r>
              <w:rPr>
                <w:rFonts w:ascii="Arial" w:hAnsi="Arial" w:eastAsia="Arial" w:cs="Arial"/>
                <w:b w:val="false"/>
                <w:bCs w:val="false"/>
                <w:color w:val="404040"/>
                <w:sz w:val="22"/>
                <w:szCs w:val="22"/>
              </w:rPr>
              <w:t xml:space="preserve">Developer Productivity</w:t>
            </w:r>
          </w:p>
        </w:tc>
        <w:tc>
          <w:tcPr>
            <w:tcW w:w="312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431239FB" wp14:textId="77777777">
            <w:pPr>
              <w:spacing w:before="0" w:after="0"/>
            </w:pPr>
            <w:r>
              <w:rPr>
                <w:rFonts w:ascii="Arial" w:hAnsi="Arial" w:eastAsia="Arial" w:cs="Arial"/>
                <w:b w:val="false"/>
                <w:bCs w:val="false"/>
                <w:color w:val="404040"/>
                <w:sz w:val="22"/>
                <w:szCs w:val="22"/>
              </w:rPr>
              <w:t xml:space="preserve">Low (80% pipeline rebuild per project)</w:t>
            </w:r>
          </w:p>
        </w:tc>
        <w:tc>
          <w:tcPr>
            <w:tcW w:w="312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63409547" wp14:textId="77777777">
            <w:pPr>
              <w:spacing w:before="0" w:after="0"/>
            </w:pPr>
            <w:r>
              <w:rPr>
                <w:rFonts w:ascii="Arial" w:hAnsi="Arial" w:eastAsia="Arial" w:cs="Arial"/>
                <w:b w:val="false"/>
                <w:bCs w:val="false"/>
                <w:color w:val="404040"/>
                <w:sz w:val="22"/>
                <w:szCs w:val="22"/>
              </w:rPr>
              <w:t xml:space="preserve">High (20% configuration, 80% value delivery)</w:t>
            </w:r>
          </w:p>
        </w:tc>
      </w:tr>
      <w:tr xmlns:wp14="http://schemas.microsoft.com/office/word/2010/wordml" w:rsidTr="3114EE8D" w14:paraId="49323E46" wp14:textId="77777777">
        <w:trPr>
          <w:trHeight w:val="750"/>
        </w:trPr>
        <w:tc>
          <w:tcPr>
            <w:tcW w:w="312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7CA2FCB8" wp14:textId="77777777">
            <w:pPr>
              <w:spacing w:before="0" w:after="0"/>
            </w:pPr>
            <w:r>
              <w:rPr>
                <w:rFonts w:ascii="Arial" w:hAnsi="Arial" w:eastAsia="Arial" w:cs="Arial"/>
                <w:b w:val="false"/>
                <w:bCs w:val="false"/>
                <w:color w:val="404040"/>
                <w:sz w:val="22"/>
                <w:szCs w:val="22"/>
              </w:rPr>
              <w:t xml:space="preserve">Reuse Rate</w:t>
            </w:r>
          </w:p>
        </w:tc>
        <w:tc>
          <w:tcPr>
            <w:tcW w:w="312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7AFBEEF3" wp14:textId="77777777">
            <w:pPr>
              <w:spacing w:before="0" w:after="0"/>
            </w:pPr>
            <w:r>
              <w:rPr>
                <w:rFonts w:ascii="Arial" w:hAnsi="Arial" w:eastAsia="Arial" w:cs="Arial"/>
                <w:b w:val="false"/>
                <w:bCs w:val="false"/>
                <w:color w:val="404040"/>
                <w:sz w:val="22"/>
                <w:szCs w:val="22"/>
              </w:rPr>
              <w:t xml:space="preserve">Near zero across teams</w:t>
            </w:r>
          </w:p>
        </w:tc>
        <w:tc>
          <w:tcPr>
            <w:tcW w:w="312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38CE67C9" wp14:textId="77777777">
            <w:pPr>
              <w:spacing w:before="0" w:after="0"/>
            </w:pPr>
            <w:r>
              <w:rPr>
                <w:rFonts w:ascii="Arial" w:hAnsi="Arial" w:eastAsia="Arial" w:cs="Arial"/>
                <w:b w:val="false"/>
                <w:bCs w:val="false"/>
                <w:color w:val="404040"/>
                <w:sz w:val="22"/>
                <w:szCs w:val="22"/>
              </w:rPr>
              <w:t xml:space="preserve">&gt;70% component reuse across domains</w:t>
            </w:r>
          </w:p>
        </w:tc>
      </w:tr>
    </w:tbl>
    <w:p xmlns:wp14="http://schemas.microsoft.com/office/word/2010/wordml" w14:paraId="049F31CB" wp14:textId="77777777">
      <w:pPr>
        <w:spacing w:before="60" w:after="60"/>
      </w:pPr>
      <w:r>
        <w:rPr>
          <w:rFonts w:ascii="Arial" w:hAnsi="Arial" w:eastAsia="Arial" w:cs="Arial"/>
          <w:sz w:val="22"/>
          <w:szCs w:val="22"/>
        </w:rPr>
      </w:r>
    </w:p>
    <w:p xmlns:wp14="http://schemas.microsoft.com/office/word/2010/wordml" w14:paraId="53128261" wp14:textId="77777777">
      <w:pPr>
        <w:spacing w:before="0" w:after="0"/>
      </w:pPr>
      <w:r>
        <w:br w:type="page"/>
      </w:r>
    </w:p>
    <w:p xmlns:wp14="http://schemas.microsoft.com/office/word/2010/wordml" w:rsidP="3114EE8D" w14:paraId="5D0EB791" wp14:textId="77777777">
      <w:pPr>
        <w:pStyle w:val="Heading1"/>
        <w:pBdr>
          <w:bottom w:val="single" w:color="2E6DAD" w:sz="8" w:space="4"/>
        </w:pBdr>
        <w:spacing w:before="360" w:after="200"/>
        <w:jc w:val="both"/>
      </w:pPr>
      <w:r w:rsidRPr="3114EE8D" w:rsidR="3114EE8D">
        <w:rPr>
          <w:rFonts w:ascii="Arial" w:hAnsi="Arial" w:eastAsia="Arial" w:cs="Arial"/>
          <w:b w:val="1"/>
          <w:bCs w:val="1"/>
          <w:color w:val="1F3864"/>
          <w:sz w:val="32"/>
          <w:szCs w:val="32"/>
        </w:rPr>
        <w:t>2. Vision Statement</w:t>
      </w:r>
    </w:p>
    <w:p xmlns:wp14="http://schemas.microsoft.com/office/word/2010/wordml" w:rsidP="3114EE8D" w14:paraId="318205F2" wp14:textId="771AF327">
      <w:pPr>
        <w:spacing w:before="0" w:after="0"/>
        <w:jc w:val="both"/>
        <w:rPr>
          <w:rFonts w:ascii="Arial" w:hAnsi="Arial" w:eastAsia="Arial" w:cs="Arial"/>
          <w:b w:val="0"/>
          <w:bCs w:val="0"/>
          <w:color w:val="404040"/>
          <w:sz w:val="22"/>
          <w:szCs w:val="22"/>
          <w:lang w:val="en-US"/>
        </w:rPr>
      </w:pPr>
    </w:p>
    <w:p xmlns:wp14="http://schemas.microsoft.com/office/word/2010/wordml" w:rsidP="3114EE8D" w14:paraId="62486C05" wp14:textId="0BF4235C">
      <w:pPr>
        <w:spacing w:before="0" w:after="0"/>
        <w:jc w:val="both"/>
      </w:pPr>
      <w:r w:rsidRPr="3114EE8D" w:rsidR="19CC2F5B">
        <w:rPr>
          <w:rFonts w:ascii="Arial" w:hAnsi="Arial" w:eastAsia="Arial" w:cs="Arial"/>
          <w:b w:val="0"/>
          <w:bCs w:val="0"/>
          <w:color w:val="404040"/>
          <w:sz w:val="22"/>
          <w:szCs w:val="22"/>
          <w:lang w:val="en-US"/>
        </w:rPr>
        <w:t>The Vision is  “</w:t>
      </w:r>
      <w:r w:rsidRPr="3114EE8D" w:rsidR="19CC2F5B">
        <w:rPr>
          <w:rFonts w:ascii="Arial" w:hAnsi="Arial" w:eastAsia="Arial" w:cs="Arial"/>
          <w:b w:val="0"/>
          <w:bCs w:val="0"/>
          <w:i w:val="1"/>
          <w:iCs w:val="1"/>
          <w:color w:val="404040"/>
          <w:sz w:val="22"/>
          <w:szCs w:val="22"/>
          <w:lang w:val="en-US"/>
        </w:rPr>
        <w:t xml:space="preserve">To build a reusable, explainable, and production-ready </w:t>
      </w:r>
      <w:r w:rsidRPr="3114EE8D" w:rsidR="19CC2F5B">
        <w:rPr>
          <w:rFonts w:ascii="Arial" w:hAnsi="Arial" w:eastAsia="Arial" w:cs="Arial"/>
          <w:b w:val="0"/>
          <w:bCs w:val="0"/>
          <w:i w:val="1"/>
          <w:iCs w:val="1"/>
          <w:color w:val="404040"/>
          <w:sz w:val="22"/>
          <w:szCs w:val="22"/>
          <w:lang w:val="en-US"/>
        </w:rPr>
        <w:t>AutoML</w:t>
      </w:r>
      <w:r w:rsidRPr="3114EE8D" w:rsidR="19CC2F5B">
        <w:rPr>
          <w:rFonts w:ascii="Arial" w:hAnsi="Arial" w:eastAsia="Arial" w:cs="Arial"/>
          <w:b w:val="0"/>
          <w:bCs w:val="0"/>
          <w:i w:val="1"/>
          <w:iCs w:val="1"/>
          <w:color w:val="404040"/>
          <w:sz w:val="22"/>
          <w:szCs w:val="22"/>
          <w:lang w:val="en-US"/>
        </w:rPr>
        <w:t xml:space="preserve"> Classification Framework that empowers every data science team within the organization to develop, deploy, and govern machine learning models with speed, consistency, and full regulatory transparency — transforming machine learning from a bespoke, team-level activity into a scalable, institutional capability.</w:t>
      </w:r>
      <w:r w:rsidRPr="3114EE8D" w:rsidR="19CC2F5B">
        <w:rPr>
          <w:rFonts w:ascii="Arial" w:hAnsi="Arial" w:eastAsia="Arial" w:cs="Arial"/>
          <w:b w:val="0"/>
          <w:bCs w:val="0"/>
          <w:color w:val="404040"/>
          <w:sz w:val="22"/>
          <w:szCs w:val="22"/>
          <w:lang w:val="en-US"/>
        </w:rPr>
        <w:t>”</w:t>
      </w:r>
    </w:p>
    <w:p w:rsidR="3114EE8D" w:rsidP="3114EE8D" w:rsidRDefault="3114EE8D" w14:paraId="38DDBC79" w14:textId="50FAFB6E">
      <w:pPr>
        <w:spacing w:before="0" w:after="0"/>
        <w:jc w:val="both"/>
        <w:rPr>
          <w:rFonts w:ascii="Arial" w:hAnsi="Arial" w:eastAsia="Arial" w:cs="Arial"/>
          <w:b w:val="0"/>
          <w:bCs w:val="0"/>
          <w:color w:val="404040"/>
          <w:sz w:val="22"/>
          <w:szCs w:val="22"/>
          <w:lang w:val="en-US"/>
        </w:rPr>
      </w:pPr>
    </w:p>
    <w:p xmlns:wp14="http://schemas.microsoft.com/office/word/2010/wordml" w:rsidP="3114EE8D" w14:paraId="2814DA13" wp14:textId="77777777">
      <w:pPr>
        <w:spacing w:before="60" w:after="100"/>
        <w:jc w:val="both"/>
      </w:pPr>
      <w:r w:rsidRPr="3114EE8D" w:rsidR="3114EE8D">
        <w:rPr>
          <w:rFonts w:ascii="Arial" w:hAnsi="Arial" w:eastAsia="Arial" w:cs="Arial"/>
          <w:color w:val="404040"/>
          <w:sz w:val="22"/>
          <w:szCs w:val="22"/>
        </w:rPr>
        <w:t>This vision is anchored in four foundational commitments:</w:t>
      </w:r>
    </w:p>
    <w:p xmlns:wp14="http://schemas.microsoft.com/office/word/2010/wordml" w:rsidP="3114EE8D" w14:paraId="7DF25464" wp14:textId="77777777">
      <w:pPr>
        <w:pStyle w:val="ListParagraph"/>
        <w:numPr>
          <w:ilvl w:val="0"/>
          <w:numId w:val="2"/>
        </w:numPr>
        <w:spacing w:before="40" w:after="40"/>
        <w:jc w:val="both"/>
        <w:rPr/>
      </w:pPr>
      <w:r w:rsidRPr="3114EE8D" w:rsidR="6CD044BD">
        <w:rPr>
          <w:rFonts w:ascii="Arial" w:hAnsi="Arial" w:eastAsia="Arial" w:cs="Arial"/>
          <w:b w:val="1"/>
          <w:bCs w:val="1"/>
          <w:color w:val="404040"/>
          <w:sz w:val="22"/>
          <w:szCs w:val="22"/>
          <w:lang w:val="en-US"/>
        </w:rPr>
        <w:t xml:space="preserve">Reusability: </w:t>
      </w:r>
      <w:r w:rsidRPr="3114EE8D" w:rsidR="6CD044BD">
        <w:rPr>
          <w:rFonts w:ascii="Arial" w:hAnsi="Arial" w:eastAsia="Arial" w:cs="Arial"/>
          <w:color w:val="404040"/>
          <w:sz w:val="22"/>
          <w:szCs w:val="22"/>
          <w:lang w:val="en-US"/>
        </w:rPr>
        <w:t xml:space="preserve">Every </w:t>
      </w:r>
      <w:r w:rsidRPr="3114EE8D" w:rsidR="6CD044BD">
        <w:rPr>
          <w:rFonts w:ascii="Arial" w:hAnsi="Arial" w:eastAsia="Arial" w:cs="Arial"/>
          <w:color w:val="404040"/>
          <w:sz w:val="22"/>
          <w:szCs w:val="22"/>
          <w:lang w:val="en-US"/>
        </w:rPr>
        <w:t>component</w:t>
      </w:r>
      <w:r w:rsidRPr="3114EE8D" w:rsidR="6CD044BD">
        <w:rPr>
          <w:rFonts w:ascii="Arial" w:hAnsi="Arial" w:eastAsia="Arial" w:cs="Arial"/>
          <w:color w:val="404040"/>
          <w:sz w:val="22"/>
          <w:szCs w:val="22"/>
          <w:lang w:val="en-US"/>
        </w:rPr>
        <w:t xml:space="preserve"> — from data connectors to model evaluation harnesses — is designed to be shared, extended, and redeployed across business domains without modification to core infrastructure.</w:t>
      </w:r>
    </w:p>
    <w:p xmlns:wp14="http://schemas.microsoft.com/office/word/2010/wordml" w:rsidP="3114EE8D" w14:paraId="1D70C98C" wp14:textId="77777777">
      <w:pPr>
        <w:pStyle w:val="ListParagraph"/>
        <w:numPr>
          <w:ilvl w:val="0"/>
          <w:numId w:val="2"/>
        </w:numPr>
        <w:spacing w:before="40" w:after="40"/>
        <w:jc w:val="both"/>
        <w:rPr/>
      </w:pPr>
      <w:r w:rsidRPr="3114EE8D" w:rsidR="3114EE8D">
        <w:rPr>
          <w:rFonts w:ascii="Arial" w:hAnsi="Arial" w:eastAsia="Arial" w:cs="Arial"/>
          <w:b w:val="1"/>
          <w:bCs w:val="1"/>
          <w:color w:val="404040"/>
          <w:sz w:val="22"/>
          <w:szCs w:val="22"/>
        </w:rPr>
        <w:t xml:space="preserve">Explainability: </w:t>
      </w:r>
      <w:r w:rsidRPr="3114EE8D" w:rsidR="3114EE8D">
        <w:rPr>
          <w:rFonts w:ascii="Arial" w:hAnsi="Arial" w:eastAsia="Arial" w:cs="Arial"/>
          <w:color w:val="404040"/>
          <w:sz w:val="22"/>
          <w:szCs w:val="22"/>
        </w:rPr>
        <w:t>Every model produced by the framework will be accompanied by feature-level explanations accessible to technical, business, and regulatory audiences, built on globally accepted standards such as SHAP and LIME.</w:t>
      </w:r>
    </w:p>
    <w:p xmlns:wp14="http://schemas.microsoft.com/office/word/2010/wordml" w:rsidP="3114EE8D" w14:paraId="36C7774E" wp14:textId="2A716355">
      <w:pPr>
        <w:pStyle w:val="ListParagraph"/>
        <w:numPr>
          <w:ilvl w:val="0"/>
          <w:numId w:val="2"/>
        </w:numPr>
        <w:spacing w:before="40" w:after="40"/>
        <w:jc w:val="both"/>
        <w:rPr/>
      </w:pPr>
      <w:r w:rsidRPr="3114EE8D" w:rsidR="6CD044BD">
        <w:rPr>
          <w:rFonts w:ascii="Arial" w:hAnsi="Arial" w:eastAsia="Arial" w:cs="Arial"/>
          <w:b w:val="1"/>
          <w:bCs w:val="1"/>
          <w:color w:val="404040"/>
          <w:sz w:val="22"/>
          <w:szCs w:val="22"/>
          <w:lang w:val="en-US"/>
        </w:rPr>
        <w:t xml:space="preserve">Governance: </w:t>
      </w:r>
      <w:r w:rsidRPr="3114EE8D" w:rsidR="6CD044BD">
        <w:rPr>
          <w:rFonts w:ascii="Arial" w:hAnsi="Arial" w:eastAsia="Arial" w:cs="Arial"/>
          <w:color w:val="404040"/>
          <w:sz w:val="22"/>
          <w:szCs w:val="22"/>
          <w:lang w:val="en-US"/>
        </w:rPr>
        <w:t xml:space="preserve">Model lifecycle management, versioning, lineage tracking, and audit trails are first-class citizens of the framework, not afterthoughts. Compliance is </w:t>
      </w:r>
      <w:r w:rsidRPr="3114EE8D" w:rsidR="05A1D0AC">
        <w:rPr>
          <w:rFonts w:ascii="Arial" w:hAnsi="Arial" w:eastAsia="Arial" w:cs="Arial"/>
          <w:color w:val="404040"/>
          <w:sz w:val="22"/>
          <w:szCs w:val="22"/>
          <w:lang w:val="en-US"/>
        </w:rPr>
        <w:t>engineered</w:t>
      </w:r>
      <w:r w:rsidRPr="3114EE8D" w:rsidR="6CD044BD">
        <w:rPr>
          <w:rFonts w:ascii="Arial" w:hAnsi="Arial" w:eastAsia="Arial" w:cs="Arial"/>
          <w:color w:val="404040"/>
          <w:sz w:val="22"/>
          <w:szCs w:val="22"/>
          <w:lang w:val="en-US"/>
        </w:rPr>
        <w:t>, not bolted on.</w:t>
      </w:r>
    </w:p>
    <w:p xmlns:wp14="http://schemas.microsoft.com/office/word/2010/wordml" w:rsidP="3114EE8D" w14:paraId="41F9944A" wp14:textId="77777777">
      <w:pPr>
        <w:pStyle w:val="ListParagraph"/>
        <w:numPr>
          <w:ilvl w:val="0"/>
          <w:numId w:val="2"/>
        </w:numPr>
        <w:spacing w:before="40" w:after="40"/>
        <w:jc w:val="both"/>
        <w:rPr/>
      </w:pPr>
      <w:r w:rsidRPr="3114EE8D" w:rsidR="3114EE8D">
        <w:rPr>
          <w:rFonts w:ascii="Arial" w:hAnsi="Arial" w:eastAsia="Arial" w:cs="Arial"/>
          <w:b w:val="1"/>
          <w:bCs w:val="1"/>
          <w:color w:val="404040"/>
          <w:sz w:val="22"/>
          <w:szCs w:val="22"/>
        </w:rPr>
        <w:t xml:space="preserve">Production Readiness: </w:t>
      </w:r>
      <w:r w:rsidRPr="3114EE8D" w:rsidR="3114EE8D">
        <w:rPr>
          <w:rFonts w:ascii="Arial" w:hAnsi="Arial" w:eastAsia="Arial" w:cs="Arial"/>
          <w:color w:val="404040"/>
          <w:sz w:val="22"/>
          <w:szCs w:val="22"/>
        </w:rPr>
        <w:t>The framework operationalizes models through standardized deployment pipelines, real-time REST APIs, and monitoring hooks — ensuring that every model transitions from development to production through a controlled, repeatable process.</w:t>
      </w:r>
    </w:p>
    <w:p xmlns:wp14="http://schemas.microsoft.com/office/word/2010/wordml" w14:paraId="4B99056E" wp14:textId="77777777">
      <w:pPr>
        <w:spacing w:before="60" w:after="60"/>
      </w:pPr>
      <w:r>
        <w:rPr>
          <w:rFonts w:ascii="Arial" w:hAnsi="Arial" w:eastAsia="Arial" w:cs="Arial"/>
          <w:sz w:val="22"/>
          <w:szCs w:val="22"/>
        </w:rPr>
      </w:r>
    </w:p>
    <w:p xmlns:wp14="http://schemas.microsoft.com/office/word/2010/wordml" w14:paraId="1299C43A" wp14:textId="77777777">
      <w:pPr>
        <w:spacing w:before="0" w:after="0"/>
      </w:pPr>
      <w:r>
        <w:br w:type="page"/>
      </w:r>
    </w:p>
    <w:p xmlns:wp14="http://schemas.microsoft.com/office/word/2010/wordml" w14:paraId="15BAE69E" wp14:textId="77777777">
      <w:pPr>
        <w:pStyle w:val="Heading1"/>
        <w:pBdr>
          <w:bottom w:val="single" w:color="2E6DAD" w:sz="8" w:space="4"/>
        </w:pBdr>
        <w:spacing w:before="360" w:after="200"/>
      </w:pPr>
      <w:r>
        <w:rPr>
          <w:rFonts w:ascii="Arial" w:hAnsi="Arial" w:eastAsia="Arial" w:cs="Arial"/>
          <w:b/>
          <w:bCs/>
          <w:color w:val="1F3864"/>
          <w:sz w:val="32"/>
          <w:szCs w:val="32"/>
        </w:rPr>
        <w:t xml:space="preserve">3. Problem Definition &amp; Solution Overview</w:t>
      </w:r>
    </w:p>
    <w:p xmlns:wp14="http://schemas.microsoft.com/office/word/2010/wordml" w:rsidP="3114EE8D" w14:paraId="4DDBEF00" wp14:textId="77777777">
      <w:pPr>
        <w:spacing w:before="60" w:after="60"/>
        <w:jc w:val="both"/>
      </w:pPr>
    </w:p>
    <w:p xmlns:wp14="http://schemas.microsoft.com/office/word/2010/wordml" w:rsidP="3114EE8D" w14:paraId="1E758BF2" wp14:textId="4B5BE3E0">
      <w:pPr>
        <w:pStyle w:val="Heading2"/>
        <w:spacing w:before="280" w:after="160"/>
        <w:jc w:val="both"/>
      </w:pPr>
      <w:r w:rsidRPr="3114EE8D" w:rsidR="4646432B">
        <w:rPr>
          <w:rFonts w:ascii="Arial" w:hAnsi="Arial" w:eastAsia="Arial" w:cs="Arial"/>
          <w:b w:val="1"/>
          <w:bCs w:val="1"/>
          <w:color w:val="2E6DAD"/>
          <w:sz w:val="26"/>
          <w:szCs w:val="26"/>
          <w:lang w:val="en-US"/>
        </w:rPr>
        <w:t>3.1 Problem</w:t>
      </w:r>
      <w:r w:rsidRPr="3114EE8D" w:rsidR="6CD044BD">
        <w:rPr>
          <w:rFonts w:ascii="Arial" w:hAnsi="Arial" w:eastAsia="Arial" w:cs="Arial"/>
          <w:b w:val="1"/>
          <w:bCs w:val="1"/>
          <w:color w:val="2E6DAD"/>
          <w:sz w:val="26"/>
          <w:szCs w:val="26"/>
          <w:lang w:val="en-US"/>
        </w:rPr>
        <w:t xml:space="preserve"> Statement</w:t>
      </w:r>
    </w:p>
    <w:p xmlns:wp14="http://schemas.microsoft.com/office/word/2010/wordml" w:rsidP="3114EE8D" w14:paraId="2B6CE006" wp14:textId="77777777">
      <w:pPr>
        <w:spacing w:before="60" w:after="100"/>
        <w:jc w:val="both"/>
      </w:pPr>
      <w:r w:rsidRPr="3114EE8D" w:rsidR="3114EE8D">
        <w:rPr>
          <w:rFonts w:ascii="Arial" w:hAnsi="Arial" w:eastAsia="Arial" w:cs="Arial"/>
          <w:color w:val="404040"/>
          <w:sz w:val="22"/>
          <w:szCs w:val="22"/>
        </w:rPr>
        <w:t>The organization's current approach to machine learning model development is characterized by structural inefficiency and systemic fragmentation. The following conditions define the problem landscape:</w:t>
      </w:r>
    </w:p>
    <w:p xmlns:wp14="http://schemas.microsoft.com/office/word/2010/wordml" w:rsidP="3114EE8D" w14:paraId="3263A5C1"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Data science teams across business units independently build classification pipelines for materially similar use cases — binary classification for fraud, probability-of-default models in credit, churn classifiers in retail banking — with no shared infrastructure, tooling, or standards.</w:t>
      </w:r>
    </w:p>
    <w:p xmlns:wp14="http://schemas.microsoft.com/office/word/2010/wordml" w:rsidP="3114EE8D" w14:paraId="45076868"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Model development cycles are prolonged due to repeated construction of data preprocessing, feature engineering, hyperparameter tuning, and evaluation components from the ground up for each project.</w:t>
      </w:r>
    </w:p>
    <w:p xmlns:wp14="http://schemas.microsoft.com/office/word/2010/wordml" w:rsidP="3114EE8D" w14:paraId="2D18F626"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 xml:space="preserve">Explainability, when present, is implemented inconsistently and often retrofitted post-training, producing outputs that are difficult to </w:t>
      </w:r>
      <w:r w:rsidRPr="3114EE8D" w:rsidR="6CD044BD">
        <w:rPr>
          <w:rFonts w:ascii="Arial" w:hAnsi="Arial" w:eastAsia="Arial" w:cs="Arial"/>
          <w:color w:val="404040"/>
          <w:sz w:val="22"/>
          <w:szCs w:val="22"/>
          <w:lang w:val="en-US"/>
        </w:rPr>
        <w:t>validate</w:t>
      </w:r>
      <w:r w:rsidRPr="3114EE8D" w:rsidR="6CD044BD">
        <w:rPr>
          <w:rFonts w:ascii="Arial" w:hAnsi="Arial" w:eastAsia="Arial" w:cs="Arial"/>
          <w:color w:val="404040"/>
          <w:sz w:val="22"/>
          <w:szCs w:val="22"/>
          <w:lang w:val="en-US"/>
        </w:rPr>
        <w:t>, compare across models, or present to regulators.</w:t>
      </w:r>
    </w:p>
    <w:p xmlns:wp14="http://schemas.microsoft.com/office/word/2010/wordml" w:rsidP="3114EE8D" w14:paraId="781FDA31" wp14:textId="02207C21">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 xml:space="preserve">There is no centralized model registry, version control, or lineage tracking system in production. Models deployed across business units exist in operational isolation, increasing model </w:t>
      </w:r>
      <w:r w:rsidRPr="3114EE8D" w:rsidR="20CE58D6">
        <w:rPr>
          <w:rFonts w:ascii="Arial" w:hAnsi="Arial" w:eastAsia="Arial" w:cs="Arial"/>
          <w:color w:val="404040"/>
          <w:sz w:val="22"/>
          <w:szCs w:val="22"/>
          <w:lang w:val="en-US"/>
        </w:rPr>
        <w:t>risk,</w:t>
      </w:r>
      <w:r w:rsidRPr="3114EE8D" w:rsidR="6CD044BD">
        <w:rPr>
          <w:rFonts w:ascii="Arial" w:hAnsi="Arial" w:eastAsia="Arial" w:cs="Arial"/>
          <w:color w:val="404040"/>
          <w:sz w:val="22"/>
          <w:szCs w:val="22"/>
          <w:lang w:val="en-US"/>
        </w:rPr>
        <w:t xml:space="preserve"> and complicating governance.</w:t>
      </w:r>
    </w:p>
    <w:p xmlns:wp14="http://schemas.microsoft.com/office/word/2010/wordml" w:rsidP="3114EE8D" w14:paraId="0143901A"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 xml:space="preserve">Regulatory inquiries </w:t>
      </w:r>
      <w:r w:rsidRPr="3114EE8D" w:rsidR="6CD044BD">
        <w:rPr>
          <w:rFonts w:ascii="Arial" w:hAnsi="Arial" w:eastAsia="Arial" w:cs="Arial"/>
          <w:color w:val="404040"/>
          <w:sz w:val="22"/>
          <w:szCs w:val="22"/>
          <w:lang w:val="en-US"/>
        </w:rPr>
        <w:t>regarding</w:t>
      </w:r>
      <w:r w:rsidRPr="3114EE8D" w:rsidR="6CD044BD">
        <w:rPr>
          <w:rFonts w:ascii="Arial" w:hAnsi="Arial" w:eastAsia="Arial" w:cs="Arial"/>
          <w:color w:val="404040"/>
          <w:sz w:val="22"/>
          <w:szCs w:val="22"/>
          <w:lang w:val="en-US"/>
        </w:rPr>
        <w:t xml:space="preserve"> model decisions — particularly under SR 11-7 Model Risk Management guidelines and emerging EU AI Act obligations — require disproportionate manual effort to respond to, as audit trails and decision rationale are not systematically captured.</w:t>
      </w:r>
    </w:p>
    <w:p xmlns:wp14="http://schemas.microsoft.com/office/word/2010/wordml" w:rsidP="3114EE8D" w14:paraId="3461D779" wp14:textId="77777777">
      <w:pPr>
        <w:spacing w:before="60" w:after="60"/>
        <w:jc w:val="both"/>
      </w:pPr>
    </w:p>
    <w:p xmlns:wp14="http://schemas.microsoft.com/office/word/2010/wordml" w:rsidP="3114EE8D" w14:paraId="35690F8A" wp14:textId="56CE69CA">
      <w:pPr>
        <w:pStyle w:val="Heading2"/>
        <w:spacing w:before="280" w:after="160"/>
        <w:jc w:val="both"/>
      </w:pPr>
      <w:r w:rsidRPr="3114EE8D" w:rsidR="4B1E4751">
        <w:rPr>
          <w:rFonts w:ascii="Arial" w:hAnsi="Arial" w:eastAsia="Arial" w:cs="Arial"/>
          <w:b w:val="1"/>
          <w:bCs w:val="1"/>
          <w:color w:val="2E6DAD"/>
          <w:sz w:val="26"/>
          <w:szCs w:val="26"/>
          <w:lang w:val="en-US"/>
        </w:rPr>
        <w:t>3.2 Why</w:t>
      </w:r>
      <w:r w:rsidRPr="3114EE8D" w:rsidR="6CD044BD">
        <w:rPr>
          <w:rFonts w:ascii="Arial" w:hAnsi="Arial" w:eastAsia="Arial" w:cs="Arial"/>
          <w:b w:val="1"/>
          <w:bCs w:val="1"/>
          <w:color w:val="2E6DAD"/>
          <w:sz w:val="26"/>
          <w:szCs w:val="26"/>
          <w:lang w:val="en-US"/>
        </w:rPr>
        <w:t xml:space="preserve"> This Problem Exists</w:t>
      </w:r>
    </w:p>
    <w:p xmlns:wp14="http://schemas.microsoft.com/office/word/2010/wordml" w:rsidP="3114EE8D" w14:paraId="0F4D986A" wp14:textId="77777777">
      <w:pPr>
        <w:spacing w:before="60" w:after="100"/>
        <w:jc w:val="both"/>
      </w:pPr>
      <w:r w:rsidRPr="3114EE8D" w:rsidR="3114EE8D">
        <w:rPr>
          <w:rFonts w:ascii="Arial" w:hAnsi="Arial" w:eastAsia="Arial" w:cs="Arial"/>
          <w:color w:val="404040"/>
          <w:sz w:val="22"/>
          <w:szCs w:val="22"/>
        </w:rPr>
        <w:t>The root causes of the above conditions are structural, organizational, and technical in nature:</w:t>
      </w:r>
    </w:p>
    <w:p xmlns:wp14="http://schemas.microsoft.com/office/word/2010/wordml" w:rsidP="3114EE8D" w14:paraId="41E74CAC" wp14:textId="77777777">
      <w:pPr>
        <w:pStyle w:val="ListParagraph"/>
        <w:numPr>
          <w:ilvl w:val="0"/>
          <w:numId w:val="2"/>
        </w:numPr>
        <w:spacing w:before="40" w:after="40"/>
        <w:jc w:val="both"/>
        <w:rPr/>
      </w:pPr>
      <w:r w:rsidRPr="3114EE8D" w:rsidR="6CD044BD">
        <w:rPr>
          <w:rFonts w:ascii="Arial" w:hAnsi="Arial" w:eastAsia="Arial" w:cs="Arial"/>
          <w:b w:val="1"/>
          <w:bCs w:val="1"/>
          <w:color w:val="404040"/>
          <w:sz w:val="22"/>
          <w:szCs w:val="22"/>
          <w:lang w:val="en-US"/>
        </w:rPr>
        <w:t xml:space="preserve">Organizational Silos: </w:t>
      </w:r>
      <w:r w:rsidRPr="3114EE8D" w:rsidR="6CD044BD">
        <w:rPr>
          <w:rFonts w:ascii="Arial" w:hAnsi="Arial" w:eastAsia="Arial" w:cs="Arial"/>
          <w:color w:val="404040"/>
          <w:sz w:val="22"/>
          <w:szCs w:val="22"/>
          <w:lang w:val="en-US"/>
        </w:rPr>
        <w:t xml:space="preserve">ML teams are embedded within individual business units with limited cross-functional visibility or incentive to standardize tooling. Each team </w:t>
      </w:r>
      <w:r w:rsidRPr="3114EE8D" w:rsidR="6CD044BD">
        <w:rPr>
          <w:rFonts w:ascii="Arial" w:hAnsi="Arial" w:eastAsia="Arial" w:cs="Arial"/>
          <w:color w:val="404040"/>
          <w:sz w:val="22"/>
          <w:szCs w:val="22"/>
          <w:lang w:val="en-US"/>
        </w:rPr>
        <w:t>optimizes</w:t>
      </w:r>
      <w:r w:rsidRPr="3114EE8D" w:rsidR="6CD044BD">
        <w:rPr>
          <w:rFonts w:ascii="Arial" w:hAnsi="Arial" w:eastAsia="Arial" w:cs="Arial"/>
          <w:color w:val="404040"/>
          <w:sz w:val="22"/>
          <w:szCs w:val="22"/>
          <w:lang w:val="en-US"/>
        </w:rPr>
        <w:t xml:space="preserve"> locally, producing localized excellence but institutional fragmentation.</w:t>
      </w:r>
    </w:p>
    <w:p xmlns:wp14="http://schemas.microsoft.com/office/word/2010/wordml" w:rsidP="3114EE8D" w14:paraId="767ACE5F" wp14:textId="77777777">
      <w:pPr>
        <w:pStyle w:val="ListParagraph"/>
        <w:numPr>
          <w:ilvl w:val="0"/>
          <w:numId w:val="2"/>
        </w:numPr>
        <w:spacing w:before="40" w:after="40"/>
        <w:jc w:val="both"/>
        <w:rPr/>
      </w:pPr>
      <w:r w:rsidRPr="3114EE8D" w:rsidR="3114EE8D">
        <w:rPr>
          <w:rFonts w:ascii="Arial" w:hAnsi="Arial" w:eastAsia="Arial" w:cs="Arial"/>
          <w:b w:val="1"/>
          <w:bCs w:val="1"/>
          <w:color w:val="404040"/>
          <w:sz w:val="22"/>
          <w:szCs w:val="22"/>
        </w:rPr>
        <w:t xml:space="preserve">Absence of Platform Thinking: </w:t>
      </w:r>
      <w:r w:rsidRPr="3114EE8D" w:rsidR="3114EE8D">
        <w:rPr>
          <w:rFonts w:ascii="Arial" w:hAnsi="Arial" w:eastAsia="Arial" w:cs="Arial"/>
          <w:color w:val="404040"/>
          <w:sz w:val="22"/>
          <w:szCs w:val="22"/>
        </w:rPr>
        <w:t>Historically, ML model development has been treated as a project-level deliverable rather than a platform-level capability. Investment in shared infrastructure has been limited.</w:t>
      </w:r>
    </w:p>
    <w:p xmlns:wp14="http://schemas.microsoft.com/office/word/2010/wordml" w:rsidP="3114EE8D" w14:paraId="435315A1" wp14:textId="77777777">
      <w:pPr>
        <w:pStyle w:val="ListParagraph"/>
        <w:numPr>
          <w:ilvl w:val="0"/>
          <w:numId w:val="2"/>
        </w:numPr>
        <w:spacing w:before="40" w:after="40"/>
        <w:jc w:val="both"/>
        <w:rPr/>
      </w:pPr>
      <w:r w:rsidRPr="3114EE8D" w:rsidR="6CD044BD">
        <w:rPr>
          <w:rFonts w:ascii="Arial" w:hAnsi="Arial" w:eastAsia="Arial" w:cs="Arial"/>
          <w:b w:val="1"/>
          <w:bCs w:val="1"/>
          <w:color w:val="404040"/>
          <w:sz w:val="22"/>
          <w:szCs w:val="22"/>
          <w:lang w:val="en-US"/>
        </w:rPr>
        <w:t xml:space="preserve">Tooling Heterogeneity: </w:t>
      </w:r>
      <w:r w:rsidRPr="3114EE8D" w:rsidR="6CD044BD">
        <w:rPr>
          <w:rFonts w:ascii="Arial" w:hAnsi="Arial" w:eastAsia="Arial" w:cs="Arial"/>
          <w:color w:val="404040"/>
          <w:sz w:val="22"/>
          <w:szCs w:val="22"/>
          <w:lang w:val="en-US"/>
        </w:rPr>
        <w:t xml:space="preserve">Teams use divergent technology stacks — different </w:t>
      </w:r>
      <w:r w:rsidRPr="3114EE8D" w:rsidR="6CD044BD">
        <w:rPr>
          <w:rFonts w:ascii="Arial" w:hAnsi="Arial" w:eastAsia="Arial" w:cs="Arial"/>
          <w:color w:val="404040"/>
          <w:sz w:val="22"/>
          <w:szCs w:val="22"/>
          <w:lang w:val="en-US"/>
        </w:rPr>
        <w:t>AutoML</w:t>
      </w:r>
      <w:r w:rsidRPr="3114EE8D" w:rsidR="6CD044BD">
        <w:rPr>
          <w:rFonts w:ascii="Arial" w:hAnsi="Arial" w:eastAsia="Arial" w:cs="Arial"/>
          <w:color w:val="404040"/>
          <w:sz w:val="22"/>
          <w:szCs w:val="22"/>
          <w:lang w:val="en-US"/>
        </w:rPr>
        <w:t xml:space="preserve"> libraries, experiment tracking tools, and deployment frameworks — making cross-team collaboration and knowledge transfer difficult.</w:t>
      </w:r>
    </w:p>
    <w:p xmlns:wp14="http://schemas.microsoft.com/office/word/2010/wordml" w:rsidP="3114EE8D" w14:paraId="62D6E6BA" wp14:textId="77777777">
      <w:pPr>
        <w:pStyle w:val="ListParagraph"/>
        <w:numPr>
          <w:ilvl w:val="0"/>
          <w:numId w:val="2"/>
        </w:numPr>
        <w:spacing w:before="40" w:after="40"/>
        <w:jc w:val="both"/>
        <w:rPr/>
      </w:pPr>
      <w:r w:rsidRPr="3114EE8D" w:rsidR="3114EE8D">
        <w:rPr>
          <w:rFonts w:ascii="Arial" w:hAnsi="Arial" w:eastAsia="Arial" w:cs="Arial"/>
          <w:b w:val="1"/>
          <w:bCs w:val="1"/>
          <w:color w:val="404040"/>
          <w:sz w:val="22"/>
          <w:szCs w:val="22"/>
        </w:rPr>
        <w:t xml:space="preserve">Explainability as an Afterthought: </w:t>
      </w:r>
      <w:r w:rsidRPr="3114EE8D" w:rsidR="3114EE8D">
        <w:rPr>
          <w:rFonts w:ascii="Arial" w:hAnsi="Arial" w:eastAsia="Arial" w:cs="Arial"/>
          <w:color w:val="404040"/>
          <w:sz w:val="22"/>
          <w:szCs w:val="22"/>
        </w:rPr>
        <w:t>Explainability has not been integrated into the model development workflow as a systematic requirement. It is instead applied selectively, inconsistently, and under time pressure, typically in response to regulatory inquiry rather than by design.</w:t>
      </w:r>
    </w:p>
    <w:p xmlns:wp14="http://schemas.microsoft.com/office/word/2010/wordml" w:rsidP="3114EE8D" w14:paraId="341DDB6E" wp14:textId="77777777">
      <w:pPr>
        <w:pStyle w:val="ListParagraph"/>
        <w:numPr>
          <w:ilvl w:val="0"/>
          <w:numId w:val="2"/>
        </w:numPr>
        <w:spacing w:before="40" w:after="40"/>
        <w:jc w:val="both"/>
        <w:rPr/>
      </w:pPr>
      <w:r w:rsidRPr="3114EE8D" w:rsidR="6CD044BD">
        <w:rPr>
          <w:rFonts w:ascii="Arial" w:hAnsi="Arial" w:eastAsia="Arial" w:cs="Arial"/>
          <w:b w:val="1"/>
          <w:bCs w:val="1"/>
          <w:color w:val="404040"/>
          <w:sz w:val="22"/>
          <w:szCs w:val="22"/>
          <w:lang w:val="en-US"/>
        </w:rPr>
        <w:t xml:space="preserve">Governance Gap: </w:t>
      </w:r>
      <w:r w:rsidRPr="3114EE8D" w:rsidR="6CD044BD">
        <w:rPr>
          <w:rFonts w:ascii="Arial" w:hAnsi="Arial" w:eastAsia="Arial" w:cs="Arial"/>
          <w:color w:val="404040"/>
          <w:sz w:val="22"/>
          <w:szCs w:val="22"/>
          <w:lang w:val="en-US"/>
        </w:rPr>
        <w:t xml:space="preserve">The absence of formal </w:t>
      </w:r>
      <w:r w:rsidRPr="3114EE8D" w:rsidR="6CD044BD">
        <w:rPr>
          <w:rFonts w:ascii="Arial" w:hAnsi="Arial" w:eastAsia="Arial" w:cs="Arial"/>
          <w:color w:val="404040"/>
          <w:sz w:val="22"/>
          <w:szCs w:val="22"/>
          <w:lang w:val="en-US"/>
        </w:rPr>
        <w:t>MLOps</w:t>
      </w:r>
      <w:r w:rsidRPr="3114EE8D" w:rsidR="6CD044BD">
        <w:rPr>
          <w:rFonts w:ascii="Arial" w:hAnsi="Arial" w:eastAsia="Arial" w:cs="Arial"/>
          <w:color w:val="404040"/>
          <w:sz w:val="22"/>
          <w:szCs w:val="22"/>
          <w:lang w:val="en-US"/>
        </w:rPr>
        <w:t xml:space="preserve"> infrastructure means that model monitoring, drift detection, retraining triggers, and performance audits occur irregularly and without standardized protocols.</w:t>
      </w:r>
    </w:p>
    <w:p xmlns:wp14="http://schemas.microsoft.com/office/word/2010/wordml" w:rsidP="3114EE8D" w14:paraId="3CF2D8B6" wp14:textId="77777777">
      <w:pPr>
        <w:spacing w:before="60" w:after="60"/>
        <w:jc w:val="both"/>
      </w:pPr>
    </w:p>
    <w:p xmlns:wp14="http://schemas.microsoft.com/office/word/2010/wordml" w:rsidP="3114EE8D" w14:paraId="6324DD50" wp14:textId="1C3F142A">
      <w:pPr>
        <w:pStyle w:val="Heading2"/>
        <w:spacing w:before="280" w:after="160"/>
        <w:jc w:val="both"/>
      </w:pPr>
      <w:r w:rsidRPr="3114EE8D" w:rsidR="596DDBE9">
        <w:rPr>
          <w:rFonts w:ascii="Arial" w:hAnsi="Arial" w:eastAsia="Arial" w:cs="Arial"/>
          <w:b w:val="1"/>
          <w:bCs w:val="1"/>
          <w:color w:val="2E6DAD"/>
          <w:sz w:val="26"/>
          <w:szCs w:val="26"/>
          <w:lang w:val="en-US"/>
        </w:rPr>
        <w:t>3.3 Proposed</w:t>
      </w:r>
      <w:r w:rsidRPr="3114EE8D" w:rsidR="6CD044BD">
        <w:rPr>
          <w:rFonts w:ascii="Arial" w:hAnsi="Arial" w:eastAsia="Arial" w:cs="Arial"/>
          <w:b w:val="1"/>
          <w:bCs w:val="1"/>
          <w:color w:val="2E6DAD"/>
          <w:sz w:val="26"/>
          <w:szCs w:val="26"/>
          <w:lang w:val="en-US"/>
        </w:rPr>
        <w:t xml:space="preserve"> Solution</w:t>
      </w:r>
    </w:p>
    <w:p xmlns:wp14="http://schemas.microsoft.com/office/word/2010/wordml" w:rsidP="3114EE8D" w14:paraId="4B99E261" wp14:textId="77777777">
      <w:pPr>
        <w:spacing w:before="60" w:after="100"/>
        <w:jc w:val="both"/>
      </w:pPr>
      <w:r w:rsidRPr="3114EE8D" w:rsidR="6CD044BD">
        <w:rPr>
          <w:rFonts w:ascii="Arial" w:hAnsi="Arial" w:eastAsia="Arial" w:cs="Arial"/>
          <w:color w:val="404040"/>
          <w:sz w:val="22"/>
          <w:szCs w:val="22"/>
          <w:lang w:val="en-US"/>
        </w:rPr>
        <w:t xml:space="preserve">The proposed solution is a configurable, modular </w:t>
      </w:r>
      <w:r w:rsidRPr="3114EE8D" w:rsidR="6CD044BD">
        <w:rPr>
          <w:rFonts w:ascii="Arial" w:hAnsi="Arial" w:eastAsia="Arial" w:cs="Arial"/>
          <w:color w:val="404040"/>
          <w:sz w:val="22"/>
          <w:szCs w:val="22"/>
          <w:lang w:val="en-US"/>
        </w:rPr>
        <w:t>AutoML</w:t>
      </w:r>
      <w:r w:rsidRPr="3114EE8D" w:rsidR="6CD044BD">
        <w:rPr>
          <w:rFonts w:ascii="Arial" w:hAnsi="Arial" w:eastAsia="Arial" w:cs="Arial"/>
          <w:color w:val="404040"/>
          <w:sz w:val="22"/>
          <w:szCs w:val="22"/>
          <w:lang w:val="en-US"/>
        </w:rPr>
        <w:t xml:space="preserve"> Classification Framework that serves as the organization's shared ML infrastructure layer for </w:t>
      </w:r>
      <w:r w:rsidRPr="3114EE8D" w:rsidR="6CD044BD">
        <w:rPr>
          <w:rFonts w:ascii="Arial" w:hAnsi="Arial" w:eastAsia="Arial" w:cs="Arial"/>
          <w:color w:val="404040"/>
          <w:sz w:val="22"/>
          <w:szCs w:val="22"/>
          <w:lang w:val="en-US"/>
        </w:rPr>
        <w:t>classification</w:t>
      </w:r>
      <w:r w:rsidRPr="3114EE8D" w:rsidR="6CD044BD">
        <w:rPr>
          <w:rFonts w:ascii="Arial" w:hAnsi="Arial" w:eastAsia="Arial" w:cs="Arial"/>
          <w:color w:val="404040"/>
          <w:sz w:val="22"/>
          <w:szCs w:val="22"/>
          <w:lang w:val="en-US"/>
        </w:rPr>
        <w:t xml:space="preserve"> workloads. The framework abstracts the complexity of model development into reusable, composable components while enforcing governance and explainability standards at each stage of the pipeline.</w:t>
      </w:r>
    </w:p>
    <w:p xmlns:wp14="http://schemas.microsoft.com/office/word/2010/wordml" w:rsidP="3114EE8D" w14:paraId="0FB78278" wp14:textId="77777777">
      <w:pPr>
        <w:spacing w:before="60" w:after="60"/>
        <w:jc w:val="both"/>
      </w:pPr>
    </w:p>
    <w:p xmlns:wp14="http://schemas.microsoft.com/office/word/2010/wordml" w:rsidP="3114EE8D" w14:paraId="5C90F9DA" wp14:textId="77777777">
      <w:pPr>
        <w:spacing w:before="60" w:after="100"/>
        <w:jc w:val="both"/>
      </w:pPr>
      <w:r w:rsidRPr="3114EE8D" w:rsidR="3114EE8D">
        <w:rPr>
          <w:rFonts w:ascii="Arial" w:hAnsi="Arial" w:eastAsia="Arial" w:cs="Arial"/>
          <w:color w:val="404040"/>
          <w:sz w:val="22"/>
          <w:szCs w:val="22"/>
        </w:rPr>
        <w:t>The solution architecture is organized into five functional layers:</w:t>
      </w:r>
    </w:p>
    <w:p xmlns:wp14="http://schemas.microsoft.com/office/word/2010/wordml" w:rsidP="3114EE8D" w14:paraId="6E4E193D" wp14:textId="77777777">
      <w:pPr>
        <w:pStyle w:val="ListParagraph"/>
        <w:numPr>
          <w:ilvl w:val="0"/>
          <w:numId w:val="2"/>
        </w:numPr>
        <w:spacing w:before="40" w:after="40"/>
        <w:jc w:val="both"/>
        <w:rPr/>
      </w:pPr>
      <w:r w:rsidRPr="3114EE8D" w:rsidR="3114EE8D">
        <w:rPr>
          <w:rFonts w:ascii="Arial" w:hAnsi="Arial" w:eastAsia="Arial" w:cs="Arial"/>
          <w:b w:val="1"/>
          <w:bCs w:val="1"/>
          <w:color w:val="404040"/>
          <w:sz w:val="22"/>
          <w:szCs w:val="22"/>
        </w:rPr>
        <w:t xml:space="preserve">Data Layer: </w:t>
      </w:r>
      <w:r w:rsidRPr="3114EE8D" w:rsidR="3114EE8D">
        <w:rPr>
          <w:rFonts w:ascii="Arial" w:hAnsi="Arial" w:eastAsia="Arial" w:cs="Arial"/>
          <w:color w:val="404040"/>
          <w:sz w:val="22"/>
          <w:szCs w:val="22"/>
        </w:rPr>
        <w:t>Standardized connectors to enterprise data sources (data warehouses, feature stores, data lakes), with automated profiling, schema validation, and lineage recording.</w:t>
      </w:r>
    </w:p>
    <w:p xmlns:wp14="http://schemas.microsoft.com/office/word/2010/wordml" w:rsidP="3114EE8D" w14:paraId="3F2B6F24" wp14:textId="77777777">
      <w:pPr>
        <w:pStyle w:val="ListParagraph"/>
        <w:numPr>
          <w:ilvl w:val="0"/>
          <w:numId w:val="2"/>
        </w:numPr>
        <w:spacing w:before="40" w:after="40"/>
        <w:jc w:val="both"/>
        <w:rPr/>
      </w:pPr>
      <w:r w:rsidRPr="3114EE8D" w:rsidR="6CD044BD">
        <w:rPr>
          <w:rFonts w:ascii="Arial" w:hAnsi="Arial" w:eastAsia="Arial" w:cs="Arial"/>
          <w:b w:val="1"/>
          <w:bCs w:val="1"/>
          <w:color w:val="404040"/>
          <w:sz w:val="22"/>
          <w:szCs w:val="22"/>
          <w:lang w:val="en-US"/>
        </w:rPr>
        <w:t xml:space="preserve">Processing Layer: </w:t>
      </w:r>
      <w:r w:rsidRPr="3114EE8D" w:rsidR="6CD044BD">
        <w:rPr>
          <w:rFonts w:ascii="Arial" w:hAnsi="Arial" w:eastAsia="Arial" w:cs="Arial"/>
          <w:color w:val="404040"/>
          <w:sz w:val="22"/>
          <w:szCs w:val="22"/>
          <w:lang w:val="en-US"/>
        </w:rPr>
        <w:t xml:space="preserve">Configurable pipelines for feature engineering, missing value imputation, categorical encoding, feature selection, and class imbalance handling — composable and extensible without </w:t>
      </w:r>
      <w:r w:rsidRPr="3114EE8D" w:rsidR="6CD044BD">
        <w:rPr>
          <w:rFonts w:ascii="Arial" w:hAnsi="Arial" w:eastAsia="Arial" w:cs="Arial"/>
          <w:color w:val="404040"/>
          <w:sz w:val="22"/>
          <w:szCs w:val="22"/>
          <w:lang w:val="en-US"/>
        </w:rPr>
        <w:t>modifying</w:t>
      </w:r>
      <w:r w:rsidRPr="3114EE8D" w:rsidR="6CD044BD">
        <w:rPr>
          <w:rFonts w:ascii="Arial" w:hAnsi="Arial" w:eastAsia="Arial" w:cs="Arial"/>
          <w:color w:val="404040"/>
          <w:sz w:val="22"/>
          <w:szCs w:val="22"/>
          <w:lang w:val="en-US"/>
        </w:rPr>
        <w:t xml:space="preserve"> core framework logic.</w:t>
      </w:r>
    </w:p>
    <w:p xmlns:wp14="http://schemas.microsoft.com/office/word/2010/wordml" w:rsidP="3114EE8D" w14:paraId="10341E7C" wp14:textId="4B122756">
      <w:pPr>
        <w:pStyle w:val="ListParagraph"/>
        <w:numPr>
          <w:ilvl w:val="0"/>
          <w:numId w:val="2"/>
        </w:numPr>
        <w:spacing w:before="40" w:after="40"/>
        <w:jc w:val="both"/>
        <w:rPr>
          <w:rFonts w:ascii="Arial" w:hAnsi="Arial" w:eastAsia="Arial" w:cs="Arial"/>
          <w:color w:val="404040"/>
          <w:sz w:val="22"/>
          <w:szCs w:val="22"/>
          <w:lang w:val="en-US"/>
        </w:rPr>
      </w:pPr>
      <w:r w:rsidRPr="3114EE8D" w:rsidR="6CD044BD">
        <w:rPr>
          <w:rFonts w:ascii="Arial" w:hAnsi="Arial" w:eastAsia="Arial" w:cs="Arial"/>
          <w:b w:val="1"/>
          <w:bCs w:val="1"/>
          <w:color w:val="404040"/>
          <w:sz w:val="22"/>
          <w:szCs w:val="22"/>
          <w:lang w:val="en-US"/>
        </w:rPr>
        <w:t xml:space="preserve">Model Layer: </w:t>
      </w:r>
      <w:r w:rsidRPr="3114EE8D" w:rsidR="6CD044BD">
        <w:rPr>
          <w:rFonts w:ascii="Arial" w:hAnsi="Arial" w:eastAsia="Arial" w:cs="Arial"/>
          <w:color w:val="404040"/>
          <w:sz w:val="22"/>
          <w:szCs w:val="22"/>
          <w:lang w:val="en-US"/>
        </w:rPr>
        <w:t xml:space="preserve">Automated model search and selection via </w:t>
      </w:r>
      <w:r w:rsidRPr="3114EE8D" w:rsidR="6CD044BD">
        <w:rPr>
          <w:rFonts w:ascii="Arial" w:hAnsi="Arial" w:eastAsia="Arial" w:cs="Arial"/>
          <w:color w:val="404040"/>
          <w:sz w:val="22"/>
          <w:szCs w:val="22"/>
          <w:lang w:val="en-US"/>
        </w:rPr>
        <w:t>AutoML</w:t>
      </w:r>
      <w:r w:rsidRPr="3114EE8D" w:rsidR="52BE48B0">
        <w:rPr>
          <w:rFonts w:ascii="Arial" w:hAnsi="Arial" w:eastAsia="Arial" w:cs="Arial"/>
          <w:color w:val="404040"/>
          <w:sz w:val="22"/>
          <w:szCs w:val="22"/>
          <w:lang w:val="en-US"/>
        </w:rPr>
        <w:t xml:space="preserve"> </w:t>
      </w:r>
      <w:r w:rsidRPr="3114EE8D" w:rsidR="6CD044BD">
        <w:rPr>
          <w:rFonts w:ascii="Arial" w:hAnsi="Arial" w:eastAsia="Arial" w:cs="Arial"/>
          <w:color w:val="404040"/>
          <w:sz w:val="22"/>
          <w:szCs w:val="22"/>
          <w:lang w:val="en-US"/>
        </w:rPr>
        <w:t xml:space="preserve">and hyperparameter optimization — with reproducible experiment tracking via </w:t>
      </w:r>
      <w:r w:rsidRPr="3114EE8D" w:rsidR="6CD044BD">
        <w:rPr>
          <w:rFonts w:ascii="Arial" w:hAnsi="Arial" w:eastAsia="Arial" w:cs="Arial"/>
          <w:color w:val="404040"/>
          <w:sz w:val="22"/>
          <w:szCs w:val="22"/>
          <w:lang w:val="en-US"/>
        </w:rPr>
        <w:t>M</w:t>
      </w:r>
      <w:r w:rsidRPr="3114EE8D" w:rsidR="6CD044BD">
        <w:rPr>
          <w:rFonts w:ascii="Arial" w:hAnsi="Arial" w:eastAsia="Arial" w:cs="Arial"/>
          <w:color w:val="404040"/>
          <w:sz w:val="22"/>
          <w:szCs w:val="22"/>
          <w:lang w:val="en-US"/>
        </w:rPr>
        <w:t>Lflow</w:t>
      </w:r>
      <w:r w:rsidRPr="3114EE8D" w:rsidR="6CD044BD">
        <w:rPr>
          <w:rFonts w:ascii="Arial" w:hAnsi="Arial" w:eastAsia="Arial" w:cs="Arial"/>
          <w:color w:val="404040"/>
          <w:sz w:val="22"/>
          <w:szCs w:val="22"/>
          <w:lang w:val="en-US"/>
        </w:rPr>
        <w:t>.</w:t>
      </w:r>
    </w:p>
    <w:p xmlns:wp14="http://schemas.microsoft.com/office/word/2010/wordml" w:rsidP="3114EE8D" w14:paraId="7D9C0E53" wp14:textId="77777777">
      <w:pPr>
        <w:pStyle w:val="ListParagraph"/>
        <w:numPr>
          <w:ilvl w:val="0"/>
          <w:numId w:val="2"/>
        </w:numPr>
        <w:spacing w:before="40" w:after="40"/>
        <w:jc w:val="both"/>
        <w:rPr/>
      </w:pPr>
      <w:r w:rsidRPr="3114EE8D" w:rsidR="3114EE8D">
        <w:rPr>
          <w:rFonts w:ascii="Arial" w:hAnsi="Arial" w:eastAsia="Arial" w:cs="Arial"/>
          <w:b w:val="1"/>
          <w:bCs w:val="1"/>
          <w:color w:val="404040"/>
          <w:sz w:val="22"/>
          <w:szCs w:val="22"/>
        </w:rPr>
        <w:t xml:space="preserve">Explainability Layer: </w:t>
      </w:r>
      <w:r w:rsidRPr="3114EE8D" w:rsidR="3114EE8D">
        <w:rPr>
          <w:rFonts w:ascii="Arial" w:hAnsi="Arial" w:eastAsia="Arial" w:cs="Arial"/>
          <w:color w:val="404040"/>
          <w:sz w:val="22"/>
          <w:szCs w:val="22"/>
        </w:rPr>
        <w:t>Embedded SHAP value computation at training time, global and local explanation generation, feature importance ranking, and human-readable model cards — generated automatically for every model artifact.</w:t>
      </w:r>
    </w:p>
    <w:p xmlns:wp14="http://schemas.microsoft.com/office/word/2010/wordml" w:rsidP="3114EE8D" w14:paraId="378B9B0C" wp14:textId="4F1BC749">
      <w:pPr>
        <w:pStyle w:val="ListParagraph"/>
        <w:numPr>
          <w:ilvl w:val="0"/>
          <w:numId w:val="2"/>
        </w:numPr>
        <w:spacing w:before="40" w:after="40"/>
        <w:jc w:val="both"/>
        <w:rPr/>
      </w:pPr>
      <w:r w:rsidRPr="3114EE8D" w:rsidR="6CD044BD">
        <w:rPr>
          <w:rFonts w:ascii="Arial" w:hAnsi="Arial" w:eastAsia="Arial" w:cs="Arial"/>
          <w:b w:val="1"/>
          <w:bCs w:val="1"/>
          <w:color w:val="404040"/>
          <w:sz w:val="22"/>
          <w:szCs w:val="22"/>
          <w:lang w:val="en-US"/>
        </w:rPr>
        <w:t xml:space="preserve">Deployment Layer: </w:t>
      </w:r>
      <w:r w:rsidRPr="3114EE8D" w:rsidR="6CD044BD">
        <w:rPr>
          <w:rFonts w:ascii="Arial" w:hAnsi="Arial" w:eastAsia="Arial" w:cs="Arial"/>
          <w:color w:val="404040"/>
          <w:sz w:val="22"/>
          <w:szCs w:val="22"/>
          <w:lang w:val="en-US"/>
        </w:rPr>
        <w:t xml:space="preserve">Containerized model packaging (Docker/Kubernetes), REST API generation, canary deployment support, real-time performance monitoring, and automated </w:t>
      </w:r>
      <w:r w:rsidRPr="3114EE8D" w:rsidR="0CFFFA7B">
        <w:rPr>
          <w:rFonts w:ascii="Arial" w:hAnsi="Arial" w:eastAsia="Arial" w:cs="Arial"/>
          <w:color w:val="404040"/>
          <w:sz w:val="22"/>
          <w:szCs w:val="22"/>
          <w:lang w:val="en-US"/>
        </w:rPr>
        <w:t>alerting</w:t>
      </w:r>
      <w:r w:rsidRPr="3114EE8D" w:rsidR="6CD044BD">
        <w:rPr>
          <w:rFonts w:ascii="Arial" w:hAnsi="Arial" w:eastAsia="Arial" w:cs="Arial"/>
          <w:color w:val="404040"/>
          <w:sz w:val="22"/>
          <w:szCs w:val="22"/>
          <w:lang w:val="en-US"/>
        </w:rPr>
        <w:t xml:space="preserve"> data drift and model degradation.</w:t>
      </w:r>
    </w:p>
    <w:p xmlns:wp14="http://schemas.microsoft.com/office/word/2010/wordml" w:rsidP="3114EE8D" w14:paraId="1FC39945" wp14:textId="77777777">
      <w:pPr>
        <w:spacing w:before="60" w:after="60"/>
        <w:jc w:val="both"/>
      </w:pPr>
    </w:p>
    <w:p xmlns:wp14="http://schemas.microsoft.com/office/word/2010/wordml" w:rsidP="3114EE8D" w14:paraId="58A290F4" wp14:textId="5D8D02F2">
      <w:pPr>
        <w:pStyle w:val="Heading2"/>
        <w:spacing w:before="280" w:after="160"/>
        <w:jc w:val="both"/>
      </w:pPr>
      <w:r w:rsidRPr="3114EE8D" w:rsidR="23306FF5">
        <w:rPr>
          <w:rFonts w:ascii="Arial" w:hAnsi="Arial" w:eastAsia="Arial" w:cs="Arial"/>
          <w:b w:val="1"/>
          <w:bCs w:val="1"/>
          <w:color w:val="2E6DAD"/>
          <w:sz w:val="26"/>
          <w:szCs w:val="26"/>
          <w:lang w:val="en-US"/>
        </w:rPr>
        <w:t>3.4 High</w:t>
      </w:r>
      <w:r w:rsidRPr="3114EE8D" w:rsidR="6CD044BD">
        <w:rPr>
          <w:rFonts w:ascii="Arial" w:hAnsi="Arial" w:eastAsia="Arial" w:cs="Arial"/>
          <w:b w:val="1"/>
          <w:bCs w:val="1"/>
          <w:color w:val="2E6DAD"/>
          <w:sz w:val="26"/>
          <w:szCs w:val="26"/>
          <w:lang w:val="en-US"/>
        </w:rPr>
        <w:t>-Level Architecture Direction</w:t>
      </w:r>
    </w:p>
    <w:p xmlns:wp14="http://schemas.microsoft.com/office/word/2010/wordml" w:rsidP="3114EE8D" w14:paraId="149B2FD0" wp14:textId="1409C664">
      <w:pPr>
        <w:spacing w:before="60" w:after="100"/>
        <w:jc w:val="both"/>
      </w:pPr>
      <w:r w:rsidRPr="3114EE8D" w:rsidR="6CD044BD">
        <w:rPr>
          <w:rFonts w:ascii="Arial" w:hAnsi="Arial" w:eastAsia="Arial" w:cs="Arial"/>
          <w:color w:val="404040"/>
          <w:sz w:val="22"/>
          <w:szCs w:val="22"/>
          <w:lang w:val="en-US"/>
        </w:rPr>
        <w:t>The framework is designed on the principles of separation of concerns, configurability over customization, and governance by default. Each layer is independently deployable and testable, connected via well-defined interfaces. The deployment model supports both cloud-native</w:t>
      </w:r>
      <w:r w:rsidRPr="3114EE8D" w:rsidR="69938706">
        <w:rPr>
          <w:rFonts w:ascii="Arial" w:hAnsi="Arial" w:eastAsia="Arial" w:cs="Arial"/>
          <w:color w:val="404040"/>
          <w:sz w:val="22"/>
          <w:szCs w:val="22"/>
          <w:lang w:val="en-US"/>
        </w:rPr>
        <w:t xml:space="preserve"> </w:t>
      </w:r>
      <w:r w:rsidRPr="3114EE8D" w:rsidR="6CD044BD">
        <w:rPr>
          <w:rFonts w:ascii="Arial" w:hAnsi="Arial" w:eastAsia="Arial" w:cs="Arial"/>
          <w:color w:val="404040"/>
          <w:sz w:val="22"/>
          <w:szCs w:val="22"/>
          <w:lang w:val="en-US"/>
        </w:rPr>
        <w:t>and</w:t>
      </w:r>
      <w:r w:rsidRPr="3114EE8D" w:rsidR="6CD044BD">
        <w:rPr>
          <w:rFonts w:ascii="Arial" w:hAnsi="Arial" w:eastAsia="Arial" w:cs="Arial"/>
          <w:color w:val="404040"/>
          <w:sz w:val="22"/>
          <w:szCs w:val="22"/>
          <w:lang w:val="en-US"/>
        </w:rPr>
        <w:t xml:space="preserve"> </w:t>
      </w:r>
      <w:r w:rsidRPr="3114EE8D" w:rsidR="6CD044BD">
        <w:rPr>
          <w:rFonts w:ascii="Arial" w:hAnsi="Arial" w:eastAsia="Arial" w:cs="Arial"/>
          <w:color w:val="404040"/>
          <w:sz w:val="22"/>
          <w:szCs w:val="22"/>
          <w:lang w:val="en-US"/>
        </w:rPr>
        <w:t>o</w:t>
      </w:r>
      <w:r w:rsidRPr="3114EE8D" w:rsidR="6CD044BD">
        <w:rPr>
          <w:rFonts w:ascii="Arial" w:hAnsi="Arial" w:eastAsia="Arial" w:cs="Arial"/>
          <w:color w:val="404040"/>
          <w:sz w:val="22"/>
          <w:szCs w:val="22"/>
          <w:lang w:val="en-US"/>
        </w:rPr>
        <w:t>n-premis</w:t>
      </w:r>
      <w:r w:rsidRPr="3114EE8D" w:rsidR="6CD044BD">
        <w:rPr>
          <w:rFonts w:ascii="Arial" w:hAnsi="Arial" w:eastAsia="Arial" w:cs="Arial"/>
          <w:color w:val="404040"/>
          <w:sz w:val="22"/>
          <w:szCs w:val="22"/>
          <w:lang w:val="en-US"/>
        </w:rPr>
        <w:t>e</w:t>
      </w:r>
      <w:r w:rsidRPr="3114EE8D" w:rsidR="6CD044BD">
        <w:rPr>
          <w:rFonts w:ascii="Arial" w:hAnsi="Arial" w:eastAsia="Arial" w:cs="Arial"/>
          <w:color w:val="404040"/>
          <w:sz w:val="22"/>
          <w:szCs w:val="22"/>
          <w:lang w:val="en-US"/>
        </w:rPr>
        <w:t xml:space="preserve"> </w:t>
      </w:r>
      <w:r w:rsidRPr="3114EE8D" w:rsidR="6CD044BD">
        <w:rPr>
          <w:rFonts w:ascii="Arial" w:hAnsi="Arial" w:eastAsia="Arial" w:cs="Arial"/>
          <w:color w:val="404040"/>
          <w:sz w:val="22"/>
          <w:szCs w:val="22"/>
          <w:lang w:val="en-US"/>
        </w:rPr>
        <w:t>environments, ensuring compatibility with the organization's hybrid infrastructure strategy.</w:t>
      </w:r>
    </w:p>
    <w:p xmlns:wp14="http://schemas.microsoft.com/office/word/2010/wordml" w14:paraId="0562CB0E" wp14:textId="77777777">
      <w:pPr>
        <w:spacing w:before="60" w:after="60"/>
      </w:pPr>
      <w:r>
        <w:rPr>
          <w:rFonts w:ascii="Arial" w:hAnsi="Arial" w:eastAsia="Arial" w:cs="Arial"/>
          <w:sz w:val="22"/>
          <w:szCs w:val="22"/>
        </w:rPr>
      </w:r>
    </w:p>
    <w:p xmlns:wp14="http://schemas.microsoft.com/office/word/2010/wordml" w14:paraId="34CE0A41" wp14:textId="77777777">
      <w:pPr>
        <w:spacing w:before="0" w:after="0"/>
      </w:pPr>
      <w:r>
        <w:br w:type="page"/>
      </w:r>
    </w:p>
    <w:p xmlns:wp14="http://schemas.microsoft.com/office/word/2010/wordml" w:rsidP="3114EE8D" w14:paraId="1630C100" wp14:textId="77777777">
      <w:pPr>
        <w:pStyle w:val="Heading1"/>
        <w:pBdr>
          <w:bottom w:val="single" w:color="2E6DAD" w:sz="8" w:space="4"/>
        </w:pBdr>
        <w:spacing w:before="360" w:after="200"/>
        <w:jc w:val="both"/>
      </w:pPr>
      <w:r w:rsidRPr="3114EE8D" w:rsidR="3114EE8D">
        <w:rPr>
          <w:rFonts w:ascii="Arial" w:hAnsi="Arial" w:eastAsia="Arial" w:cs="Arial"/>
          <w:b w:val="1"/>
          <w:bCs w:val="1"/>
          <w:color w:val="1F3864"/>
          <w:sz w:val="32"/>
          <w:szCs w:val="32"/>
        </w:rPr>
        <w:t>4. Inputs → Outputs Framework</w:t>
      </w:r>
    </w:p>
    <w:p xmlns:wp14="http://schemas.microsoft.com/office/word/2010/wordml" w:rsidP="3114EE8D" w14:paraId="62EBF3C5" wp14:textId="77777777">
      <w:pPr>
        <w:spacing w:before="60" w:after="60"/>
        <w:jc w:val="both"/>
      </w:pPr>
    </w:p>
    <w:p xmlns:wp14="http://schemas.microsoft.com/office/word/2010/wordml" w:rsidP="3114EE8D" w14:paraId="2F0DD217" wp14:textId="77777777">
      <w:pPr>
        <w:spacing w:before="60" w:after="100"/>
        <w:jc w:val="both"/>
      </w:pPr>
      <w:r w:rsidRPr="3114EE8D" w:rsidR="3114EE8D">
        <w:rPr>
          <w:rFonts w:ascii="Arial" w:hAnsi="Arial" w:eastAsia="Arial" w:cs="Arial"/>
          <w:color w:val="404040"/>
          <w:sz w:val="22"/>
          <w:szCs w:val="22"/>
        </w:rPr>
        <w:t>The following framework defines the structural transformation the program delivers — mapping current-state inputs through the framework's capabilities to measurable future-state outputs.</w:t>
      </w:r>
    </w:p>
    <w:p xmlns:wp14="http://schemas.microsoft.com/office/word/2010/wordml" w:rsidP="3114EE8D" w14:paraId="6D98A12B" wp14:textId="77777777">
      <w:pPr>
        <w:spacing w:before="60" w:after="60"/>
        <w:jc w:val="both"/>
      </w:pPr>
    </w:p>
    <w:p xmlns:wp14="http://schemas.microsoft.com/office/word/2010/wordml" w:rsidP="3114EE8D" w14:paraId="02916767" wp14:textId="77777777">
      <w:pPr>
        <w:pStyle w:val="Heading2"/>
        <w:spacing w:before="280" w:after="160"/>
        <w:jc w:val="both"/>
        <w:rPr>
          <w:rFonts w:ascii="Arial" w:hAnsi="Arial" w:eastAsia="Arial" w:cs="Arial"/>
          <w:b w:val="1"/>
          <w:bCs w:val="1"/>
          <w:color w:val="2E6DAD"/>
          <w:sz w:val="26"/>
          <w:szCs w:val="26"/>
          <w:lang w:val="en-US"/>
        </w:rPr>
      </w:pPr>
      <w:r w:rsidRPr="3114EE8D" w:rsidR="6CD044BD">
        <w:rPr>
          <w:rFonts w:ascii="Arial" w:hAnsi="Arial" w:eastAsia="Arial" w:cs="Arial"/>
          <w:b w:val="1"/>
          <w:bCs w:val="1"/>
          <w:color w:val="2E6DAD"/>
          <w:sz w:val="26"/>
          <w:szCs w:val="26"/>
          <w:lang w:val="en-US"/>
        </w:rPr>
        <w:t>4.1  Inputs</w:t>
      </w:r>
    </w:p>
    <w:p xmlns:wp14="http://schemas.microsoft.com/office/word/2010/wordml" w:rsidP="3114EE8D" w14:paraId="5DE3153B" wp14:textId="77777777">
      <w:pPr>
        <w:pStyle w:val="Heading3"/>
        <w:spacing w:before="200" w:after="100"/>
        <w:jc w:val="both"/>
      </w:pPr>
      <w:r w:rsidRPr="3114EE8D" w:rsidR="3114EE8D">
        <w:rPr>
          <w:rFonts w:ascii="Arial" w:hAnsi="Arial" w:eastAsia="Arial" w:cs="Arial"/>
          <w:b w:val="1"/>
          <w:bCs w:val="1"/>
          <w:color w:val="404040"/>
          <w:sz w:val="22"/>
          <w:szCs w:val="22"/>
        </w:rPr>
        <w:t>Current State Conditions</w:t>
      </w:r>
    </w:p>
    <w:p xmlns:wp14="http://schemas.microsoft.com/office/word/2010/wordml" w:rsidP="3114EE8D" w14:paraId="3E84A629"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Fragmented ML pipelines across Credit Risk, Fraud, Customer Analytics, and AML teams</w:t>
      </w:r>
    </w:p>
    <w:p xmlns:wp14="http://schemas.microsoft.com/office/word/2010/wordml" w:rsidP="3114EE8D" w14:paraId="3E0D1824"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Absence of shared feature engineering libraries or standardized preprocessing logic</w:t>
      </w:r>
    </w:p>
    <w:p xmlns:wp14="http://schemas.microsoft.com/office/word/2010/wordml" w:rsidP="3114EE8D" w14:paraId="7C467536"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Inconsistent model versioning practices; models tracked via spreadsheet or informal documentation</w:t>
      </w:r>
    </w:p>
    <w:p xmlns:wp14="http://schemas.microsoft.com/office/word/2010/wordml" w:rsidP="3114EE8D" w14:paraId="7E6DBF22"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No production-grade explainability tooling integrated into the development workflow</w:t>
      </w:r>
    </w:p>
    <w:p xmlns:wp14="http://schemas.microsoft.com/office/word/2010/wordml" w:rsidP="3114EE8D" w14:paraId="4D780D49"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Manual, effort-intensive model governance processes with limited auditability</w:t>
      </w:r>
    </w:p>
    <w:p xmlns:wp14="http://schemas.microsoft.com/office/word/2010/wordml" w:rsidP="3114EE8D" w14:paraId="2946DB82" wp14:textId="77777777">
      <w:pPr>
        <w:spacing w:before="60" w:after="60"/>
        <w:jc w:val="both"/>
      </w:pPr>
    </w:p>
    <w:p xmlns:wp14="http://schemas.microsoft.com/office/word/2010/wordml" w:rsidP="3114EE8D" w14:paraId="7FE4C4BA" wp14:textId="77777777">
      <w:pPr>
        <w:pStyle w:val="Heading3"/>
        <w:spacing w:before="200" w:after="100"/>
        <w:jc w:val="both"/>
      </w:pPr>
      <w:r w:rsidRPr="3114EE8D" w:rsidR="3114EE8D">
        <w:rPr>
          <w:rFonts w:ascii="Arial" w:hAnsi="Arial" w:eastAsia="Arial" w:cs="Arial"/>
          <w:b w:val="1"/>
          <w:bCs w:val="1"/>
          <w:color w:val="404040"/>
          <w:sz w:val="22"/>
          <w:szCs w:val="22"/>
        </w:rPr>
        <w:t>Internal Data Sources</w:t>
      </w:r>
    </w:p>
    <w:p xmlns:wp14="http://schemas.microsoft.com/office/word/2010/wordml" w:rsidP="3114EE8D" w14:paraId="239FA834"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Core banking transactional systems (e.g., Temenos, FIS) — structured event and balance data</w:t>
      </w:r>
    </w:p>
    <w:p xmlns:wp14="http://schemas.microsoft.com/office/word/2010/wordml" w:rsidP="3114EE8D" w14:paraId="176BE85C"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Customer relationship management platforms — demographic, behavioral, and product interaction data</w:t>
      </w:r>
    </w:p>
    <w:p xmlns:wp14="http://schemas.microsoft.com/office/word/2010/wordml" w:rsidP="3114EE8D" w14:paraId="109DE986"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Enterprise Data Warehouse / Data Lake (e.g., Snowflake, Azure Data Lake) — aggregated and historicized features</w:t>
      </w:r>
    </w:p>
    <w:p xmlns:wp14="http://schemas.microsoft.com/office/word/2010/wordml" w:rsidP="3114EE8D" w14:paraId="1E704453"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Fraud and AML alert systems — labeled outcome data for supervised classification tasks</w:t>
      </w:r>
    </w:p>
    <w:p xmlns:wp14="http://schemas.microsoft.com/office/word/2010/wordml" w:rsidP="3114EE8D" w14:paraId="5A908058"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Credit bureau and third-party enrichment feeds — external risk indicators</w:t>
      </w:r>
    </w:p>
    <w:p xmlns:wp14="http://schemas.microsoft.com/office/word/2010/wordml" w:rsidP="3114EE8D" w14:paraId="5997CC1D" wp14:textId="77777777">
      <w:pPr>
        <w:spacing w:before="60" w:after="60"/>
        <w:jc w:val="both"/>
      </w:pPr>
    </w:p>
    <w:p xmlns:wp14="http://schemas.microsoft.com/office/word/2010/wordml" w:rsidP="3114EE8D" w14:paraId="106DD217" wp14:textId="77777777">
      <w:pPr>
        <w:pStyle w:val="Heading3"/>
        <w:spacing w:before="200" w:after="100"/>
        <w:jc w:val="both"/>
      </w:pPr>
      <w:r w:rsidRPr="3114EE8D" w:rsidR="3114EE8D">
        <w:rPr>
          <w:rFonts w:ascii="Arial" w:hAnsi="Arial" w:eastAsia="Arial" w:cs="Arial"/>
          <w:b w:val="1"/>
          <w:bCs w:val="1"/>
          <w:color w:val="404040"/>
          <w:sz w:val="22"/>
          <w:szCs w:val="22"/>
        </w:rPr>
        <w:t>Objectives</w:t>
      </w:r>
    </w:p>
    <w:p xmlns:wp14="http://schemas.microsoft.com/office/word/2010/wordml" w:rsidP="3114EE8D" w14:paraId="6F04723C"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Reduce average model development cycle from 12–</w:t>
      </w:r>
      <w:r w:rsidRPr="3114EE8D" w:rsidR="6CD044BD">
        <w:rPr>
          <w:rFonts w:ascii="Arial" w:hAnsi="Arial" w:eastAsia="Arial" w:cs="Arial"/>
          <w:color w:val="404040"/>
          <w:sz w:val="22"/>
          <w:szCs w:val="22"/>
          <w:lang w:val="en-US"/>
        </w:rPr>
        <w:t>16 weeks</w:t>
      </w:r>
      <w:r w:rsidRPr="3114EE8D" w:rsidR="6CD044BD">
        <w:rPr>
          <w:rFonts w:ascii="Arial" w:hAnsi="Arial" w:eastAsia="Arial" w:cs="Arial"/>
          <w:color w:val="404040"/>
          <w:sz w:val="22"/>
          <w:szCs w:val="22"/>
          <w:lang w:val="en-US"/>
        </w:rPr>
        <w:t xml:space="preserve"> to 3–4 weeks through pipeline reuse</w:t>
      </w:r>
    </w:p>
    <w:p xmlns:wp14="http://schemas.microsoft.com/office/word/2010/wordml" w:rsidP="3114EE8D" w14:paraId="62E0330D"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Achieve 100% explainability coverage across all production classification models</w:t>
      </w:r>
    </w:p>
    <w:p xmlns:wp14="http://schemas.microsoft.com/office/word/2010/wordml" w:rsidP="3114EE8D" w14:paraId="09AB91A8"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Establish a centralized model registry with full version history and performance lineage</w:t>
      </w:r>
    </w:p>
    <w:p xmlns:wp14="http://schemas.microsoft.com/office/word/2010/wordml" w:rsidP="3114EE8D" w14:paraId="70B33D2B"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Enable self-service model development for business-embedded data scientists</w:t>
      </w:r>
    </w:p>
    <w:p xmlns:wp14="http://schemas.microsoft.com/office/word/2010/wordml" w:rsidP="3114EE8D" w14:paraId="1EBF06AF"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Satisfy regulatory model risk management requirements (SR 11-7, EU AI Act, GDPR Article 22) by design</w:t>
      </w:r>
    </w:p>
    <w:p xmlns:wp14="http://schemas.microsoft.com/office/word/2010/wordml" w:rsidP="3114EE8D" w14:paraId="110FFD37" wp14:textId="77777777">
      <w:pPr>
        <w:spacing w:before="60" w:after="60"/>
        <w:jc w:val="both"/>
      </w:pPr>
    </w:p>
    <w:p w:rsidR="3114EE8D" w:rsidP="3114EE8D" w:rsidRDefault="3114EE8D" w14:paraId="363627C0" w14:textId="569F0602">
      <w:pPr>
        <w:pStyle w:val="Heading3"/>
        <w:spacing w:before="200" w:after="100"/>
        <w:jc w:val="both"/>
        <w:rPr>
          <w:rFonts w:ascii="Arial" w:hAnsi="Arial" w:eastAsia="Arial" w:cs="Arial"/>
          <w:b w:val="1"/>
          <w:bCs w:val="1"/>
          <w:color w:val="404040"/>
          <w:sz w:val="22"/>
          <w:szCs w:val="22"/>
        </w:rPr>
      </w:pPr>
    </w:p>
    <w:p xmlns:wp14="http://schemas.microsoft.com/office/word/2010/wordml" w:rsidP="3114EE8D" w14:paraId="35E8A94D" wp14:textId="77777777">
      <w:pPr>
        <w:pStyle w:val="Heading3"/>
        <w:spacing w:before="200" w:after="100"/>
        <w:jc w:val="both"/>
      </w:pPr>
      <w:r w:rsidRPr="3114EE8D" w:rsidR="3114EE8D">
        <w:rPr>
          <w:rFonts w:ascii="Arial" w:hAnsi="Arial" w:eastAsia="Arial" w:cs="Arial"/>
          <w:b w:val="1"/>
          <w:bCs w:val="1"/>
          <w:color w:val="404040"/>
          <w:sz w:val="22"/>
          <w:szCs w:val="22"/>
        </w:rPr>
        <w:t>Business Behavior Patterns</w:t>
      </w:r>
    </w:p>
    <w:p xmlns:wp14="http://schemas.microsoft.com/office/word/2010/wordml" w:rsidP="3114EE8D" w14:paraId="441D8AA0"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Classification use cases recur across domains with structural similarity: binary outcome prediction (default/no default, fraud/no fraud, churn/no churn)</w:t>
      </w:r>
    </w:p>
    <w:p xmlns:wp14="http://schemas.microsoft.com/office/word/2010/wordml" w:rsidP="3114EE8D" w14:paraId="1D00E94D"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 xml:space="preserve">Business stakeholders </w:t>
      </w:r>
      <w:r w:rsidRPr="3114EE8D" w:rsidR="6CD044BD">
        <w:rPr>
          <w:rFonts w:ascii="Arial" w:hAnsi="Arial" w:eastAsia="Arial" w:cs="Arial"/>
          <w:color w:val="404040"/>
          <w:sz w:val="22"/>
          <w:szCs w:val="22"/>
          <w:lang w:val="en-US"/>
        </w:rPr>
        <w:t>require</w:t>
      </w:r>
      <w:r w:rsidRPr="3114EE8D" w:rsidR="6CD044BD">
        <w:rPr>
          <w:rFonts w:ascii="Arial" w:hAnsi="Arial" w:eastAsia="Arial" w:cs="Arial"/>
          <w:color w:val="404040"/>
          <w:sz w:val="22"/>
          <w:szCs w:val="22"/>
          <w:lang w:val="en-US"/>
        </w:rPr>
        <w:t xml:space="preserve"> model outputs in natural language form, not probability scores or technical metrics alone</w:t>
      </w:r>
    </w:p>
    <w:p xmlns:wp14="http://schemas.microsoft.com/office/word/2010/wordml" w:rsidP="3114EE8D" w14:paraId="4AF43664"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Regulatory and risk teams review models at defined intervals; ad hoc explainability requests are frequent</w:t>
      </w:r>
    </w:p>
    <w:p xmlns:wp14="http://schemas.microsoft.com/office/word/2010/wordml" w:rsidP="3114EE8D" w14:paraId="3E2BB9C6"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 xml:space="preserve">Product teams </w:t>
      </w:r>
      <w:r w:rsidRPr="3114EE8D" w:rsidR="6CD044BD">
        <w:rPr>
          <w:rFonts w:ascii="Arial" w:hAnsi="Arial" w:eastAsia="Arial" w:cs="Arial"/>
          <w:color w:val="404040"/>
          <w:sz w:val="22"/>
          <w:szCs w:val="22"/>
          <w:lang w:val="en-US"/>
        </w:rPr>
        <w:t>require</w:t>
      </w:r>
      <w:r w:rsidRPr="3114EE8D" w:rsidR="6CD044BD">
        <w:rPr>
          <w:rFonts w:ascii="Arial" w:hAnsi="Arial" w:eastAsia="Arial" w:cs="Arial"/>
          <w:color w:val="404040"/>
          <w:sz w:val="22"/>
          <w:szCs w:val="22"/>
          <w:lang w:val="en-US"/>
        </w:rPr>
        <w:t xml:space="preserve"> model APIs that integrate with customer-facing decision engines with low latency</w:t>
      </w:r>
    </w:p>
    <w:p xmlns:wp14="http://schemas.microsoft.com/office/word/2010/wordml" w:rsidP="3114EE8D" w14:paraId="6B699379" wp14:textId="77777777">
      <w:pPr>
        <w:spacing w:before="60" w:after="60"/>
        <w:jc w:val="both"/>
      </w:pPr>
    </w:p>
    <w:p xmlns:wp14="http://schemas.microsoft.com/office/word/2010/wordml" w:rsidP="3114EE8D" w14:paraId="296CE5BF" wp14:textId="77777777">
      <w:pPr>
        <w:pStyle w:val="Heading3"/>
        <w:spacing w:before="200" w:after="100"/>
        <w:jc w:val="both"/>
      </w:pPr>
      <w:r w:rsidRPr="3114EE8D" w:rsidR="3114EE8D">
        <w:rPr>
          <w:rFonts w:ascii="Arial" w:hAnsi="Arial" w:eastAsia="Arial" w:cs="Arial"/>
          <w:b w:val="1"/>
          <w:bCs w:val="1"/>
          <w:color w:val="404040"/>
          <w:sz w:val="22"/>
          <w:szCs w:val="22"/>
        </w:rPr>
        <w:t>Insights Required</w:t>
      </w:r>
    </w:p>
    <w:p xmlns:wp14="http://schemas.microsoft.com/office/word/2010/wordml" w:rsidP="3114EE8D" w14:paraId="7EBF9274"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Which features most strongly predict each classification outcome, and in what direction?</w:t>
      </w:r>
    </w:p>
    <w:p xmlns:wp14="http://schemas.microsoft.com/office/word/2010/wordml" w:rsidP="3114EE8D" w14:paraId="494CA191"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How do model performance metrics (AUC, F1, precision-recall) compare across candidate algorithms?</w:t>
      </w:r>
    </w:p>
    <w:p xmlns:wp14="http://schemas.microsoft.com/office/word/2010/wordml" w:rsidP="3114EE8D" w14:paraId="31B8D9D3"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Where does model confidence degrade — for which customer segments or data distributions?</w:t>
      </w:r>
    </w:p>
    <w:p xmlns:wp14="http://schemas.microsoft.com/office/word/2010/wordml" w:rsidP="3114EE8D" w14:paraId="7801FD49"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What is the business impact (expected loss, revenue at risk) of false positives versus false negatives for each use case?</w:t>
      </w:r>
    </w:p>
    <w:p xmlns:wp14="http://schemas.microsoft.com/office/word/2010/wordml" w:rsidP="3114EE8D" w14:paraId="3FE9F23F" wp14:textId="77777777">
      <w:pPr>
        <w:spacing w:before="60" w:after="60"/>
        <w:jc w:val="both"/>
      </w:pPr>
    </w:p>
    <w:p xmlns:wp14="http://schemas.microsoft.com/office/word/2010/wordml" w:rsidP="3114EE8D" w14:paraId="01A0B7B2" wp14:textId="77777777">
      <w:pPr>
        <w:pStyle w:val="Heading3"/>
        <w:spacing w:before="200" w:after="100"/>
        <w:jc w:val="both"/>
      </w:pPr>
      <w:r w:rsidRPr="3114EE8D" w:rsidR="3114EE8D">
        <w:rPr>
          <w:rFonts w:ascii="Arial" w:hAnsi="Arial" w:eastAsia="Arial" w:cs="Arial"/>
          <w:b w:val="1"/>
          <w:bCs w:val="1"/>
          <w:color w:val="404040"/>
          <w:sz w:val="22"/>
          <w:szCs w:val="22"/>
        </w:rPr>
        <w:t>Data Requirements</w:t>
      </w:r>
    </w:p>
    <w:p xmlns:wp14="http://schemas.microsoft.com/office/word/2010/wordml" w:rsidP="3114EE8D" w14:paraId="205BC4ED"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Minimum</w:t>
      </w:r>
      <w:r w:rsidRPr="3114EE8D" w:rsidR="6CD044BD">
        <w:rPr>
          <w:rFonts w:ascii="Arial" w:hAnsi="Arial" w:eastAsia="Arial" w:cs="Arial"/>
          <w:color w:val="404040"/>
          <w:sz w:val="22"/>
          <w:szCs w:val="22"/>
          <w:lang w:val="en-US"/>
        </w:rPr>
        <w:t xml:space="preserve"> labeled dataset of 10,000 observations per classification task for supervised model training</w:t>
      </w:r>
    </w:p>
    <w:p xmlns:wp14="http://schemas.microsoft.com/office/word/2010/wordml" w:rsidP="3114EE8D" w14:paraId="06C43BEB"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Feature completeness rate &gt;85% (allowance for imputation of structured missingness)</w:t>
      </w:r>
    </w:p>
    <w:p xmlns:wp14="http://schemas.microsoft.com/office/word/2010/wordml" w:rsidP="3114EE8D" w14:paraId="0D932C27"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Class imbalance ratio documented; resampling strategy (SMOTE, class-weight adjustment) configured per use case</w:t>
      </w:r>
    </w:p>
    <w:p xmlns:wp14="http://schemas.microsoft.com/office/word/2010/wordml" w:rsidP="3114EE8D" w14:paraId="09233D2E"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Data lineage and provenance metadata available for all input features used in production models</w:t>
      </w:r>
    </w:p>
    <w:p xmlns:wp14="http://schemas.microsoft.com/office/word/2010/wordml" w:rsidP="3114EE8D" w14:paraId="1F72F646" wp14:textId="77777777">
      <w:pPr>
        <w:spacing w:before="60" w:after="60"/>
        <w:jc w:val="both"/>
      </w:pPr>
    </w:p>
    <w:p xmlns:wp14="http://schemas.microsoft.com/office/word/2010/wordml" w:rsidP="3114EE8D" w14:paraId="56AFCA76" wp14:textId="77777777">
      <w:pPr>
        <w:pStyle w:val="Heading2"/>
        <w:spacing w:before="280" w:after="160"/>
        <w:jc w:val="both"/>
        <w:rPr>
          <w:rFonts w:ascii="Arial" w:hAnsi="Arial" w:eastAsia="Arial" w:cs="Arial"/>
          <w:b w:val="1"/>
          <w:bCs w:val="1"/>
          <w:color w:val="2E6DAD"/>
          <w:sz w:val="26"/>
          <w:szCs w:val="26"/>
          <w:lang w:val="en-US"/>
        </w:rPr>
      </w:pPr>
      <w:r w:rsidRPr="3114EE8D" w:rsidR="6CD044BD">
        <w:rPr>
          <w:rFonts w:ascii="Arial" w:hAnsi="Arial" w:eastAsia="Arial" w:cs="Arial"/>
          <w:b w:val="1"/>
          <w:bCs w:val="1"/>
          <w:color w:val="2E6DAD"/>
          <w:sz w:val="26"/>
          <w:szCs w:val="26"/>
          <w:lang w:val="en-US"/>
        </w:rPr>
        <w:t>4.2  Outputs</w:t>
      </w:r>
    </w:p>
    <w:p xmlns:wp14="http://schemas.microsoft.com/office/word/2010/wordml" w:rsidP="3114EE8D" w14:paraId="1217DF86" wp14:textId="77777777">
      <w:pPr>
        <w:pStyle w:val="Heading3"/>
        <w:spacing w:before="200" w:after="100"/>
        <w:jc w:val="both"/>
      </w:pPr>
      <w:r w:rsidRPr="3114EE8D" w:rsidR="3114EE8D">
        <w:rPr>
          <w:rFonts w:ascii="Arial" w:hAnsi="Arial" w:eastAsia="Arial" w:cs="Arial"/>
          <w:b w:val="1"/>
          <w:bCs w:val="1"/>
          <w:color w:val="404040"/>
          <w:sz w:val="22"/>
          <w:szCs w:val="22"/>
        </w:rPr>
        <w:t>Improved State</w:t>
      </w:r>
    </w:p>
    <w:p xmlns:wp14="http://schemas.microsoft.com/office/word/2010/wordml" w:rsidP="3114EE8D" w14:paraId="6E5AE77B"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 xml:space="preserve">Standardized, modular ML pipeline deployable across all classification workloads within </w:t>
      </w:r>
      <w:r w:rsidRPr="3114EE8D" w:rsidR="6CD044BD">
        <w:rPr>
          <w:rFonts w:ascii="Arial" w:hAnsi="Arial" w:eastAsia="Arial" w:cs="Arial"/>
          <w:color w:val="404040"/>
          <w:sz w:val="22"/>
          <w:szCs w:val="22"/>
          <w:lang w:val="en-US"/>
        </w:rPr>
        <w:t>72 hours</w:t>
      </w:r>
      <w:r w:rsidRPr="3114EE8D" w:rsidR="6CD044BD">
        <w:rPr>
          <w:rFonts w:ascii="Arial" w:hAnsi="Arial" w:eastAsia="Arial" w:cs="Arial"/>
          <w:color w:val="404040"/>
          <w:sz w:val="22"/>
          <w:szCs w:val="22"/>
          <w:lang w:val="en-US"/>
        </w:rPr>
        <w:t xml:space="preserve"> of configuration</w:t>
      </w:r>
    </w:p>
    <w:p xmlns:wp14="http://schemas.microsoft.com/office/word/2010/wordml" w:rsidP="3114EE8D" w14:paraId="399FCC19"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Every model produced with embedded SHAP explanations, global feature importance, and individual prediction rationale</w:t>
      </w:r>
    </w:p>
    <w:p xmlns:wp14="http://schemas.microsoft.com/office/word/2010/wordml" w:rsidP="3114EE8D" w14:paraId="5E5499B3"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Unified model registry (</w:t>
      </w:r>
      <w:r w:rsidRPr="3114EE8D" w:rsidR="6CD044BD">
        <w:rPr>
          <w:rFonts w:ascii="Arial" w:hAnsi="Arial" w:eastAsia="Arial" w:cs="Arial"/>
          <w:color w:val="404040"/>
          <w:sz w:val="22"/>
          <w:szCs w:val="22"/>
          <w:lang w:val="en-US"/>
        </w:rPr>
        <w:t>MLflow</w:t>
      </w:r>
      <w:r w:rsidRPr="3114EE8D" w:rsidR="6CD044BD">
        <w:rPr>
          <w:rFonts w:ascii="Arial" w:hAnsi="Arial" w:eastAsia="Arial" w:cs="Arial"/>
          <w:color w:val="404040"/>
          <w:sz w:val="22"/>
          <w:szCs w:val="22"/>
          <w:lang w:val="en-US"/>
        </w:rPr>
        <w:t>) with version control, performance tracking, and automated model card generation</w:t>
      </w:r>
    </w:p>
    <w:p xmlns:wp14="http://schemas.microsoft.com/office/word/2010/wordml" w:rsidP="3114EE8D" w14:paraId="6DF64180"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REST API endpoints per deployed model, with containerized deployment and Kubernetes orchestration</w:t>
      </w:r>
    </w:p>
    <w:p xmlns:wp14="http://schemas.microsoft.com/office/word/2010/wordml" w:rsidP="3114EE8D" w14:paraId="0997F0F8"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Automated regulatory documentation packages generated at model promotion time</w:t>
      </w:r>
    </w:p>
    <w:p xmlns:wp14="http://schemas.microsoft.com/office/word/2010/wordml" w:rsidP="3114EE8D" w14:paraId="08CE6F91" wp14:textId="77777777">
      <w:pPr>
        <w:spacing w:before="60" w:after="60"/>
        <w:jc w:val="both"/>
      </w:pPr>
    </w:p>
    <w:p xmlns:wp14="http://schemas.microsoft.com/office/word/2010/wordml" w:rsidP="3114EE8D" w14:paraId="31BB0519" wp14:textId="77777777">
      <w:pPr>
        <w:pStyle w:val="Heading3"/>
        <w:spacing w:before="200" w:after="100"/>
        <w:jc w:val="both"/>
      </w:pPr>
      <w:r w:rsidRPr="3114EE8D" w:rsidR="3114EE8D">
        <w:rPr>
          <w:rFonts w:ascii="Arial" w:hAnsi="Arial" w:eastAsia="Arial" w:cs="Arial"/>
          <w:b w:val="1"/>
          <w:bCs w:val="1"/>
          <w:color w:val="404040"/>
          <w:sz w:val="22"/>
          <w:szCs w:val="22"/>
        </w:rPr>
        <w:t>MVP Definition (Summary)</w:t>
      </w:r>
    </w:p>
    <w:p xmlns:wp14="http://schemas.microsoft.com/office/word/2010/wordml" w:rsidP="3114EE8D" w14:paraId="083A3F7B"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Single end-to-end pipeline for binary classification on a designated pilot use case (e.g., Credit Default)</w:t>
      </w:r>
    </w:p>
    <w:p xmlns:wp14="http://schemas.microsoft.com/office/word/2010/wordml" w:rsidP="3114EE8D" w14:paraId="5BECBB34"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 xml:space="preserve">Automated preprocessing, </w:t>
      </w:r>
      <w:r w:rsidRPr="3114EE8D" w:rsidR="6CD044BD">
        <w:rPr>
          <w:rFonts w:ascii="Arial" w:hAnsi="Arial" w:eastAsia="Arial" w:cs="Arial"/>
          <w:color w:val="404040"/>
          <w:sz w:val="22"/>
          <w:szCs w:val="22"/>
          <w:lang w:val="en-US"/>
        </w:rPr>
        <w:t>AutoML</w:t>
      </w:r>
      <w:r w:rsidRPr="3114EE8D" w:rsidR="6CD044BD">
        <w:rPr>
          <w:rFonts w:ascii="Arial" w:hAnsi="Arial" w:eastAsia="Arial" w:cs="Arial"/>
          <w:color w:val="404040"/>
          <w:sz w:val="22"/>
          <w:szCs w:val="22"/>
          <w:lang w:val="en-US"/>
        </w:rPr>
        <w:t xml:space="preserve"> model search, SHAP explanation generation, and </w:t>
      </w:r>
      <w:r w:rsidRPr="3114EE8D" w:rsidR="6CD044BD">
        <w:rPr>
          <w:rFonts w:ascii="Arial" w:hAnsi="Arial" w:eastAsia="Arial" w:cs="Arial"/>
          <w:color w:val="404040"/>
          <w:sz w:val="22"/>
          <w:szCs w:val="22"/>
          <w:lang w:val="en-US"/>
        </w:rPr>
        <w:t>MLflow</w:t>
      </w:r>
      <w:r w:rsidRPr="3114EE8D" w:rsidR="6CD044BD">
        <w:rPr>
          <w:rFonts w:ascii="Arial" w:hAnsi="Arial" w:eastAsia="Arial" w:cs="Arial"/>
          <w:color w:val="404040"/>
          <w:sz w:val="22"/>
          <w:szCs w:val="22"/>
          <w:lang w:val="en-US"/>
        </w:rPr>
        <w:t xml:space="preserve"> tracking</w:t>
      </w:r>
    </w:p>
    <w:p xmlns:wp14="http://schemas.microsoft.com/office/word/2010/wordml" w:rsidP="3114EE8D" w14:paraId="3CEC3252"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REST API deployment with basic monitoring and alerting</w:t>
      </w:r>
    </w:p>
    <w:p xmlns:wp14="http://schemas.microsoft.com/office/word/2010/wordml" w:rsidP="3114EE8D" w14:paraId="7D1CC895"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Model card and compliance artifact generation for pilot model</w:t>
      </w:r>
    </w:p>
    <w:p xmlns:wp14="http://schemas.microsoft.com/office/word/2010/wordml" w14:paraId="61CDCEAD" wp14:textId="77777777">
      <w:pPr>
        <w:spacing w:before="60" w:after="60"/>
      </w:pPr>
      <w:r>
        <w:rPr>
          <w:rFonts w:ascii="Arial" w:hAnsi="Arial" w:eastAsia="Arial" w:cs="Arial"/>
          <w:sz w:val="22"/>
          <w:szCs w:val="22"/>
        </w:rPr>
      </w:r>
    </w:p>
    <w:p xmlns:wp14="http://schemas.microsoft.com/office/word/2010/wordml" w14:paraId="43AB7320" wp14:textId="77777777">
      <w:pPr>
        <w:pStyle w:val="Heading3"/>
        <w:spacing w:before="200" w:after="100"/>
      </w:pPr>
      <w:r>
        <w:rPr>
          <w:rFonts w:ascii="Arial" w:hAnsi="Arial" w:eastAsia="Arial" w:cs="Arial"/>
          <w:b/>
          <w:bCs/>
          <w:color w:val="404040"/>
          <w:sz w:val="22"/>
          <w:szCs w:val="22"/>
        </w:rPr>
        <w:t xml:space="preserve">Measurable Outcomes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xmlns:wp14="http://schemas.microsoft.com/office/word/2010/wordml" w:rsidTr="3114EE8D" w14:paraId="283B5028" wp14:textId="77777777">
        <w:trPr>
          <w:tblHeader/>
        </w:trPr>
        <w:tc>
          <w:tcPr>
            <w:tcW w:w="2800" w:type="dxa"/>
            <w:tcBorders>
              <w:top w:val="single" w:color="BFBFBF" w:sz="1"/>
              <w:left w:val="single" w:color="BFBFBF" w:sz="1"/>
              <w:bottom w:val="single" w:color="BFBFBF" w:sz="1"/>
              <w:right w:val="single" w:color="BFBFBF" w:sz="1"/>
            </w:tcBorders>
            <w:shd w:val="clear" w:color="auto" w:fill="1F3864"/>
            <w:tcMar>
              <w:top w:w="100" w:type="dxa"/>
              <w:left w:w="150" w:type="dxa"/>
              <w:bottom w:w="100" w:type="dxa"/>
              <w:right w:w="150" w:type="dxa"/>
            </w:tcMar>
            <w:vAlign w:val="center"/>
          </w:tcPr>
          <w:p w14:paraId="70DE9F48" wp14:textId="77777777">
            <w:pPr>
              <w:spacing w:before="0" w:after="0"/>
            </w:pPr>
            <w:r>
              <w:rPr>
                <w:rFonts w:ascii="Arial" w:hAnsi="Arial" w:eastAsia="Arial" w:cs="Arial"/>
                <w:b/>
                <w:bCs/>
                <w:color w:val="FFFFFF"/>
                <w:sz w:val="22"/>
                <w:szCs w:val="22"/>
              </w:rPr>
              <w:t xml:space="preserve">Outcome</w:t>
            </w:r>
          </w:p>
        </w:tc>
        <w:tc>
          <w:tcPr>
            <w:tcW w:w="3560" w:type="dxa"/>
            <w:tcBorders>
              <w:top w:val="single" w:color="BFBFBF" w:sz="1"/>
              <w:left w:val="single" w:color="BFBFBF" w:sz="1"/>
              <w:bottom w:val="single" w:color="BFBFBF" w:sz="1"/>
              <w:right w:val="single" w:color="BFBFBF" w:sz="1"/>
            </w:tcBorders>
            <w:shd w:val="clear" w:color="auto" w:fill="1F3864"/>
            <w:tcMar>
              <w:top w:w="100" w:type="dxa"/>
              <w:left w:w="150" w:type="dxa"/>
              <w:bottom w:w="100" w:type="dxa"/>
              <w:right w:w="150" w:type="dxa"/>
            </w:tcMar>
            <w:vAlign w:val="center"/>
          </w:tcPr>
          <w:p w14:paraId="03DECD36" wp14:textId="77777777">
            <w:pPr>
              <w:spacing w:before="0" w:after="0"/>
            </w:pPr>
            <w:r>
              <w:rPr>
                <w:rFonts w:ascii="Arial" w:hAnsi="Arial" w:eastAsia="Arial" w:cs="Arial"/>
                <w:b/>
                <w:bCs/>
                <w:color w:val="FFFFFF"/>
                <w:sz w:val="22"/>
                <w:szCs w:val="22"/>
              </w:rPr>
              <w:t xml:space="preserve">Metric</w:t>
            </w:r>
          </w:p>
        </w:tc>
        <w:tc>
          <w:tcPr>
            <w:tcW w:w="3000" w:type="dxa"/>
            <w:tcBorders>
              <w:top w:val="single" w:color="BFBFBF" w:sz="1"/>
              <w:left w:val="single" w:color="BFBFBF" w:sz="1"/>
              <w:bottom w:val="single" w:color="BFBFBF" w:sz="1"/>
              <w:right w:val="single" w:color="BFBFBF" w:sz="1"/>
            </w:tcBorders>
            <w:shd w:val="clear" w:color="auto" w:fill="1F3864"/>
            <w:tcMar>
              <w:top w:w="100" w:type="dxa"/>
              <w:left w:w="150" w:type="dxa"/>
              <w:bottom w:w="100" w:type="dxa"/>
              <w:right w:w="150" w:type="dxa"/>
            </w:tcMar>
            <w:vAlign w:val="center"/>
          </w:tcPr>
          <w:p w14:paraId="461A4C5F" wp14:textId="77777777">
            <w:pPr>
              <w:spacing w:before="0" w:after="0"/>
            </w:pPr>
            <w:r>
              <w:rPr>
                <w:rFonts w:ascii="Arial" w:hAnsi="Arial" w:eastAsia="Arial" w:cs="Arial"/>
                <w:b/>
                <w:bCs/>
                <w:color w:val="FFFFFF"/>
                <w:sz w:val="22"/>
                <w:szCs w:val="22"/>
              </w:rPr>
              <w:t xml:space="preserve">Target</w:t>
            </w:r>
          </w:p>
        </w:tc>
      </w:tr>
      <w:tr xmlns:wp14="http://schemas.microsoft.com/office/word/2010/wordml" w:rsidTr="3114EE8D" w14:paraId="495F3F71" wp14:textId="77777777">
        <w:tc>
          <w:tcPr>
            <w:tcW w:w="28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2AC8ECDC" wp14:textId="77777777">
            <w:pPr>
              <w:spacing w:before="0" w:after="0"/>
            </w:pPr>
            <w:r>
              <w:rPr>
                <w:rFonts w:ascii="Arial" w:hAnsi="Arial" w:eastAsia="Arial" w:cs="Arial"/>
                <w:b w:val="false"/>
                <w:bCs w:val="false"/>
                <w:color w:val="404040"/>
                <w:sz w:val="22"/>
                <w:szCs w:val="22"/>
              </w:rPr>
              <w:t xml:space="preserve">Development Speed</w:t>
            </w:r>
          </w:p>
        </w:tc>
        <w:tc>
          <w:tcPr>
            <w:tcW w:w="356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038D4AEA" wp14:textId="77777777">
            <w:pPr>
              <w:spacing w:before="0" w:after="0"/>
            </w:pPr>
            <w:r>
              <w:rPr>
                <w:rFonts w:ascii="Arial" w:hAnsi="Arial" w:eastAsia="Arial" w:cs="Arial"/>
                <w:b w:val="false"/>
                <w:bCs w:val="false"/>
                <w:color w:val="404040"/>
                <w:sz w:val="22"/>
                <w:szCs w:val="22"/>
              </w:rPr>
              <w:t xml:space="preserve">Time from data receipt to model deployment</w:t>
            </w:r>
          </w:p>
        </w:tc>
        <w:tc>
          <w:tcPr>
            <w:tcW w:w="30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0C28308C" wp14:textId="77777777">
            <w:pPr>
              <w:spacing w:before="0" w:after="0"/>
            </w:pPr>
            <w:r>
              <w:rPr>
                <w:rFonts w:ascii="Arial" w:hAnsi="Arial" w:eastAsia="Arial" w:cs="Arial"/>
                <w:b w:val="false"/>
                <w:bCs w:val="false"/>
                <w:color w:val="404040"/>
                <w:sz w:val="22"/>
                <w:szCs w:val="22"/>
              </w:rPr>
              <w:t xml:space="preserve">≤4 weeks</w:t>
            </w:r>
          </w:p>
        </w:tc>
      </w:tr>
      <w:tr xmlns:wp14="http://schemas.microsoft.com/office/word/2010/wordml" w:rsidTr="3114EE8D" w14:paraId="4CB5B0EC" wp14:textId="77777777">
        <w:tc>
          <w:tcPr>
            <w:tcW w:w="28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6BF4A5CC" wp14:textId="77777777">
            <w:pPr>
              <w:spacing w:before="0" w:after="0"/>
            </w:pPr>
            <w:r>
              <w:rPr>
                <w:rFonts w:ascii="Arial" w:hAnsi="Arial" w:eastAsia="Arial" w:cs="Arial"/>
                <w:b w:val="false"/>
                <w:bCs w:val="false"/>
                <w:color w:val="404040"/>
                <w:sz w:val="22"/>
                <w:szCs w:val="22"/>
              </w:rPr>
              <w:t xml:space="preserve">Explainability</w:t>
            </w:r>
          </w:p>
        </w:tc>
        <w:tc>
          <w:tcPr>
            <w:tcW w:w="356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4D618C53" wp14:textId="77777777">
            <w:pPr>
              <w:spacing w:before="0" w:after="0"/>
            </w:pPr>
            <w:r>
              <w:rPr>
                <w:rFonts w:ascii="Arial" w:hAnsi="Arial" w:eastAsia="Arial" w:cs="Arial"/>
                <w:b w:val="false"/>
                <w:bCs w:val="false"/>
                <w:color w:val="404040"/>
                <w:sz w:val="22"/>
                <w:szCs w:val="22"/>
              </w:rPr>
              <w:t xml:space="preserve">% models with SHAP output at deployment</w:t>
            </w:r>
          </w:p>
        </w:tc>
        <w:tc>
          <w:tcPr>
            <w:tcW w:w="30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135237C8" wp14:textId="77777777">
            <w:pPr>
              <w:spacing w:before="0" w:after="0"/>
            </w:pPr>
            <w:r>
              <w:rPr>
                <w:rFonts w:ascii="Arial" w:hAnsi="Arial" w:eastAsia="Arial" w:cs="Arial"/>
                <w:b w:val="false"/>
                <w:bCs w:val="false"/>
                <w:color w:val="404040"/>
                <w:sz w:val="22"/>
                <w:szCs w:val="22"/>
              </w:rPr>
              <w:t xml:space="preserve">100%</w:t>
            </w:r>
          </w:p>
        </w:tc>
      </w:tr>
      <w:tr xmlns:wp14="http://schemas.microsoft.com/office/word/2010/wordml" w:rsidTr="3114EE8D" w14:paraId="1B7DF9E7" wp14:textId="77777777">
        <w:tc>
          <w:tcPr>
            <w:tcW w:w="28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18BD9C95" wp14:textId="77777777">
            <w:pPr>
              <w:spacing w:before="0" w:after="0"/>
            </w:pPr>
            <w:r>
              <w:rPr>
                <w:rFonts w:ascii="Arial" w:hAnsi="Arial" w:eastAsia="Arial" w:cs="Arial"/>
                <w:b w:val="false"/>
                <w:bCs w:val="false"/>
                <w:color w:val="404040"/>
                <w:sz w:val="22"/>
                <w:szCs w:val="22"/>
              </w:rPr>
              <w:t xml:space="preserve">Reuse Rate</w:t>
            </w:r>
          </w:p>
        </w:tc>
        <w:tc>
          <w:tcPr>
            <w:tcW w:w="356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038CEA0D" wp14:textId="77777777">
            <w:pPr>
              <w:spacing w:before="0" w:after="0"/>
            </w:pPr>
            <w:r>
              <w:rPr>
                <w:rFonts w:ascii="Arial" w:hAnsi="Arial" w:eastAsia="Arial" w:cs="Arial"/>
                <w:b w:val="false"/>
                <w:bCs w:val="false"/>
                <w:color w:val="404040"/>
                <w:sz w:val="22"/>
                <w:szCs w:val="22"/>
              </w:rPr>
              <w:t xml:space="preserve">% pipeline components reused across projects</w:t>
            </w:r>
          </w:p>
        </w:tc>
        <w:tc>
          <w:tcPr>
            <w:tcW w:w="30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775992BD" wp14:textId="77777777">
            <w:pPr>
              <w:spacing w:before="0" w:after="0"/>
            </w:pPr>
            <w:r>
              <w:rPr>
                <w:rFonts w:ascii="Arial" w:hAnsi="Arial" w:eastAsia="Arial" w:cs="Arial"/>
                <w:b w:val="false"/>
                <w:bCs w:val="false"/>
                <w:color w:val="404040"/>
                <w:sz w:val="22"/>
                <w:szCs w:val="22"/>
              </w:rPr>
              <w:t xml:space="preserve">&gt;70%</w:t>
            </w:r>
          </w:p>
        </w:tc>
      </w:tr>
      <w:tr xmlns:wp14="http://schemas.microsoft.com/office/word/2010/wordml" w:rsidTr="3114EE8D" w14:paraId="636309C4" wp14:textId="77777777">
        <w:tc>
          <w:tcPr>
            <w:tcW w:w="28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22D5325E" wp14:textId="77777777">
            <w:pPr>
              <w:spacing w:before="0" w:after="0"/>
            </w:pPr>
            <w:r>
              <w:rPr>
                <w:rFonts w:ascii="Arial" w:hAnsi="Arial" w:eastAsia="Arial" w:cs="Arial"/>
                <w:b w:val="false"/>
                <w:bCs w:val="false"/>
                <w:color w:val="404040"/>
                <w:sz w:val="22"/>
                <w:szCs w:val="22"/>
              </w:rPr>
              <w:t xml:space="preserve">Governance</w:t>
            </w:r>
          </w:p>
        </w:tc>
        <w:tc>
          <w:tcPr>
            <w:tcW w:w="356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6FE09022" wp14:textId="77777777">
            <w:pPr>
              <w:spacing w:before="0" w:after="0"/>
            </w:pPr>
            <w:r>
              <w:rPr>
                <w:rFonts w:ascii="Arial" w:hAnsi="Arial" w:eastAsia="Arial" w:cs="Arial"/>
                <w:b w:val="false"/>
                <w:bCs w:val="false"/>
                <w:color w:val="404040"/>
                <w:sz w:val="22"/>
                <w:szCs w:val="22"/>
              </w:rPr>
              <w:t xml:space="preserve">% models with registered version and audit trail</w:t>
            </w:r>
          </w:p>
        </w:tc>
        <w:tc>
          <w:tcPr>
            <w:tcW w:w="30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3F393A7F" wp14:textId="77777777">
            <w:pPr>
              <w:spacing w:before="0" w:after="0"/>
            </w:pPr>
            <w:r>
              <w:rPr>
                <w:rFonts w:ascii="Arial" w:hAnsi="Arial" w:eastAsia="Arial" w:cs="Arial"/>
                <w:b w:val="false"/>
                <w:bCs w:val="false"/>
                <w:color w:val="404040"/>
                <w:sz w:val="22"/>
                <w:szCs w:val="22"/>
              </w:rPr>
              <w:t xml:space="preserve">100%</w:t>
            </w:r>
          </w:p>
        </w:tc>
      </w:tr>
      <w:tr xmlns:wp14="http://schemas.microsoft.com/office/word/2010/wordml" w:rsidTr="3114EE8D" w14:paraId="148CB102" wp14:textId="77777777">
        <w:tc>
          <w:tcPr>
            <w:tcW w:w="28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3F224722" wp14:textId="77777777">
            <w:pPr>
              <w:spacing w:before="0" w:after="0"/>
            </w:pPr>
            <w:r>
              <w:rPr>
                <w:rFonts w:ascii="Arial" w:hAnsi="Arial" w:eastAsia="Arial" w:cs="Arial"/>
                <w:b w:val="false"/>
                <w:bCs w:val="false"/>
                <w:color w:val="404040"/>
                <w:sz w:val="22"/>
                <w:szCs w:val="22"/>
              </w:rPr>
              <w:t xml:space="preserve">Regulatory Readiness</w:t>
            </w:r>
          </w:p>
        </w:tc>
        <w:tc>
          <w:tcPr>
            <w:tcW w:w="356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210CD51E" wp14:textId="77777777">
            <w:pPr>
              <w:spacing w:before="0" w:after="0"/>
            </w:pPr>
            <w:r>
              <w:rPr>
                <w:rFonts w:ascii="Arial" w:hAnsi="Arial" w:eastAsia="Arial" w:cs="Arial"/>
                <w:b w:val="false"/>
                <w:bCs w:val="false"/>
                <w:color w:val="404040"/>
                <w:sz w:val="22"/>
                <w:szCs w:val="22"/>
              </w:rPr>
              <w:t xml:space="preserve">Hours to produce compliance documentation per model</w:t>
            </w:r>
          </w:p>
        </w:tc>
        <w:tc>
          <w:tcPr>
            <w:tcW w:w="30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101D9592" wp14:textId="77777777">
            <w:pPr>
              <w:spacing w:before="0" w:after="0"/>
            </w:pPr>
            <w:r>
              <w:rPr>
                <w:rFonts w:ascii="Arial" w:hAnsi="Arial" w:eastAsia="Arial" w:cs="Arial"/>
                <w:b w:val="false"/>
                <w:bCs w:val="false"/>
                <w:color w:val="404040"/>
                <w:sz w:val="22"/>
                <w:szCs w:val="22"/>
              </w:rPr>
              <w:t xml:space="preserve">&lt;4 hours (automated)</w:t>
            </w:r>
          </w:p>
        </w:tc>
      </w:tr>
      <w:tr xmlns:wp14="http://schemas.microsoft.com/office/word/2010/wordml" w:rsidTr="3114EE8D" w14:paraId="692227B8" wp14:textId="77777777">
        <w:tc>
          <w:tcPr>
            <w:tcW w:w="28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71B47E90" wp14:textId="77777777">
            <w:pPr>
              <w:spacing w:before="0" w:after="0"/>
            </w:pPr>
            <w:r>
              <w:rPr>
                <w:rFonts w:ascii="Arial" w:hAnsi="Arial" w:eastAsia="Arial" w:cs="Arial"/>
                <w:b w:val="false"/>
                <w:bCs w:val="false"/>
                <w:color w:val="404040"/>
                <w:sz w:val="22"/>
                <w:szCs w:val="22"/>
              </w:rPr>
              <w:t xml:space="preserve">Model Performance</w:t>
            </w:r>
          </w:p>
        </w:tc>
        <w:tc>
          <w:tcPr>
            <w:tcW w:w="356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23FD05F0" wp14:textId="77777777">
            <w:pPr>
              <w:spacing w:before="0" w:after="0"/>
            </w:pPr>
            <w:r w:rsidRPr="6CD044BD" w:rsidR="6CD044BD">
              <w:rPr>
                <w:rFonts w:ascii="Arial" w:hAnsi="Arial" w:eastAsia="Arial" w:cs="Arial"/>
                <w:b w:val="0"/>
                <w:bCs w:val="0"/>
                <w:color w:val="404040"/>
                <w:sz w:val="22"/>
                <w:szCs w:val="22"/>
                <w:lang w:val="en-US"/>
              </w:rPr>
              <w:t>Minimum AUC on pilot use case</w:t>
            </w:r>
          </w:p>
        </w:tc>
        <w:tc>
          <w:tcPr>
            <w:tcW w:w="30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5909ED33" wp14:textId="77777777">
            <w:pPr>
              <w:spacing w:before="0" w:after="0"/>
            </w:pPr>
            <w:r>
              <w:rPr>
                <w:rFonts w:ascii="Arial" w:hAnsi="Arial" w:eastAsia="Arial" w:cs="Arial"/>
                <w:b w:val="false"/>
                <w:bCs w:val="false"/>
                <w:color w:val="404040"/>
                <w:sz w:val="22"/>
                <w:szCs w:val="22"/>
              </w:rPr>
              <w:t xml:space="preserve">≥0.82</w:t>
            </w:r>
          </w:p>
        </w:tc>
      </w:tr>
    </w:tbl>
    <w:p xmlns:wp14="http://schemas.microsoft.com/office/word/2010/wordml" w14:paraId="6BB9E253" wp14:textId="77777777">
      <w:pPr>
        <w:spacing w:before="60" w:after="60"/>
      </w:pPr>
      <w:r>
        <w:rPr>
          <w:rFonts w:ascii="Arial" w:hAnsi="Arial" w:eastAsia="Arial" w:cs="Arial"/>
          <w:sz w:val="22"/>
          <w:szCs w:val="22"/>
        </w:rPr>
      </w:r>
    </w:p>
    <w:p xmlns:wp14="http://schemas.microsoft.com/office/word/2010/wordml" w14:paraId="23DE523C" wp14:textId="77777777">
      <w:pPr>
        <w:spacing w:before="0" w:after="0"/>
      </w:pPr>
      <w:r>
        <w:br w:type="page"/>
      </w:r>
    </w:p>
    <w:p xmlns:wp14="http://schemas.microsoft.com/office/word/2010/wordml" w:rsidP="3114EE8D" w14:paraId="492DE55B" wp14:textId="18808366">
      <w:pPr>
        <w:pStyle w:val="Heading1"/>
        <w:spacing w:before="0" w:after="0"/>
      </w:pPr>
      <w:r w:rsidRPr="3114EE8D" w:rsidR="2883F79E">
        <w:rPr>
          <w:rFonts w:ascii="Arial" w:hAnsi="Arial" w:eastAsia="Arial" w:cs="Arial"/>
          <w:b w:val="1"/>
          <w:bCs w:val="1"/>
          <w:color w:val="1F3864"/>
          <w:sz w:val="32"/>
          <w:szCs w:val="32"/>
        </w:rPr>
        <w:t>5</w:t>
      </w:r>
      <w:r w:rsidRPr="3114EE8D" w:rsidR="3114EE8D">
        <w:rPr>
          <w:rFonts w:ascii="Arial" w:hAnsi="Arial" w:eastAsia="Arial" w:cs="Arial"/>
          <w:b w:val="1"/>
          <w:bCs w:val="1"/>
          <w:color w:val="1F3864"/>
          <w:sz w:val="32"/>
          <w:szCs w:val="32"/>
        </w:rPr>
        <w:t>. Transformation Journey: Current State to Future State</w:t>
      </w:r>
    </w:p>
    <w:p xmlns:wp14="http://schemas.microsoft.com/office/word/2010/wordml" w14:paraId="6DFB9E20" wp14:textId="77777777">
      <w:pPr>
        <w:spacing w:before="60" w:after="60"/>
      </w:pPr>
      <w:r>
        <w:rPr>
          <w:rFonts w:ascii="Arial" w:hAnsi="Arial" w:eastAsia="Arial" w:cs="Arial"/>
          <w:sz w:val="22"/>
          <w:szCs w:val="22"/>
        </w:rPr>
      </w:r>
    </w:p>
    <w:p xmlns:wp14="http://schemas.microsoft.com/office/word/2010/wordml" w:rsidP="3114EE8D" w14:paraId="6C89AE65" wp14:textId="5816D2E7">
      <w:pPr>
        <w:pStyle w:val="Heading2"/>
        <w:spacing w:before="280" w:after="160"/>
        <w:jc w:val="both"/>
        <w:rPr>
          <w:rFonts w:ascii="Arial" w:hAnsi="Arial" w:eastAsia="Arial" w:cs="Arial"/>
          <w:b w:val="1"/>
          <w:bCs w:val="1"/>
          <w:color w:val="2E6DAD"/>
          <w:sz w:val="26"/>
          <w:szCs w:val="26"/>
          <w:lang w:val="en-US"/>
        </w:rPr>
      </w:pPr>
      <w:r w:rsidRPr="3114EE8D" w:rsidR="71B06ABA">
        <w:rPr>
          <w:rFonts w:ascii="Arial" w:hAnsi="Arial" w:eastAsia="Arial" w:cs="Arial"/>
          <w:b w:val="1"/>
          <w:bCs w:val="1"/>
          <w:color w:val="2E6DAD"/>
          <w:sz w:val="26"/>
          <w:szCs w:val="26"/>
          <w:lang w:val="en-US"/>
        </w:rPr>
        <w:t>5.1 Current</w:t>
      </w:r>
      <w:r w:rsidRPr="3114EE8D" w:rsidR="6CD044BD">
        <w:rPr>
          <w:rFonts w:ascii="Arial" w:hAnsi="Arial" w:eastAsia="Arial" w:cs="Arial"/>
          <w:b w:val="1"/>
          <w:bCs w:val="1"/>
          <w:color w:val="2E6DAD"/>
          <w:sz w:val="26"/>
          <w:szCs w:val="26"/>
          <w:lang w:val="en-US"/>
        </w:rPr>
        <w:t xml:space="preserve"> State</w:t>
      </w:r>
      <w:r w:rsidRPr="3114EE8D" w:rsidR="5AFF524C">
        <w:rPr>
          <w:rFonts w:ascii="Arial" w:hAnsi="Arial" w:eastAsia="Arial" w:cs="Arial"/>
          <w:b w:val="1"/>
          <w:bCs w:val="1"/>
          <w:color w:val="2E6DAD"/>
          <w:sz w:val="26"/>
          <w:szCs w:val="26"/>
          <w:lang w:val="en-US"/>
        </w:rPr>
        <w:t>: Fragmented and Project</w:t>
      </w:r>
      <w:r>
        <w:noBreakHyphen/>
      </w:r>
      <w:r w:rsidRPr="3114EE8D" w:rsidR="5AFF524C">
        <w:rPr>
          <w:rFonts w:ascii="Arial" w:hAnsi="Arial" w:eastAsia="Arial" w:cs="Arial"/>
          <w:b w:val="1"/>
          <w:bCs w:val="1"/>
          <w:color w:val="2E6DAD"/>
          <w:sz w:val="26"/>
          <w:szCs w:val="26"/>
          <w:lang w:val="en-US"/>
        </w:rPr>
        <w:t>Driven ML</w:t>
      </w:r>
    </w:p>
    <w:p w:rsidR="3C3ED37E" w:rsidP="3114EE8D" w:rsidRDefault="3C3ED37E" w14:paraId="7069956E" w14:textId="6EBF12D1">
      <w:pPr>
        <w:pStyle w:val="Heading5"/>
        <w:jc w:val="left"/>
        <w:rPr>
          <w:rFonts w:ascii="Arial" w:hAnsi="Arial" w:eastAsia="Arial" w:cs="Arial"/>
          <w:b w:val="1"/>
          <w:bCs w:val="1"/>
          <w:i w:val="0"/>
          <w:iCs w:val="0"/>
          <w:noProof w:val="0"/>
          <w:sz w:val="24"/>
          <w:szCs w:val="24"/>
          <w:lang w:val="en-US"/>
        </w:rPr>
      </w:pPr>
      <w:r w:rsidRPr="3114EE8D" w:rsidR="3C3ED37E">
        <w:rPr>
          <w:rFonts w:ascii="Arial" w:hAnsi="Arial" w:eastAsia="Arial" w:cs="Arial"/>
          <w:b w:val="1"/>
          <w:bCs w:val="1"/>
          <w:i w:val="0"/>
          <w:iCs w:val="0"/>
          <w:noProof w:val="0"/>
          <w:sz w:val="24"/>
          <w:szCs w:val="24"/>
          <w:lang w:val="en-US"/>
        </w:rPr>
        <w:t>Objectives:</w:t>
      </w:r>
    </w:p>
    <w:p w:rsidR="3C3ED37E" w:rsidP="3114EE8D" w:rsidRDefault="3C3ED37E" w14:paraId="75143A39" w14:textId="53EA9DD0">
      <w:pPr>
        <w:pStyle w:val="ListParagraph"/>
        <w:numPr>
          <w:ilvl w:val="0"/>
          <w:numId w:val="4"/>
        </w:numPr>
        <w:spacing w:before="0" w:beforeAutospacing="off" w:after="0" w:afterAutospacing="off" w:line="300" w:lineRule="auto"/>
        <w:jc w:val="both"/>
        <w:rPr>
          <w:rFonts w:ascii="Arial" w:hAnsi="Arial" w:eastAsia="Arial" w:cs="Arial"/>
          <w:b w:val="0"/>
          <w:bCs w:val="0"/>
          <w:i w:val="0"/>
          <w:iCs w:val="0"/>
          <w:noProof w:val="0"/>
          <w:sz w:val="22"/>
          <w:szCs w:val="22"/>
          <w:lang w:val="en-US"/>
        </w:rPr>
      </w:pPr>
      <w:r w:rsidRPr="3114EE8D" w:rsidR="3C3ED37E">
        <w:rPr>
          <w:rFonts w:ascii="Arial" w:hAnsi="Arial" w:eastAsia="Arial" w:cs="Arial"/>
          <w:b w:val="0"/>
          <w:bCs w:val="0"/>
          <w:i w:val="0"/>
          <w:iCs w:val="0"/>
          <w:noProof w:val="0"/>
          <w:sz w:val="22"/>
          <w:szCs w:val="22"/>
          <w:lang w:val="en-US"/>
        </w:rPr>
        <w:t>Deliver individual machine learning models to satisfy immediate business needs</w:t>
      </w:r>
    </w:p>
    <w:p w:rsidR="3C3ED37E" w:rsidP="3114EE8D" w:rsidRDefault="3C3ED37E" w14:paraId="682792BA" w14:textId="51CE689B">
      <w:pPr>
        <w:pStyle w:val="ListParagraph"/>
        <w:numPr>
          <w:ilvl w:val="0"/>
          <w:numId w:val="4"/>
        </w:numPr>
        <w:spacing w:before="0" w:beforeAutospacing="off" w:after="0" w:afterAutospacing="off" w:line="300" w:lineRule="auto"/>
        <w:jc w:val="both"/>
        <w:rPr>
          <w:rFonts w:ascii="Arial" w:hAnsi="Arial" w:eastAsia="Arial" w:cs="Arial"/>
          <w:b w:val="0"/>
          <w:bCs w:val="0"/>
          <w:i w:val="0"/>
          <w:iCs w:val="0"/>
          <w:noProof w:val="0"/>
          <w:sz w:val="22"/>
          <w:szCs w:val="22"/>
          <w:lang w:val="en-US"/>
        </w:rPr>
      </w:pPr>
      <w:r w:rsidRPr="3114EE8D" w:rsidR="3C3ED37E">
        <w:rPr>
          <w:rFonts w:ascii="Arial" w:hAnsi="Arial" w:eastAsia="Arial" w:cs="Arial"/>
          <w:b w:val="0"/>
          <w:bCs w:val="0"/>
          <w:i w:val="0"/>
          <w:iCs w:val="0"/>
          <w:noProof w:val="0"/>
          <w:sz w:val="22"/>
          <w:szCs w:val="22"/>
          <w:lang w:val="en-US"/>
        </w:rPr>
        <w:t>Optimize</w:t>
      </w:r>
      <w:r w:rsidRPr="3114EE8D" w:rsidR="3C3ED37E">
        <w:rPr>
          <w:rFonts w:ascii="Arial" w:hAnsi="Arial" w:eastAsia="Arial" w:cs="Arial"/>
          <w:b w:val="0"/>
          <w:bCs w:val="0"/>
          <w:i w:val="0"/>
          <w:iCs w:val="0"/>
          <w:noProof w:val="0"/>
          <w:sz w:val="22"/>
          <w:szCs w:val="22"/>
          <w:lang w:val="en-US"/>
        </w:rPr>
        <w:t xml:space="preserve"> locally within teams rather than globally across the organization</w:t>
      </w:r>
    </w:p>
    <w:p w:rsidR="3114EE8D" w:rsidP="3114EE8D" w:rsidRDefault="3114EE8D" w14:paraId="544B98B3" w14:textId="027CAC3D">
      <w:pPr>
        <w:pStyle w:val="ListParagraph"/>
        <w:spacing w:before="0" w:beforeAutospacing="off" w:after="0" w:afterAutospacing="off" w:line="300" w:lineRule="auto"/>
        <w:ind w:left="720"/>
        <w:jc w:val="left"/>
        <w:rPr>
          <w:rFonts w:ascii="Arial" w:hAnsi="Arial" w:eastAsia="Arial" w:cs="Arial"/>
          <w:b w:val="0"/>
          <w:bCs w:val="0"/>
          <w:i w:val="0"/>
          <w:iCs w:val="0"/>
          <w:noProof w:val="0"/>
          <w:sz w:val="22"/>
          <w:szCs w:val="22"/>
          <w:lang w:val="en-US"/>
        </w:rPr>
      </w:pPr>
    </w:p>
    <w:p w:rsidR="70C3FD89" w:rsidP="3114EE8D" w:rsidRDefault="70C3FD89" w14:paraId="5FC8145B" w14:textId="57E222F1">
      <w:pPr>
        <w:pStyle w:val="Heading5"/>
        <w:jc w:val="left"/>
        <w:rPr>
          <w:rFonts w:ascii="Arial" w:hAnsi="Arial" w:eastAsia="Arial" w:cs="Arial"/>
          <w:b w:val="1"/>
          <w:bCs w:val="1"/>
          <w:i w:val="0"/>
          <w:iCs w:val="0"/>
          <w:sz w:val="24"/>
          <w:szCs w:val="24"/>
        </w:rPr>
      </w:pPr>
      <w:r w:rsidRPr="3114EE8D" w:rsidR="70C3FD89">
        <w:rPr>
          <w:rFonts w:ascii="Arial" w:hAnsi="Arial" w:eastAsia="Arial" w:cs="Arial"/>
          <w:b w:val="1"/>
          <w:bCs w:val="1"/>
          <w:i w:val="0"/>
          <w:iCs w:val="0"/>
          <w:sz w:val="24"/>
          <w:szCs w:val="24"/>
        </w:rPr>
        <w:t>Observed Behaviors</w:t>
      </w:r>
      <w:r w:rsidRPr="3114EE8D" w:rsidR="46CD9171">
        <w:rPr>
          <w:rFonts w:ascii="Arial" w:hAnsi="Arial" w:eastAsia="Arial" w:cs="Arial"/>
          <w:b w:val="1"/>
          <w:bCs w:val="1"/>
          <w:i w:val="0"/>
          <w:iCs w:val="0"/>
          <w:sz w:val="24"/>
          <w:szCs w:val="24"/>
        </w:rPr>
        <w:t>:</w:t>
      </w:r>
    </w:p>
    <w:p w:rsidR="46CD9171" w:rsidP="3114EE8D" w:rsidRDefault="46CD9171" w14:paraId="14C407B8" w14:textId="49FAFC4F">
      <w:pPr>
        <w:pStyle w:val="ListParagraph"/>
        <w:numPr>
          <w:ilvl w:val="0"/>
          <w:numId w:val="2"/>
        </w:numPr>
        <w:spacing w:before="40" w:after="40"/>
        <w:ind w:left="720" w:hanging="360"/>
        <w:jc w:val="both"/>
        <w:rPr>
          <w:rFonts w:ascii="Arial" w:hAnsi="Arial" w:eastAsia="Arial" w:cs="Arial"/>
          <w:b w:val="0"/>
          <w:bCs w:val="0"/>
          <w:i w:val="0"/>
          <w:iCs w:val="0"/>
          <w:sz w:val="22"/>
          <w:szCs w:val="22"/>
        </w:rPr>
      </w:pPr>
      <w:r w:rsidRPr="3114EE8D" w:rsidR="46CD9171">
        <w:rPr>
          <w:rFonts w:ascii="Arial" w:hAnsi="Arial" w:eastAsia="Arial" w:cs="Arial"/>
          <w:b w:val="0"/>
          <w:bCs w:val="0"/>
          <w:i w:val="0"/>
          <w:iCs w:val="0"/>
          <w:sz w:val="22"/>
          <w:szCs w:val="22"/>
        </w:rPr>
        <w:t>Each data science team builds bespoke classification pipelines from scratch</w:t>
      </w:r>
    </w:p>
    <w:p w:rsidR="46CD9171" w:rsidP="3114EE8D" w:rsidRDefault="46CD9171" w14:paraId="1F6039F4" w14:textId="0E23520F">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rPr>
      </w:pPr>
      <w:r w:rsidRPr="3114EE8D" w:rsidR="46CD9171">
        <w:rPr>
          <w:rFonts w:ascii="Arial" w:hAnsi="Arial" w:eastAsia="Arial" w:cs="Arial"/>
          <w:b w:val="0"/>
          <w:bCs w:val="0"/>
          <w:i w:val="0"/>
          <w:iCs w:val="0"/>
          <w:sz w:val="22"/>
          <w:szCs w:val="22"/>
        </w:rPr>
        <w:t>Feature engineering, preprocessing, and evaluation logic vary widely across projects</w:t>
      </w:r>
    </w:p>
    <w:p w:rsidR="46CD9171" w:rsidP="3114EE8D" w:rsidRDefault="46CD9171" w14:paraId="1444C9DD" w14:textId="33160E9C">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rPr>
      </w:pPr>
      <w:r w:rsidRPr="3114EE8D" w:rsidR="46CD9171">
        <w:rPr>
          <w:rFonts w:ascii="Arial" w:hAnsi="Arial" w:eastAsia="Arial" w:cs="Arial"/>
          <w:b w:val="0"/>
          <w:bCs w:val="0"/>
          <w:i w:val="0"/>
          <w:iCs w:val="0"/>
          <w:sz w:val="22"/>
          <w:szCs w:val="22"/>
        </w:rPr>
        <w:t>Explainability is implemented reactively and inconsistently</w:t>
      </w:r>
    </w:p>
    <w:p w:rsidR="46CD9171" w:rsidP="3114EE8D" w:rsidRDefault="46CD9171" w14:paraId="5074D8AA" w14:textId="751E013D">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rPr>
      </w:pPr>
      <w:r w:rsidRPr="3114EE8D" w:rsidR="46CD9171">
        <w:rPr>
          <w:rFonts w:ascii="Arial" w:hAnsi="Arial" w:eastAsia="Arial" w:cs="Arial"/>
          <w:b w:val="0"/>
          <w:bCs w:val="0"/>
          <w:i w:val="0"/>
          <w:iCs w:val="0"/>
          <w:sz w:val="22"/>
          <w:szCs w:val="22"/>
        </w:rPr>
        <w:t>Governance artifacts are assembled manually under regulatory pressure</w:t>
      </w:r>
    </w:p>
    <w:p w:rsidR="46CD9171" w:rsidP="3114EE8D" w:rsidRDefault="46CD9171" w14:paraId="636D6B2E" w14:textId="57A5555F">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rPr>
      </w:pPr>
      <w:r w:rsidRPr="3114EE8D" w:rsidR="46CD9171">
        <w:rPr>
          <w:rFonts w:ascii="Arial" w:hAnsi="Arial" w:eastAsia="Arial" w:cs="Arial"/>
          <w:b w:val="0"/>
          <w:bCs w:val="0"/>
          <w:i w:val="0"/>
          <w:iCs w:val="0"/>
          <w:sz w:val="22"/>
          <w:szCs w:val="22"/>
        </w:rPr>
        <w:t>Deployment depends heavily on bespoke engineering handoffs</w:t>
      </w:r>
    </w:p>
    <w:p w:rsidR="3114EE8D" w:rsidP="3114EE8D" w:rsidRDefault="3114EE8D" w14:paraId="5C03054D" w14:textId="09D31465">
      <w:pPr>
        <w:pStyle w:val="ListParagraph"/>
        <w:spacing w:before="0" w:beforeAutospacing="off" w:after="0" w:afterAutospacing="off" w:line="300" w:lineRule="auto"/>
        <w:ind w:left="720"/>
        <w:jc w:val="both"/>
        <w:rPr>
          <w:rFonts w:ascii="Arial" w:hAnsi="Arial" w:eastAsia="Arial" w:cs="Arial"/>
          <w:b w:val="0"/>
          <w:bCs w:val="0"/>
          <w:i w:val="0"/>
          <w:iCs w:val="0"/>
          <w:sz w:val="22"/>
          <w:szCs w:val="22"/>
        </w:rPr>
      </w:pPr>
    </w:p>
    <w:p w:rsidR="724DBA48" w:rsidP="3114EE8D" w:rsidRDefault="724DBA48" w14:paraId="76CBB780" w14:textId="37F11B9B">
      <w:pPr>
        <w:pStyle w:val="Heading5"/>
        <w:jc w:val="left"/>
        <w:rPr>
          <w:rFonts w:ascii="Arial" w:hAnsi="Arial" w:eastAsia="Arial" w:cs="Arial"/>
          <w:b w:val="1"/>
          <w:bCs w:val="1"/>
          <w:i w:val="0"/>
          <w:iCs w:val="0"/>
          <w:sz w:val="24"/>
          <w:szCs w:val="24"/>
        </w:rPr>
      </w:pPr>
      <w:r w:rsidRPr="3114EE8D" w:rsidR="724DBA48">
        <w:rPr>
          <w:rFonts w:ascii="Arial" w:hAnsi="Arial" w:eastAsia="Arial" w:cs="Arial"/>
          <w:b w:val="1"/>
          <w:bCs w:val="1"/>
          <w:i w:val="0"/>
          <w:iCs w:val="0"/>
          <w:sz w:val="24"/>
          <w:szCs w:val="24"/>
        </w:rPr>
        <w:t>Insights Generated:</w:t>
      </w:r>
    </w:p>
    <w:p w:rsidR="547903FB" w:rsidP="3114EE8D" w:rsidRDefault="547903FB" w14:paraId="7F11C416" w14:textId="2CAF1972">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547903FB">
        <w:rPr>
          <w:rFonts w:ascii="Arial" w:hAnsi="Arial" w:eastAsia="Arial" w:cs="Arial"/>
          <w:b w:val="0"/>
          <w:bCs w:val="0"/>
          <w:i w:val="0"/>
          <w:iCs w:val="0"/>
          <w:sz w:val="22"/>
          <w:szCs w:val="22"/>
        </w:rPr>
        <w:t>Significant duplication of effort exists across teams</w:t>
      </w:r>
    </w:p>
    <w:p w:rsidR="547903FB" w:rsidP="3114EE8D" w:rsidRDefault="547903FB" w14:paraId="15FB1BB4" w14:textId="18F9C324">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547903FB">
        <w:rPr>
          <w:rFonts w:ascii="Arial" w:hAnsi="Arial" w:eastAsia="Arial" w:cs="Arial"/>
          <w:b w:val="0"/>
          <w:bCs w:val="0"/>
          <w:i w:val="0"/>
          <w:iCs w:val="0"/>
          <w:sz w:val="22"/>
          <w:szCs w:val="22"/>
        </w:rPr>
        <w:t>Model delivery timelines are unpredictable and difficult to govern</w:t>
      </w:r>
    </w:p>
    <w:p w:rsidR="547903FB" w:rsidP="3114EE8D" w:rsidRDefault="547903FB" w14:paraId="6D4B1B11" w14:textId="29D640F7">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547903FB">
        <w:rPr>
          <w:rFonts w:ascii="Arial" w:hAnsi="Arial" w:eastAsia="Arial" w:cs="Arial"/>
          <w:b w:val="0"/>
          <w:bCs w:val="0"/>
          <w:i w:val="0"/>
          <w:iCs w:val="0"/>
          <w:sz w:val="22"/>
          <w:szCs w:val="22"/>
        </w:rPr>
        <w:t>Regulatory confidence is low due to inconsistent documentation and traceability</w:t>
      </w:r>
    </w:p>
    <w:p w:rsidR="547903FB" w:rsidP="3114EE8D" w:rsidRDefault="547903FB" w14:paraId="60522215" w14:textId="396DD87B">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547903FB">
        <w:rPr>
          <w:rFonts w:ascii="Arial" w:hAnsi="Arial" w:eastAsia="Arial" w:cs="Arial"/>
          <w:b w:val="0"/>
          <w:bCs w:val="0"/>
          <w:i w:val="0"/>
          <w:iCs w:val="0"/>
          <w:sz w:val="22"/>
          <w:szCs w:val="22"/>
        </w:rPr>
        <w:t xml:space="preserve">Machine learning behaves as a </w:t>
      </w:r>
      <w:r w:rsidRPr="3114EE8D" w:rsidR="547903FB">
        <w:rPr>
          <w:rFonts w:ascii="Arial" w:hAnsi="Arial" w:eastAsia="Arial" w:cs="Arial"/>
          <w:b w:val="1"/>
          <w:bCs w:val="1"/>
          <w:i w:val="0"/>
          <w:iCs w:val="0"/>
          <w:sz w:val="22"/>
          <w:szCs w:val="22"/>
        </w:rPr>
        <w:t>cost center</w:t>
      </w:r>
      <w:r w:rsidRPr="3114EE8D" w:rsidR="547903FB">
        <w:rPr>
          <w:rFonts w:ascii="Arial" w:hAnsi="Arial" w:eastAsia="Arial" w:cs="Arial"/>
          <w:b w:val="0"/>
          <w:bCs w:val="0"/>
          <w:i w:val="0"/>
          <w:iCs w:val="0"/>
          <w:sz w:val="22"/>
          <w:szCs w:val="22"/>
        </w:rPr>
        <w:t>, not a strategic capability</w:t>
      </w:r>
    </w:p>
    <w:p xmlns:wp14="http://schemas.microsoft.com/office/word/2010/wordml" w:rsidP="3114EE8D" w14:paraId="70DF9E56" wp14:textId="77777777">
      <w:pPr>
        <w:spacing w:before="60" w:after="60"/>
        <w:jc w:val="left"/>
        <w:rPr>
          <w:rFonts w:ascii="Arial" w:hAnsi="Arial" w:eastAsia="Arial" w:cs="Arial"/>
          <w:sz w:val="22"/>
          <w:szCs w:val="22"/>
        </w:rPr>
      </w:pPr>
    </w:p>
    <w:p xmlns:wp14="http://schemas.microsoft.com/office/word/2010/wordml" w:rsidP="3114EE8D" w14:paraId="1A03AA3E" wp14:textId="105FC199">
      <w:pPr>
        <w:pStyle w:val="Heading2"/>
        <w:spacing w:before="280" w:after="160"/>
        <w:jc w:val="both"/>
      </w:pPr>
      <w:r w:rsidRPr="3114EE8D" w:rsidR="43E6D511">
        <w:rPr>
          <w:rFonts w:ascii="Arial" w:hAnsi="Arial" w:eastAsia="Arial" w:cs="Arial"/>
          <w:b w:val="1"/>
          <w:bCs w:val="1"/>
          <w:color w:val="2E6DAD"/>
          <w:sz w:val="26"/>
          <w:szCs w:val="26"/>
          <w:lang w:val="en-US"/>
        </w:rPr>
        <w:t>5.2 Interim</w:t>
      </w:r>
      <w:r w:rsidRPr="3114EE8D" w:rsidR="6CD044BD">
        <w:rPr>
          <w:rFonts w:ascii="Arial" w:hAnsi="Arial" w:eastAsia="Arial" w:cs="Arial"/>
          <w:b w:val="1"/>
          <w:bCs w:val="1"/>
          <w:color w:val="2E6DAD"/>
          <w:sz w:val="26"/>
          <w:szCs w:val="26"/>
          <w:lang w:val="en-US"/>
        </w:rPr>
        <w:t xml:space="preserve"> State 1: </w:t>
      </w:r>
      <w:r w:rsidRPr="3114EE8D" w:rsidR="19F87BD7">
        <w:rPr>
          <w:rFonts w:ascii="Arial" w:hAnsi="Arial" w:eastAsia="Arial" w:cs="Arial"/>
          <w:b w:val="1"/>
          <w:bCs w:val="1"/>
          <w:color w:val="2E6DAD"/>
          <w:sz w:val="26"/>
          <w:szCs w:val="26"/>
          <w:lang w:val="en-US"/>
        </w:rPr>
        <w:t>Basic State (Foundational Standardization)</w:t>
      </w:r>
    </w:p>
    <w:p w:rsidR="764DFA13" w:rsidP="3114EE8D" w:rsidRDefault="764DFA13" w14:paraId="06824687" w14:textId="41550EB3">
      <w:pPr>
        <w:pStyle w:val="Heading5"/>
        <w:jc w:val="both"/>
        <w:rPr>
          <w:rFonts w:ascii="Arial" w:hAnsi="Arial" w:eastAsia="Arial" w:cs="Arial"/>
          <w:b w:val="1"/>
          <w:bCs w:val="1"/>
          <w:i w:val="0"/>
          <w:iCs w:val="0"/>
          <w:noProof w:val="0"/>
          <w:sz w:val="24"/>
          <w:szCs w:val="24"/>
          <w:lang w:val="en-US"/>
        </w:rPr>
      </w:pPr>
      <w:r w:rsidRPr="3114EE8D" w:rsidR="764DFA13">
        <w:rPr>
          <w:rFonts w:ascii="Arial" w:hAnsi="Arial" w:eastAsia="Arial" w:cs="Arial"/>
          <w:b w:val="1"/>
          <w:bCs w:val="1"/>
          <w:i w:val="0"/>
          <w:iCs w:val="0"/>
          <w:noProof w:val="0"/>
          <w:sz w:val="24"/>
          <w:szCs w:val="24"/>
          <w:lang w:val="en-US"/>
        </w:rPr>
        <w:t>Objectives</w:t>
      </w:r>
      <w:r w:rsidRPr="3114EE8D" w:rsidR="764DFA13">
        <w:rPr>
          <w:noProof w:val="0"/>
          <w:lang w:val="en-US"/>
        </w:rPr>
        <w:t>:</w:t>
      </w:r>
    </w:p>
    <w:p w:rsidR="764DFA13" w:rsidP="3114EE8D" w:rsidRDefault="764DFA13" w14:paraId="237636A9" w14:textId="41E70D40">
      <w:pPr>
        <w:pStyle w:val="ListParagraph"/>
        <w:numPr>
          <w:ilvl w:val="0"/>
          <w:numId w:val="4"/>
        </w:numPr>
        <w:spacing w:before="0" w:beforeAutospacing="off" w:after="0" w:afterAutospacing="off" w:line="300" w:lineRule="auto"/>
        <w:jc w:val="both"/>
        <w:rPr>
          <w:rFonts w:ascii="Arial" w:hAnsi="Arial" w:eastAsia="Arial" w:cs="Arial"/>
          <w:b w:val="0"/>
          <w:bCs w:val="0"/>
          <w:i w:val="0"/>
          <w:iCs w:val="0"/>
          <w:noProof w:val="0"/>
          <w:sz w:val="22"/>
          <w:szCs w:val="22"/>
          <w:lang w:val="en-US"/>
        </w:rPr>
      </w:pPr>
      <w:r w:rsidRPr="3114EE8D" w:rsidR="764DFA13">
        <w:rPr>
          <w:rFonts w:ascii="Arial" w:hAnsi="Arial" w:eastAsia="Arial" w:cs="Arial"/>
          <w:b w:val="0"/>
          <w:bCs w:val="0"/>
          <w:i w:val="0"/>
          <w:iCs w:val="0"/>
          <w:noProof w:val="0"/>
          <w:sz w:val="22"/>
          <w:szCs w:val="22"/>
          <w:lang w:val="en-US"/>
        </w:rPr>
        <w:t>Establish a shared foundation for ML development across teams</w:t>
      </w:r>
    </w:p>
    <w:p w:rsidR="764DFA13" w:rsidP="3114EE8D" w:rsidRDefault="764DFA13" w14:paraId="710B5347" w14:textId="65353A39">
      <w:pPr>
        <w:pStyle w:val="ListParagraph"/>
        <w:numPr>
          <w:ilvl w:val="0"/>
          <w:numId w:val="4"/>
        </w:numPr>
        <w:spacing w:before="0" w:beforeAutospacing="off" w:after="0" w:afterAutospacing="off" w:line="300" w:lineRule="auto"/>
        <w:jc w:val="both"/>
        <w:rPr>
          <w:rFonts w:ascii="Arial" w:hAnsi="Arial" w:eastAsia="Arial" w:cs="Arial"/>
          <w:b w:val="0"/>
          <w:bCs w:val="0"/>
          <w:i w:val="0"/>
          <w:iCs w:val="0"/>
          <w:noProof w:val="0"/>
          <w:sz w:val="22"/>
          <w:szCs w:val="22"/>
          <w:lang w:val="en-US"/>
        </w:rPr>
      </w:pPr>
      <w:r w:rsidRPr="3114EE8D" w:rsidR="764DFA13">
        <w:rPr>
          <w:rFonts w:ascii="Arial" w:hAnsi="Arial" w:eastAsia="Arial" w:cs="Arial"/>
          <w:b w:val="0"/>
          <w:bCs w:val="0"/>
          <w:i w:val="0"/>
          <w:iCs w:val="0"/>
          <w:noProof w:val="0"/>
          <w:sz w:val="22"/>
          <w:szCs w:val="22"/>
          <w:lang w:val="en-US"/>
        </w:rPr>
        <w:t>Reduce variability in how models are built and evaluated</w:t>
      </w:r>
    </w:p>
    <w:p w:rsidR="764DFA13" w:rsidP="3114EE8D" w:rsidRDefault="764DFA13" w14:paraId="262C5F06" w14:textId="38CDCFEA">
      <w:pPr>
        <w:pStyle w:val="ListParagraph"/>
        <w:numPr>
          <w:ilvl w:val="0"/>
          <w:numId w:val="4"/>
        </w:numPr>
        <w:spacing w:before="0" w:beforeAutospacing="off" w:after="0" w:afterAutospacing="off" w:line="300" w:lineRule="auto"/>
        <w:jc w:val="both"/>
        <w:rPr>
          <w:rFonts w:ascii="Arial" w:hAnsi="Arial" w:eastAsia="Arial" w:cs="Arial"/>
          <w:b w:val="0"/>
          <w:bCs w:val="0"/>
          <w:i w:val="0"/>
          <w:iCs w:val="0"/>
          <w:noProof w:val="0"/>
          <w:sz w:val="22"/>
          <w:szCs w:val="22"/>
          <w:lang w:val="en-US"/>
        </w:rPr>
      </w:pPr>
      <w:r w:rsidRPr="3114EE8D" w:rsidR="764DFA13">
        <w:rPr>
          <w:rFonts w:ascii="Arial" w:hAnsi="Arial" w:eastAsia="Arial" w:cs="Arial"/>
          <w:b w:val="0"/>
          <w:bCs w:val="0"/>
          <w:i w:val="0"/>
          <w:iCs w:val="0"/>
          <w:noProof w:val="0"/>
          <w:sz w:val="22"/>
          <w:szCs w:val="22"/>
          <w:lang w:val="en-US"/>
        </w:rPr>
        <w:t>Introduce baseline governance and explainability expectations</w:t>
      </w:r>
    </w:p>
    <w:p w:rsidR="3114EE8D" w:rsidP="3114EE8D" w:rsidRDefault="3114EE8D" w14:paraId="0310D130" w14:textId="738E4C8D">
      <w:pPr>
        <w:pStyle w:val="Normal"/>
        <w:spacing w:before="0" w:beforeAutospacing="off" w:after="0" w:afterAutospacing="off" w:line="300" w:lineRule="auto"/>
        <w:ind w:left="0"/>
        <w:jc w:val="both"/>
        <w:rPr>
          <w:rFonts w:ascii="Arial" w:hAnsi="Arial" w:eastAsia="Arial" w:cs="Arial"/>
          <w:b w:val="0"/>
          <w:bCs w:val="0"/>
          <w:i w:val="0"/>
          <w:iCs w:val="0"/>
          <w:noProof w:val="0"/>
          <w:sz w:val="22"/>
          <w:szCs w:val="22"/>
          <w:lang w:val="en-US"/>
        </w:rPr>
      </w:pPr>
    </w:p>
    <w:p w:rsidR="764DFA13" w:rsidP="3114EE8D" w:rsidRDefault="764DFA13" w14:paraId="3697A868" w14:textId="57E222F1">
      <w:pPr>
        <w:pStyle w:val="Heading5"/>
        <w:jc w:val="both"/>
        <w:rPr>
          <w:rFonts w:ascii="Arial" w:hAnsi="Arial" w:eastAsia="Arial" w:cs="Arial"/>
          <w:b w:val="1"/>
          <w:bCs w:val="1"/>
          <w:i w:val="0"/>
          <w:iCs w:val="0"/>
          <w:sz w:val="24"/>
          <w:szCs w:val="24"/>
        </w:rPr>
      </w:pPr>
      <w:r w:rsidRPr="3114EE8D" w:rsidR="764DFA13">
        <w:rPr>
          <w:rFonts w:ascii="Arial" w:hAnsi="Arial" w:eastAsia="Arial" w:cs="Arial"/>
          <w:b w:val="1"/>
          <w:bCs w:val="1"/>
          <w:i w:val="0"/>
          <w:iCs w:val="0"/>
          <w:sz w:val="24"/>
          <w:szCs w:val="24"/>
        </w:rPr>
        <w:t>Observed Behaviors:</w:t>
      </w:r>
    </w:p>
    <w:p w:rsidR="764DFA13" w:rsidP="3114EE8D" w:rsidRDefault="764DFA13" w14:paraId="25F912BB" w14:textId="5DA312B8">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rPr>
      </w:pPr>
      <w:r w:rsidRPr="3114EE8D" w:rsidR="764DFA13">
        <w:rPr>
          <w:rFonts w:ascii="Arial" w:hAnsi="Arial" w:eastAsia="Arial" w:cs="Arial"/>
          <w:b w:val="0"/>
          <w:bCs w:val="0"/>
          <w:i w:val="0"/>
          <w:iCs w:val="0"/>
          <w:sz w:val="22"/>
          <w:szCs w:val="22"/>
        </w:rPr>
        <w:t>Teams adopt standardized preprocessing and evaluation libraries</w:t>
      </w:r>
    </w:p>
    <w:p w:rsidR="764DFA13" w:rsidP="3114EE8D" w:rsidRDefault="764DFA13" w14:paraId="75D621D4" w14:textId="155E1BBF">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lang w:val="en-US"/>
        </w:rPr>
      </w:pPr>
      <w:r w:rsidRPr="3114EE8D" w:rsidR="764DFA13">
        <w:rPr>
          <w:rFonts w:ascii="Arial" w:hAnsi="Arial" w:eastAsia="Arial" w:cs="Arial"/>
          <w:b w:val="0"/>
          <w:bCs w:val="0"/>
          <w:i w:val="0"/>
          <w:iCs w:val="0"/>
          <w:sz w:val="22"/>
          <w:szCs w:val="22"/>
          <w:lang w:val="en-US"/>
        </w:rPr>
        <w:t>MLflow</w:t>
      </w:r>
      <w:r w:rsidRPr="3114EE8D" w:rsidR="764DFA13">
        <w:rPr>
          <w:rFonts w:ascii="Arial" w:hAnsi="Arial" w:eastAsia="Arial" w:cs="Arial"/>
          <w:b w:val="0"/>
          <w:bCs w:val="0"/>
          <w:i w:val="0"/>
          <w:iCs w:val="0"/>
          <w:sz w:val="22"/>
          <w:szCs w:val="22"/>
          <w:lang w:val="en-US"/>
        </w:rPr>
        <w:t xml:space="preserve"> is used as a minimum standard for experiment tracking and model registration</w:t>
      </w:r>
    </w:p>
    <w:p w:rsidR="764DFA13" w:rsidP="3114EE8D" w:rsidRDefault="764DFA13" w14:paraId="10ED430F" w14:textId="0AC415E8">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rPr>
      </w:pPr>
      <w:r w:rsidRPr="3114EE8D" w:rsidR="764DFA13">
        <w:rPr>
          <w:rFonts w:ascii="Arial" w:hAnsi="Arial" w:eastAsia="Arial" w:cs="Arial"/>
          <w:b w:val="0"/>
          <w:bCs w:val="0"/>
          <w:i w:val="0"/>
          <w:iCs w:val="0"/>
          <w:sz w:val="22"/>
          <w:szCs w:val="22"/>
        </w:rPr>
        <w:t>SHAP explanations are generated for most models, though not yet fully automated</w:t>
      </w:r>
    </w:p>
    <w:p w:rsidR="764DFA13" w:rsidP="3114EE8D" w:rsidRDefault="764DFA13" w14:paraId="3734FE70" w14:textId="7B160CD6">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rPr>
      </w:pPr>
      <w:r w:rsidRPr="3114EE8D" w:rsidR="764DFA13">
        <w:rPr>
          <w:rFonts w:ascii="Arial" w:hAnsi="Arial" w:eastAsia="Arial" w:cs="Arial"/>
          <w:b w:val="0"/>
          <w:bCs w:val="0"/>
          <w:i w:val="0"/>
          <w:iCs w:val="0"/>
          <w:sz w:val="22"/>
          <w:szCs w:val="22"/>
        </w:rPr>
        <w:t>Model documentation templates are consistently completed</w:t>
      </w:r>
    </w:p>
    <w:p w:rsidR="764DFA13" w:rsidP="3114EE8D" w:rsidRDefault="764DFA13" w14:paraId="4176BA89" w14:textId="141A230D">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rPr>
      </w:pPr>
      <w:r w:rsidRPr="3114EE8D" w:rsidR="764DFA13">
        <w:rPr>
          <w:rFonts w:ascii="Arial" w:hAnsi="Arial" w:eastAsia="Arial" w:cs="Arial"/>
          <w:b w:val="0"/>
          <w:bCs w:val="0"/>
          <w:i w:val="0"/>
          <w:iCs w:val="0"/>
          <w:sz w:val="22"/>
          <w:szCs w:val="22"/>
        </w:rPr>
        <w:t>Reusable components begin to replace custom scripts</w:t>
      </w:r>
    </w:p>
    <w:p w:rsidR="3114EE8D" w:rsidP="3114EE8D" w:rsidRDefault="3114EE8D" w14:paraId="40571706" w14:textId="2439B515">
      <w:pPr>
        <w:pStyle w:val="ListParagraph"/>
        <w:spacing w:before="0" w:beforeAutospacing="off" w:after="0" w:afterAutospacing="off" w:line="300" w:lineRule="auto"/>
        <w:ind w:left="720"/>
        <w:jc w:val="both"/>
        <w:rPr>
          <w:rFonts w:ascii="Arial" w:hAnsi="Arial" w:eastAsia="Arial" w:cs="Arial"/>
          <w:b w:val="0"/>
          <w:bCs w:val="0"/>
          <w:i w:val="0"/>
          <w:iCs w:val="0"/>
          <w:sz w:val="22"/>
          <w:szCs w:val="22"/>
        </w:rPr>
      </w:pPr>
    </w:p>
    <w:p w:rsidR="764DFA13" w:rsidP="3114EE8D" w:rsidRDefault="764DFA13" w14:paraId="135BE8AC" w14:textId="758B583B">
      <w:pPr>
        <w:pStyle w:val="Heading5"/>
        <w:jc w:val="both"/>
        <w:rPr>
          <w:rFonts w:ascii="Arial" w:hAnsi="Arial" w:eastAsia="Arial" w:cs="Arial"/>
          <w:b w:val="1"/>
          <w:bCs w:val="1"/>
          <w:i w:val="0"/>
          <w:iCs w:val="0"/>
          <w:sz w:val="24"/>
          <w:szCs w:val="24"/>
        </w:rPr>
      </w:pPr>
      <w:r w:rsidRPr="3114EE8D" w:rsidR="764DFA13">
        <w:rPr>
          <w:rFonts w:ascii="Arial" w:hAnsi="Arial" w:eastAsia="Arial" w:cs="Arial"/>
          <w:b w:val="1"/>
          <w:bCs w:val="1"/>
          <w:i w:val="0"/>
          <w:iCs w:val="0"/>
          <w:sz w:val="24"/>
          <w:szCs w:val="24"/>
        </w:rPr>
        <w:t>Insights Generated:</w:t>
      </w:r>
    </w:p>
    <w:p w:rsidR="176B2C53" w:rsidP="3114EE8D" w:rsidRDefault="176B2C53" w14:paraId="6E34544F" w14:textId="01800400">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rPr>
      </w:pPr>
      <w:r w:rsidRPr="3114EE8D" w:rsidR="176B2C53">
        <w:rPr>
          <w:rFonts w:ascii="Arial" w:hAnsi="Arial" w:eastAsia="Arial" w:cs="Arial"/>
          <w:b w:val="0"/>
          <w:bCs w:val="0"/>
          <w:i w:val="0"/>
          <w:iCs w:val="0"/>
          <w:sz w:val="22"/>
          <w:szCs w:val="22"/>
        </w:rPr>
        <w:t>Development velocity improves modestly but predictably</w:t>
      </w:r>
    </w:p>
    <w:p w:rsidR="176B2C53" w:rsidP="3114EE8D" w:rsidRDefault="176B2C53" w14:paraId="5605002F" w14:textId="5A47F07C">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rPr>
      </w:pPr>
      <w:r w:rsidRPr="3114EE8D" w:rsidR="176B2C53">
        <w:rPr>
          <w:rFonts w:ascii="Arial" w:hAnsi="Arial" w:eastAsia="Arial" w:cs="Arial"/>
          <w:b w:val="0"/>
          <w:bCs w:val="0"/>
          <w:i w:val="0"/>
          <w:iCs w:val="0"/>
          <w:sz w:val="22"/>
          <w:szCs w:val="22"/>
        </w:rPr>
        <w:t>Leadership gains visibility into model inventory and performance</w:t>
      </w:r>
    </w:p>
    <w:p w:rsidR="176B2C53" w:rsidP="3114EE8D" w:rsidRDefault="176B2C53" w14:paraId="3EC75A51" w14:textId="2B9C52D8">
      <w:pPr>
        <w:pStyle w:val="ListParagraph"/>
        <w:numPr>
          <w:ilvl w:val="0"/>
          <w:numId w:val="2"/>
        </w:numPr>
        <w:spacing w:before="0" w:beforeAutospacing="off" w:after="0" w:afterAutospacing="off" w:line="300" w:lineRule="auto"/>
        <w:jc w:val="both"/>
        <w:rPr>
          <w:rFonts w:ascii="Arial" w:hAnsi="Arial" w:eastAsia="Arial" w:cs="Arial"/>
          <w:b w:val="0"/>
          <w:bCs w:val="0"/>
          <w:i w:val="0"/>
          <w:iCs w:val="0"/>
          <w:sz w:val="22"/>
          <w:szCs w:val="22"/>
        </w:rPr>
      </w:pPr>
      <w:r w:rsidRPr="3114EE8D" w:rsidR="176B2C53">
        <w:rPr>
          <w:rFonts w:ascii="Arial" w:hAnsi="Arial" w:eastAsia="Arial" w:cs="Arial"/>
          <w:b w:val="0"/>
          <w:bCs w:val="0"/>
          <w:i w:val="0"/>
          <w:iCs w:val="0"/>
          <w:sz w:val="22"/>
          <w:szCs w:val="22"/>
        </w:rPr>
        <w:t>Teams begin thinking in terms of shared capabilities rather than isolated project</w:t>
      </w:r>
    </w:p>
    <w:p xmlns:wp14="http://schemas.microsoft.com/office/word/2010/wordml" w:rsidP="3114EE8D" w14:paraId="5635EBCB" wp14:textId="767BBDCA">
      <w:pPr>
        <w:pStyle w:val="Heading2"/>
        <w:spacing w:before="280" w:after="160"/>
        <w:jc w:val="left"/>
      </w:pPr>
      <w:r w:rsidRPr="3114EE8D" w:rsidR="09582880">
        <w:rPr>
          <w:rFonts w:ascii="Arial" w:hAnsi="Arial" w:eastAsia="Arial" w:cs="Arial"/>
          <w:b w:val="1"/>
          <w:bCs w:val="1"/>
          <w:color w:val="2E6DAD"/>
          <w:sz w:val="26"/>
          <w:szCs w:val="26"/>
          <w:lang w:val="en-US"/>
        </w:rPr>
        <w:t>5.3 Interim</w:t>
      </w:r>
      <w:r w:rsidRPr="3114EE8D" w:rsidR="6CD044BD">
        <w:rPr>
          <w:rFonts w:ascii="Arial" w:hAnsi="Arial" w:eastAsia="Arial" w:cs="Arial"/>
          <w:b w:val="1"/>
          <w:bCs w:val="1"/>
          <w:color w:val="2E6DAD"/>
          <w:sz w:val="26"/>
          <w:szCs w:val="26"/>
          <w:lang w:val="en-US"/>
        </w:rPr>
        <w:t xml:space="preserve"> State 2: </w:t>
      </w:r>
      <w:r w:rsidRPr="3114EE8D" w:rsidR="683CDC32">
        <w:rPr>
          <w:rFonts w:ascii="Arial" w:hAnsi="Arial" w:eastAsia="Arial" w:cs="Arial"/>
          <w:b w:val="1"/>
          <w:bCs w:val="1"/>
          <w:color w:val="2E6DAD"/>
          <w:sz w:val="26"/>
          <w:szCs w:val="26"/>
          <w:lang w:val="en-US"/>
        </w:rPr>
        <w:t>Ideal State (Integrated, Explainable, and Governed ML)</w:t>
      </w:r>
    </w:p>
    <w:p xmlns:wp14="http://schemas.microsoft.com/office/word/2010/wordml" w:rsidP="3114EE8D" w14:paraId="371FFF25" wp14:textId="41550EB3">
      <w:pPr>
        <w:pStyle w:val="Heading5"/>
        <w:jc w:val="left"/>
        <w:rPr>
          <w:rFonts w:ascii="Arial" w:hAnsi="Arial" w:eastAsia="Arial" w:cs="Arial"/>
          <w:b w:val="1"/>
          <w:bCs w:val="1"/>
          <w:i w:val="0"/>
          <w:iCs w:val="0"/>
          <w:noProof w:val="0"/>
          <w:sz w:val="24"/>
          <w:szCs w:val="24"/>
          <w:lang w:val="en-US"/>
        </w:rPr>
      </w:pPr>
      <w:r w:rsidRPr="3114EE8D" w:rsidR="733F73C8">
        <w:rPr>
          <w:rFonts w:ascii="Arial" w:hAnsi="Arial" w:eastAsia="Arial" w:cs="Arial"/>
          <w:b w:val="1"/>
          <w:bCs w:val="1"/>
          <w:i w:val="0"/>
          <w:iCs w:val="0"/>
          <w:noProof w:val="0"/>
          <w:sz w:val="24"/>
          <w:szCs w:val="24"/>
          <w:lang w:val="en-US"/>
        </w:rPr>
        <w:t>Objectives</w:t>
      </w:r>
      <w:r w:rsidRPr="3114EE8D" w:rsidR="733F73C8">
        <w:rPr>
          <w:noProof w:val="0"/>
          <w:lang w:val="en-US"/>
        </w:rPr>
        <w:t>:</w:t>
      </w:r>
    </w:p>
    <w:p xmlns:wp14="http://schemas.microsoft.com/office/word/2010/wordml" w:rsidP="3114EE8D" w14:paraId="790C5E5E" wp14:textId="2D8F84E5">
      <w:pPr>
        <w:pStyle w:val="ListParagraph"/>
        <w:numPr>
          <w:ilvl w:val="0"/>
          <w:numId w:val="4"/>
        </w:numPr>
        <w:spacing w:before="0" w:beforeAutospacing="off" w:after="0" w:afterAutospacing="off" w:line="300" w:lineRule="auto"/>
        <w:jc w:val="left"/>
        <w:rPr>
          <w:rFonts w:ascii="Arial" w:hAnsi="Arial" w:eastAsia="Arial" w:cs="Arial"/>
          <w:b w:val="0"/>
          <w:bCs w:val="0"/>
          <w:i w:val="0"/>
          <w:iCs w:val="0"/>
          <w:noProof w:val="0"/>
          <w:sz w:val="22"/>
          <w:szCs w:val="22"/>
          <w:lang w:val="en-US"/>
        </w:rPr>
      </w:pPr>
      <w:r w:rsidRPr="3114EE8D" w:rsidR="733F73C8">
        <w:rPr>
          <w:rFonts w:ascii="Arial" w:hAnsi="Arial" w:eastAsia="Arial" w:cs="Arial"/>
          <w:b w:val="0"/>
          <w:bCs w:val="0"/>
          <w:i w:val="0"/>
          <w:iCs w:val="0"/>
          <w:noProof w:val="0"/>
          <w:sz w:val="22"/>
          <w:szCs w:val="22"/>
          <w:lang w:val="en-US"/>
        </w:rPr>
        <w:t>Institutionalize reusable, explainable ML delivery</w:t>
      </w:r>
    </w:p>
    <w:p xmlns:wp14="http://schemas.microsoft.com/office/word/2010/wordml" w:rsidP="3114EE8D" w14:paraId="00375FC4" wp14:textId="5BA804F0">
      <w:pPr>
        <w:pStyle w:val="ListParagraph"/>
        <w:numPr>
          <w:ilvl w:val="0"/>
          <w:numId w:val="4"/>
        </w:numPr>
        <w:spacing w:before="0" w:beforeAutospacing="off" w:after="0" w:afterAutospacing="off" w:line="300" w:lineRule="auto"/>
        <w:jc w:val="left"/>
        <w:rPr>
          <w:rFonts w:ascii="Arial" w:hAnsi="Arial" w:eastAsia="Arial" w:cs="Arial"/>
          <w:b w:val="0"/>
          <w:bCs w:val="0"/>
          <w:i w:val="0"/>
          <w:iCs w:val="0"/>
          <w:noProof w:val="0"/>
          <w:sz w:val="22"/>
          <w:szCs w:val="22"/>
          <w:lang w:val="en-US"/>
        </w:rPr>
      </w:pPr>
      <w:r w:rsidRPr="3114EE8D" w:rsidR="733F73C8">
        <w:rPr>
          <w:rFonts w:ascii="Arial" w:hAnsi="Arial" w:eastAsia="Arial" w:cs="Arial"/>
          <w:b w:val="0"/>
          <w:bCs w:val="0"/>
          <w:i w:val="0"/>
          <w:iCs w:val="0"/>
          <w:noProof w:val="0"/>
          <w:sz w:val="22"/>
          <w:szCs w:val="22"/>
          <w:lang w:val="en-US"/>
        </w:rPr>
        <w:t>Embed governance and compliance directly into the ML lifecycle</w:t>
      </w:r>
    </w:p>
    <w:p xmlns:wp14="http://schemas.microsoft.com/office/word/2010/wordml" w:rsidP="3114EE8D" w14:paraId="4FD93990" wp14:textId="07ED2C04">
      <w:pPr>
        <w:pStyle w:val="ListParagraph"/>
        <w:numPr>
          <w:ilvl w:val="0"/>
          <w:numId w:val="4"/>
        </w:numPr>
        <w:spacing w:before="0" w:beforeAutospacing="off" w:after="0" w:afterAutospacing="off" w:line="300" w:lineRule="auto"/>
        <w:jc w:val="left"/>
        <w:rPr>
          <w:rFonts w:ascii="Arial" w:hAnsi="Arial" w:eastAsia="Arial" w:cs="Arial"/>
          <w:b w:val="0"/>
          <w:bCs w:val="0"/>
          <w:i w:val="0"/>
          <w:iCs w:val="0"/>
          <w:noProof w:val="0"/>
          <w:sz w:val="22"/>
          <w:szCs w:val="22"/>
          <w:lang w:val="en-US"/>
        </w:rPr>
      </w:pPr>
      <w:r w:rsidRPr="3114EE8D" w:rsidR="733F73C8">
        <w:rPr>
          <w:rFonts w:ascii="Arial" w:hAnsi="Arial" w:eastAsia="Arial" w:cs="Arial"/>
          <w:b w:val="0"/>
          <w:bCs w:val="0"/>
          <w:i w:val="0"/>
          <w:iCs w:val="0"/>
          <w:noProof w:val="0"/>
          <w:sz w:val="22"/>
          <w:szCs w:val="22"/>
          <w:lang w:val="en-US"/>
        </w:rPr>
        <w:t>Enable safe self</w:t>
      </w:r>
      <w:r>
        <w:noBreakHyphen/>
      </w:r>
      <w:r w:rsidRPr="3114EE8D" w:rsidR="733F73C8">
        <w:rPr>
          <w:rFonts w:ascii="Arial" w:hAnsi="Arial" w:eastAsia="Arial" w:cs="Arial"/>
          <w:b w:val="0"/>
          <w:bCs w:val="0"/>
          <w:i w:val="0"/>
          <w:iCs w:val="0"/>
          <w:noProof w:val="0"/>
          <w:sz w:val="22"/>
          <w:szCs w:val="22"/>
          <w:lang w:val="en-US"/>
        </w:rPr>
        <w:t>service for business</w:t>
      </w:r>
      <w:r>
        <w:noBreakHyphen/>
      </w:r>
      <w:r w:rsidRPr="3114EE8D" w:rsidR="733F73C8">
        <w:rPr>
          <w:rFonts w:ascii="Arial" w:hAnsi="Arial" w:eastAsia="Arial" w:cs="Arial"/>
          <w:b w:val="0"/>
          <w:bCs w:val="0"/>
          <w:i w:val="0"/>
          <w:iCs w:val="0"/>
          <w:noProof w:val="0"/>
          <w:sz w:val="22"/>
          <w:szCs w:val="22"/>
          <w:lang w:val="en-US"/>
        </w:rPr>
        <w:t>embedded data scientists</w:t>
      </w:r>
    </w:p>
    <w:p xmlns:wp14="http://schemas.microsoft.com/office/word/2010/wordml" w:rsidP="3114EE8D" w14:paraId="5C669A47" wp14:textId="738E4C8D">
      <w:pPr>
        <w:pStyle w:val="Normal"/>
        <w:spacing w:before="0" w:beforeAutospacing="off" w:after="0" w:afterAutospacing="off" w:line="300" w:lineRule="auto"/>
        <w:ind w:left="0"/>
        <w:jc w:val="left"/>
        <w:rPr>
          <w:rFonts w:ascii="Arial" w:hAnsi="Arial" w:eastAsia="Arial" w:cs="Arial"/>
          <w:b w:val="0"/>
          <w:bCs w:val="0"/>
          <w:i w:val="0"/>
          <w:iCs w:val="0"/>
          <w:noProof w:val="0"/>
          <w:sz w:val="22"/>
          <w:szCs w:val="22"/>
          <w:lang w:val="en-US"/>
        </w:rPr>
      </w:pPr>
    </w:p>
    <w:p xmlns:wp14="http://schemas.microsoft.com/office/word/2010/wordml" w:rsidP="3114EE8D" w14:paraId="26B8B68B" wp14:textId="57E222F1">
      <w:pPr>
        <w:pStyle w:val="Heading5"/>
        <w:jc w:val="left"/>
        <w:rPr>
          <w:rFonts w:ascii="Arial" w:hAnsi="Arial" w:eastAsia="Arial" w:cs="Arial"/>
          <w:b w:val="1"/>
          <w:bCs w:val="1"/>
          <w:i w:val="0"/>
          <w:iCs w:val="0"/>
          <w:sz w:val="24"/>
          <w:szCs w:val="24"/>
        </w:rPr>
      </w:pPr>
      <w:r w:rsidRPr="3114EE8D" w:rsidR="733F73C8">
        <w:rPr>
          <w:rFonts w:ascii="Arial" w:hAnsi="Arial" w:eastAsia="Arial" w:cs="Arial"/>
          <w:b w:val="1"/>
          <w:bCs w:val="1"/>
          <w:i w:val="0"/>
          <w:iCs w:val="0"/>
          <w:sz w:val="24"/>
          <w:szCs w:val="24"/>
        </w:rPr>
        <w:t>Observed Behaviors:</w:t>
      </w:r>
    </w:p>
    <w:p xmlns:wp14="http://schemas.microsoft.com/office/word/2010/wordml" w:rsidP="3114EE8D" w14:paraId="21C5F2EA" wp14:textId="3989692D">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733F73C8">
        <w:rPr>
          <w:rFonts w:ascii="Arial" w:hAnsi="Arial" w:eastAsia="Arial" w:cs="Arial"/>
          <w:b w:val="0"/>
          <w:bCs w:val="0"/>
          <w:i w:val="0"/>
          <w:iCs w:val="0"/>
          <w:sz w:val="22"/>
          <w:szCs w:val="22"/>
        </w:rPr>
        <w:t>New classification problems are onboarded through configuration, not code</w:t>
      </w:r>
    </w:p>
    <w:p xmlns:wp14="http://schemas.microsoft.com/office/word/2010/wordml" w:rsidP="3114EE8D" w14:paraId="535FEAB0" wp14:textId="24C209BE">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lang w:val="en-US"/>
        </w:rPr>
      </w:pPr>
      <w:r w:rsidRPr="3114EE8D" w:rsidR="733F73C8">
        <w:rPr>
          <w:rFonts w:ascii="Arial" w:hAnsi="Arial" w:eastAsia="Arial" w:cs="Arial"/>
          <w:b w:val="0"/>
          <w:bCs w:val="0"/>
          <w:i w:val="0"/>
          <w:iCs w:val="0"/>
          <w:sz w:val="22"/>
          <w:szCs w:val="22"/>
          <w:lang w:val="en-US"/>
        </w:rPr>
        <w:t>AutoML</w:t>
      </w:r>
      <w:r w:rsidRPr="3114EE8D" w:rsidR="733F73C8">
        <w:rPr>
          <w:rFonts w:ascii="Arial" w:hAnsi="Arial" w:eastAsia="Arial" w:cs="Arial"/>
          <w:b w:val="0"/>
          <w:bCs w:val="0"/>
          <w:i w:val="0"/>
          <w:iCs w:val="0"/>
          <w:sz w:val="22"/>
          <w:szCs w:val="22"/>
          <w:lang w:val="en-US"/>
        </w:rPr>
        <w:t xml:space="preserve"> pipelines handle preprocessing, model selection, tuning, and evaluation end</w:t>
      </w:r>
      <w:r>
        <w:noBreakHyphen/>
      </w:r>
      <w:r w:rsidRPr="3114EE8D" w:rsidR="733F73C8">
        <w:rPr>
          <w:rFonts w:ascii="Arial" w:hAnsi="Arial" w:eastAsia="Arial" w:cs="Arial"/>
          <w:b w:val="0"/>
          <w:bCs w:val="0"/>
          <w:i w:val="0"/>
          <w:iCs w:val="0"/>
          <w:sz w:val="22"/>
          <w:szCs w:val="22"/>
          <w:lang w:val="en-US"/>
        </w:rPr>
        <w:t>to</w:t>
      </w:r>
      <w:r>
        <w:noBreakHyphen/>
      </w:r>
      <w:r w:rsidRPr="3114EE8D" w:rsidR="733F73C8">
        <w:rPr>
          <w:rFonts w:ascii="Arial" w:hAnsi="Arial" w:eastAsia="Arial" w:cs="Arial"/>
          <w:b w:val="0"/>
          <w:bCs w:val="0"/>
          <w:i w:val="0"/>
          <w:iCs w:val="0"/>
          <w:sz w:val="22"/>
          <w:szCs w:val="22"/>
          <w:lang w:val="en-US"/>
        </w:rPr>
        <w:t>end</w:t>
      </w:r>
    </w:p>
    <w:p xmlns:wp14="http://schemas.microsoft.com/office/word/2010/wordml" w:rsidP="3114EE8D" w14:paraId="16D03300" wp14:textId="713F9476">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733F73C8">
        <w:rPr>
          <w:rFonts w:ascii="Arial" w:hAnsi="Arial" w:eastAsia="Arial" w:cs="Arial"/>
          <w:b w:val="0"/>
          <w:bCs w:val="0"/>
          <w:i w:val="0"/>
          <w:iCs w:val="0"/>
          <w:sz w:val="22"/>
          <w:szCs w:val="22"/>
        </w:rPr>
        <w:t>Explainability artifacts (SHAP, model cards) are generated automatically on every run</w:t>
      </w:r>
    </w:p>
    <w:p xmlns:wp14="http://schemas.microsoft.com/office/word/2010/wordml" w:rsidP="3114EE8D" w14:paraId="6331DF17" wp14:textId="7B4ECB4C">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733F73C8">
        <w:rPr>
          <w:rFonts w:ascii="Arial" w:hAnsi="Arial" w:eastAsia="Arial" w:cs="Arial"/>
          <w:b w:val="0"/>
          <w:bCs w:val="0"/>
          <w:i w:val="0"/>
          <w:iCs w:val="0"/>
          <w:sz w:val="22"/>
          <w:szCs w:val="22"/>
        </w:rPr>
        <w:t>All production models are registered, versioned, and auditable</w:t>
      </w:r>
    </w:p>
    <w:p xmlns:wp14="http://schemas.microsoft.com/office/word/2010/wordml" w:rsidP="3114EE8D" w14:paraId="55E504A7" wp14:textId="1E215692">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733F73C8">
        <w:rPr>
          <w:rFonts w:ascii="Arial" w:hAnsi="Arial" w:eastAsia="Arial" w:cs="Arial"/>
          <w:b w:val="0"/>
          <w:bCs w:val="0"/>
          <w:i w:val="0"/>
          <w:iCs w:val="0"/>
          <w:sz w:val="22"/>
          <w:szCs w:val="22"/>
        </w:rPr>
        <w:t>Deployment follows standardized CI/CD pipelines and API contracts</w:t>
      </w:r>
    </w:p>
    <w:p xmlns:wp14="http://schemas.microsoft.com/office/word/2010/wordml" w:rsidP="3114EE8D" w14:paraId="39BB2803" wp14:textId="2439B515">
      <w:pPr>
        <w:pStyle w:val="ListParagraph"/>
        <w:spacing w:before="0" w:beforeAutospacing="off" w:after="0" w:afterAutospacing="off" w:line="300" w:lineRule="auto"/>
        <w:ind w:left="720"/>
        <w:jc w:val="left"/>
        <w:rPr>
          <w:rFonts w:ascii="Arial" w:hAnsi="Arial" w:eastAsia="Arial" w:cs="Arial"/>
          <w:b w:val="0"/>
          <w:bCs w:val="0"/>
          <w:i w:val="0"/>
          <w:iCs w:val="0"/>
          <w:sz w:val="22"/>
          <w:szCs w:val="22"/>
        </w:rPr>
      </w:pPr>
    </w:p>
    <w:p xmlns:wp14="http://schemas.microsoft.com/office/word/2010/wordml" w:rsidP="3114EE8D" w14:paraId="0A1B5E52" wp14:textId="758B583B">
      <w:pPr>
        <w:pStyle w:val="Heading5"/>
        <w:jc w:val="left"/>
        <w:rPr>
          <w:rFonts w:ascii="Arial" w:hAnsi="Arial" w:eastAsia="Arial" w:cs="Arial"/>
          <w:b w:val="1"/>
          <w:bCs w:val="1"/>
          <w:i w:val="0"/>
          <w:iCs w:val="0"/>
          <w:sz w:val="24"/>
          <w:szCs w:val="24"/>
        </w:rPr>
      </w:pPr>
      <w:r w:rsidRPr="3114EE8D" w:rsidR="733F73C8">
        <w:rPr>
          <w:rFonts w:ascii="Arial" w:hAnsi="Arial" w:eastAsia="Arial" w:cs="Arial"/>
          <w:b w:val="1"/>
          <w:bCs w:val="1"/>
          <w:i w:val="0"/>
          <w:iCs w:val="0"/>
          <w:sz w:val="24"/>
          <w:szCs w:val="24"/>
        </w:rPr>
        <w:t>Insights Generated:</w:t>
      </w:r>
    </w:p>
    <w:p xmlns:wp14="http://schemas.microsoft.com/office/word/2010/wordml" w:rsidP="3114EE8D" w14:paraId="5BF90D49" wp14:textId="4F3FD873">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733F73C8">
        <w:rPr>
          <w:rFonts w:ascii="Arial" w:hAnsi="Arial" w:eastAsia="Arial" w:cs="Arial"/>
          <w:b w:val="0"/>
          <w:bCs w:val="0"/>
          <w:i w:val="0"/>
          <w:iCs w:val="0"/>
          <w:sz w:val="22"/>
          <w:szCs w:val="22"/>
        </w:rPr>
        <w:t>ML delivery becomes faster, more predictable, and easier to scale</w:t>
      </w:r>
    </w:p>
    <w:p xmlns:wp14="http://schemas.microsoft.com/office/word/2010/wordml" w:rsidP="3114EE8D" w14:paraId="26F3CDF4" wp14:textId="4517DB20">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733F73C8">
        <w:rPr>
          <w:rFonts w:ascii="Arial" w:hAnsi="Arial" w:eastAsia="Arial" w:cs="Arial"/>
          <w:b w:val="0"/>
          <w:bCs w:val="0"/>
          <w:i w:val="0"/>
          <w:iCs w:val="0"/>
          <w:sz w:val="22"/>
          <w:szCs w:val="22"/>
        </w:rPr>
        <w:t>Compliance and risk teams engage proactively rather than reactively</w:t>
      </w:r>
    </w:p>
    <w:p xmlns:wp14="http://schemas.microsoft.com/office/word/2010/wordml" w:rsidP="3114EE8D" w14:paraId="60C477DF" wp14:textId="7FBD30CD">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733F73C8">
        <w:rPr>
          <w:rFonts w:ascii="Arial" w:hAnsi="Arial" w:eastAsia="Arial" w:cs="Arial"/>
          <w:b w:val="0"/>
          <w:bCs w:val="0"/>
          <w:i w:val="0"/>
          <w:iCs w:val="0"/>
          <w:sz w:val="22"/>
          <w:szCs w:val="22"/>
        </w:rPr>
        <w:t>Business stakeholders consume model outputs with higher trust and understanding</w:t>
      </w:r>
    </w:p>
    <w:p xmlns:wp14="http://schemas.microsoft.com/office/word/2010/wordml" w:rsidP="3114EE8D" w14:paraId="144A5D23" wp14:textId="12F9038E">
      <w:pPr>
        <w:pStyle w:val="ListParagraph"/>
        <w:numPr>
          <w:ilvl w:val="0"/>
          <w:numId w:val="2"/>
        </w:numPr>
        <w:spacing w:before="0" w:beforeAutospacing="off" w:after="0" w:afterAutospacing="off" w:line="300" w:lineRule="auto"/>
        <w:jc w:val="left"/>
        <w:rPr>
          <w:rFonts w:ascii="Arial" w:hAnsi="Arial" w:eastAsia="Arial" w:cs="Arial"/>
          <w:b w:val="1"/>
          <w:bCs w:val="1"/>
          <w:i w:val="0"/>
          <w:iCs w:val="0"/>
          <w:sz w:val="22"/>
          <w:szCs w:val="22"/>
        </w:rPr>
      </w:pPr>
      <w:r w:rsidRPr="3114EE8D" w:rsidR="733F73C8">
        <w:rPr>
          <w:rFonts w:ascii="Arial" w:hAnsi="Arial" w:eastAsia="Arial" w:cs="Arial"/>
          <w:b w:val="0"/>
          <w:bCs w:val="0"/>
          <w:i w:val="0"/>
          <w:iCs w:val="0"/>
          <w:sz w:val="22"/>
          <w:szCs w:val="22"/>
        </w:rPr>
        <w:t xml:space="preserve">Machine learning shifts from </w:t>
      </w:r>
      <w:r w:rsidRPr="3114EE8D" w:rsidR="733F73C8">
        <w:rPr>
          <w:rFonts w:ascii="Arial" w:hAnsi="Arial" w:eastAsia="Arial" w:cs="Arial"/>
          <w:b w:val="1"/>
          <w:bCs w:val="1"/>
          <w:i w:val="0"/>
          <w:iCs w:val="0"/>
          <w:sz w:val="22"/>
          <w:szCs w:val="22"/>
        </w:rPr>
        <w:t>expert</w:t>
      </w:r>
      <w:r>
        <w:noBreakHyphen/>
      </w:r>
      <w:r w:rsidRPr="3114EE8D" w:rsidR="733F73C8">
        <w:rPr>
          <w:rFonts w:ascii="Arial" w:hAnsi="Arial" w:eastAsia="Arial" w:cs="Arial"/>
          <w:b w:val="1"/>
          <w:bCs w:val="1"/>
          <w:i w:val="0"/>
          <w:iCs w:val="0"/>
          <w:sz w:val="22"/>
          <w:szCs w:val="22"/>
        </w:rPr>
        <w:t>dependent delivery</w:t>
      </w:r>
      <w:r w:rsidRPr="3114EE8D" w:rsidR="733F73C8">
        <w:rPr>
          <w:rFonts w:ascii="Arial" w:hAnsi="Arial" w:eastAsia="Arial" w:cs="Arial"/>
          <w:b w:val="0"/>
          <w:bCs w:val="0"/>
          <w:i w:val="0"/>
          <w:iCs w:val="0"/>
          <w:sz w:val="22"/>
          <w:szCs w:val="22"/>
        </w:rPr>
        <w:t xml:space="preserve"> to </w:t>
      </w:r>
      <w:r w:rsidRPr="3114EE8D" w:rsidR="733F73C8">
        <w:rPr>
          <w:rFonts w:ascii="Arial" w:hAnsi="Arial" w:eastAsia="Arial" w:cs="Arial"/>
          <w:b w:val="1"/>
          <w:bCs w:val="1"/>
          <w:i w:val="0"/>
          <w:iCs w:val="0"/>
          <w:sz w:val="22"/>
          <w:szCs w:val="22"/>
        </w:rPr>
        <w:t>platform</w:t>
      </w:r>
      <w:r>
        <w:noBreakHyphen/>
      </w:r>
      <w:r w:rsidRPr="3114EE8D" w:rsidR="733F73C8">
        <w:rPr>
          <w:rFonts w:ascii="Arial" w:hAnsi="Arial" w:eastAsia="Arial" w:cs="Arial"/>
          <w:b w:val="1"/>
          <w:bCs w:val="1"/>
          <w:i w:val="0"/>
          <w:iCs w:val="0"/>
          <w:sz w:val="22"/>
          <w:szCs w:val="22"/>
        </w:rPr>
        <w:t>enabled capability</w:t>
      </w:r>
    </w:p>
    <w:p xmlns:wp14="http://schemas.microsoft.com/office/word/2010/wordml" w:rsidP="3114EE8D" w14:paraId="2F09C994" wp14:textId="51EF90D5">
      <w:pPr>
        <w:pStyle w:val="Heading2"/>
        <w:spacing w:before="280" w:after="160"/>
        <w:jc w:val="left"/>
        <w:rPr>
          <w:rFonts w:ascii="Arial" w:hAnsi="Arial" w:eastAsia="Arial" w:cs="Arial"/>
          <w:b w:val="1"/>
          <w:bCs w:val="1"/>
          <w:color w:val="2E6DAD"/>
          <w:sz w:val="26"/>
          <w:szCs w:val="26"/>
          <w:lang w:val="en-US"/>
        </w:rPr>
      </w:pPr>
      <w:r w:rsidRPr="3114EE8D" w:rsidR="34011ED8">
        <w:rPr>
          <w:rFonts w:ascii="Arial" w:hAnsi="Arial" w:eastAsia="Arial" w:cs="Arial"/>
          <w:b w:val="1"/>
          <w:bCs w:val="1"/>
          <w:color w:val="2E6DAD"/>
          <w:sz w:val="26"/>
          <w:szCs w:val="26"/>
          <w:lang w:val="en-US"/>
        </w:rPr>
        <w:t>5.4 Interim</w:t>
      </w:r>
      <w:r w:rsidRPr="3114EE8D" w:rsidR="6CD044BD">
        <w:rPr>
          <w:rFonts w:ascii="Arial" w:hAnsi="Arial" w:eastAsia="Arial" w:cs="Arial"/>
          <w:b w:val="1"/>
          <w:bCs w:val="1"/>
          <w:color w:val="2E6DAD"/>
          <w:sz w:val="26"/>
          <w:szCs w:val="26"/>
          <w:lang w:val="en-US"/>
        </w:rPr>
        <w:t xml:space="preserve"> State 3: </w:t>
      </w:r>
      <w:r w:rsidRPr="3114EE8D" w:rsidR="022A50DA">
        <w:rPr>
          <w:rFonts w:ascii="Arial" w:hAnsi="Arial" w:eastAsia="Arial" w:cs="Arial"/>
          <w:b w:val="1"/>
          <w:bCs w:val="1"/>
          <w:color w:val="2E6DAD"/>
          <w:sz w:val="26"/>
          <w:szCs w:val="26"/>
          <w:lang w:val="en-US"/>
        </w:rPr>
        <w:t xml:space="preserve">Advanced </w:t>
      </w:r>
      <w:r w:rsidRPr="3114EE8D" w:rsidR="022A50DA">
        <w:rPr>
          <w:rFonts w:ascii="Arial" w:hAnsi="Arial" w:eastAsia="Arial" w:cs="Arial"/>
          <w:b w:val="1"/>
          <w:bCs w:val="1"/>
          <w:color w:val="2E6DAD"/>
          <w:sz w:val="26"/>
          <w:szCs w:val="26"/>
          <w:lang w:val="en-US"/>
        </w:rPr>
        <w:t>State</w:t>
      </w:r>
      <w:r w:rsidRPr="3114EE8D" w:rsidR="3CE1DF07">
        <w:rPr>
          <w:rFonts w:ascii="Arial" w:hAnsi="Arial" w:eastAsia="Arial" w:cs="Arial"/>
          <w:b w:val="1"/>
          <w:bCs w:val="1"/>
          <w:color w:val="2E6DAD"/>
          <w:sz w:val="26"/>
          <w:szCs w:val="26"/>
          <w:lang w:val="en-US"/>
        </w:rPr>
        <w:t xml:space="preserve"> </w:t>
      </w:r>
      <w:r w:rsidRPr="3114EE8D" w:rsidR="022A50DA">
        <w:rPr>
          <w:rFonts w:ascii="Arial" w:hAnsi="Arial" w:eastAsia="Arial" w:cs="Arial"/>
          <w:b w:val="1"/>
          <w:bCs w:val="1"/>
          <w:color w:val="2E6DAD"/>
          <w:sz w:val="26"/>
          <w:szCs w:val="26"/>
          <w:lang w:val="en-US"/>
        </w:rPr>
        <w:t>(</w:t>
      </w:r>
      <w:r w:rsidRPr="3114EE8D" w:rsidR="022A50DA">
        <w:rPr>
          <w:rFonts w:ascii="Arial" w:hAnsi="Arial" w:eastAsia="Arial" w:cs="Arial"/>
          <w:b w:val="1"/>
          <w:bCs w:val="1"/>
          <w:color w:val="2E6DAD"/>
          <w:sz w:val="26"/>
          <w:szCs w:val="26"/>
          <w:lang w:val="en-US"/>
        </w:rPr>
        <w:t>Enterprise</w:t>
      </w:r>
      <w:r>
        <w:noBreakHyphen/>
      </w:r>
      <w:r w:rsidRPr="3114EE8D" w:rsidR="022A50DA">
        <w:rPr>
          <w:rFonts w:ascii="Arial" w:hAnsi="Arial" w:eastAsia="Arial" w:cs="Arial"/>
          <w:b w:val="1"/>
          <w:bCs w:val="1"/>
          <w:color w:val="2E6DAD"/>
          <w:sz w:val="26"/>
          <w:szCs w:val="26"/>
          <w:lang w:val="en-US"/>
        </w:rPr>
        <w:t>Scale Intelligence)</w:t>
      </w:r>
    </w:p>
    <w:p xmlns:wp14="http://schemas.microsoft.com/office/word/2010/wordml" w:rsidP="3114EE8D" w14:paraId="605FA8B1" wp14:textId="41550EB3">
      <w:pPr>
        <w:pStyle w:val="Heading5"/>
        <w:jc w:val="left"/>
        <w:rPr>
          <w:rFonts w:ascii="Arial" w:hAnsi="Arial" w:eastAsia="Arial" w:cs="Arial"/>
          <w:b w:val="1"/>
          <w:bCs w:val="1"/>
          <w:i w:val="0"/>
          <w:iCs w:val="0"/>
          <w:noProof w:val="0"/>
          <w:sz w:val="24"/>
          <w:szCs w:val="24"/>
          <w:lang w:val="en-US"/>
        </w:rPr>
      </w:pPr>
      <w:r w:rsidRPr="3114EE8D" w:rsidR="54BB89C2">
        <w:rPr>
          <w:rFonts w:ascii="Arial" w:hAnsi="Arial" w:eastAsia="Arial" w:cs="Arial"/>
          <w:b w:val="1"/>
          <w:bCs w:val="1"/>
          <w:i w:val="0"/>
          <w:iCs w:val="0"/>
          <w:noProof w:val="0"/>
          <w:sz w:val="24"/>
          <w:szCs w:val="24"/>
          <w:lang w:val="en-US"/>
        </w:rPr>
        <w:t>Objectives</w:t>
      </w:r>
      <w:r w:rsidRPr="3114EE8D" w:rsidR="54BB89C2">
        <w:rPr>
          <w:noProof w:val="0"/>
          <w:lang w:val="en-US"/>
        </w:rPr>
        <w:t>:</w:t>
      </w:r>
    </w:p>
    <w:p xmlns:wp14="http://schemas.microsoft.com/office/word/2010/wordml" w:rsidP="3114EE8D" w14:paraId="2F7C4E38" wp14:textId="03EBB1A3">
      <w:pPr>
        <w:pStyle w:val="ListParagraph"/>
        <w:numPr>
          <w:ilvl w:val="0"/>
          <w:numId w:val="4"/>
        </w:numPr>
        <w:spacing w:before="0" w:beforeAutospacing="off" w:after="0" w:afterAutospacing="off" w:line="300" w:lineRule="auto"/>
        <w:jc w:val="left"/>
        <w:rPr>
          <w:rFonts w:ascii="Arial" w:hAnsi="Arial" w:eastAsia="Arial" w:cs="Arial"/>
          <w:b w:val="0"/>
          <w:bCs w:val="0"/>
          <w:i w:val="0"/>
          <w:iCs w:val="0"/>
          <w:noProof w:val="0"/>
          <w:sz w:val="22"/>
          <w:szCs w:val="22"/>
          <w:lang w:val="en-US"/>
        </w:rPr>
      </w:pPr>
      <w:r w:rsidRPr="3114EE8D" w:rsidR="54BB89C2">
        <w:rPr>
          <w:rFonts w:ascii="Arial" w:hAnsi="Arial" w:eastAsia="Arial" w:cs="Arial"/>
          <w:b w:val="0"/>
          <w:bCs w:val="0"/>
          <w:i w:val="0"/>
          <w:iCs w:val="0"/>
          <w:noProof w:val="0"/>
          <w:sz w:val="22"/>
          <w:szCs w:val="22"/>
          <w:lang w:val="en-US"/>
        </w:rPr>
        <w:t>Treat machine learning as a first</w:t>
      </w:r>
      <w:r>
        <w:noBreakHyphen/>
      </w:r>
      <w:r w:rsidRPr="3114EE8D" w:rsidR="54BB89C2">
        <w:rPr>
          <w:rFonts w:ascii="Arial" w:hAnsi="Arial" w:eastAsia="Arial" w:cs="Arial"/>
          <w:b w:val="0"/>
          <w:bCs w:val="0"/>
          <w:i w:val="0"/>
          <w:iCs w:val="0"/>
          <w:noProof w:val="0"/>
          <w:sz w:val="22"/>
          <w:szCs w:val="22"/>
          <w:lang w:val="en-US"/>
        </w:rPr>
        <w:t>class, regulated enterprise asset</w:t>
      </w:r>
    </w:p>
    <w:p xmlns:wp14="http://schemas.microsoft.com/office/word/2010/wordml" w:rsidP="3114EE8D" w14:paraId="6DE18716" wp14:textId="108E5C83">
      <w:pPr>
        <w:pStyle w:val="ListParagraph"/>
        <w:numPr>
          <w:ilvl w:val="0"/>
          <w:numId w:val="4"/>
        </w:numPr>
        <w:spacing w:before="0" w:beforeAutospacing="off" w:after="0" w:afterAutospacing="off" w:line="300" w:lineRule="auto"/>
        <w:jc w:val="left"/>
        <w:rPr>
          <w:rFonts w:ascii="Arial" w:hAnsi="Arial" w:eastAsia="Arial" w:cs="Arial"/>
          <w:b w:val="0"/>
          <w:bCs w:val="0"/>
          <w:i w:val="0"/>
          <w:iCs w:val="0"/>
          <w:noProof w:val="0"/>
          <w:sz w:val="22"/>
          <w:szCs w:val="22"/>
          <w:lang w:val="en-US"/>
        </w:rPr>
      </w:pPr>
      <w:r w:rsidRPr="3114EE8D" w:rsidR="54BB89C2">
        <w:rPr>
          <w:rFonts w:ascii="Arial" w:hAnsi="Arial" w:eastAsia="Arial" w:cs="Arial"/>
          <w:b w:val="0"/>
          <w:bCs w:val="0"/>
          <w:i w:val="0"/>
          <w:iCs w:val="0"/>
          <w:noProof w:val="0"/>
          <w:sz w:val="22"/>
          <w:szCs w:val="22"/>
          <w:lang w:val="en-US"/>
        </w:rPr>
        <w:t>Enable federated innovation with centralized governance</w:t>
      </w:r>
    </w:p>
    <w:p xmlns:wp14="http://schemas.microsoft.com/office/word/2010/wordml" w:rsidP="3114EE8D" w14:paraId="3C665B0B" wp14:textId="1B49EE2F">
      <w:pPr>
        <w:pStyle w:val="ListParagraph"/>
        <w:numPr>
          <w:ilvl w:val="0"/>
          <w:numId w:val="4"/>
        </w:numPr>
        <w:spacing w:before="0" w:beforeAutospacing="off" w:after="0" w:afterAutospacing="off" w:line="300" w:lineRule="auto"/>
        <w:jc w:val="left"/>
        <w:rPr>
          <w:rFonts w:ascii="Arial" w:hAnsi="Arial" w:eastAsia="Arial" w:cs="Arial"/>
          <w:b w:val="0"/>
          <w:bCs w:val="0"/>
          <w:i w:val="0"/>
          <w:iCs w:val="0"/>
          <w:noProof w:val="0"/>
          <w:sz w:val="22"/>
          <w:szCs w:val="22"/>
          <w:lang w:val="en-US"/>
        </w:rPr>
      </w:pPr>
      <w:r w:rsidRPr="3114EE8D" w:rsidR="54BB89C2">
        <w:rPr>
          <w:rFonts w:ascii="Arial" w:hAnsi="Arial" w:eastAsia="Arial" w:cs="Arial"/>
          <w:b w:val="0"/>
          <w:bCs w:val="0"/>
          <w:i w:val="0"/>
          <w:iCs w:val="0"/>
          <w:noProof w:val="0"/>
          <w:sz w:val="22"/>
          <w:szCs w:val="22"/>
          <w:lang w:val="en-US"/>
        </w:rPr>
        <w:t>Support advanced AI use cases beyond traditional classification</w:t>
      </w:r>
    </w:p>
    <w:p xmlns:wp14="http://schemas.microsoft.com/office/word/2010/wordml" w:rsidP="3114EE8D" w14:paraId="18818022" wp14:textId="738E4C8D">
      <w:pPr>
        <w:pStyle w:val="Normal"/>
        <w:spacing w:before="0" w:beforeAutospacing="off" w:after="0" w:afterAutospacing="off" w:line="300" w:lineRule="auto"/>
        <w:ind w:left="0"/>
        <w:jc w:val="left"/>
        <w:rPr>
          <w:rFonts w:ascii="Arial" w:hAnsi="Arial" w:eastAsia="Arial" w:cs="Arial"/>
          <w:b w:val="0"/>
          <w:bCs w:val="0"/>
          <w:i w:val="0"/>
          <w:iCs w:val="0"/>
          <w:noProof w:val="0"/>
          <w:sz w:val="22"/>
          <w:szCs w:val="22"/>
          <w:lang w:val="en-US"/>
        </w:rPr>
      </w:pPr>
    </w:p>
    <w:p xmlns:wp14="http://schemas.microsoft.com/office/word/2010/wordml" w:rsidP="3114EE8D" w14:paraId="2E84ED03" wp14:textId="57E222F1">
      <w:pPr>
        <w:pStyle w:val="Heading5"/>
        <w:jc w:val="left"/>
        <w:rPr>
          <w:rFonts w:ascii="Arial" w:hAnsi="Arial" w:eastAsia="Arial" w:cs="Arial"/>
          <w:b w:val="1"/>
          <w:bCs w:val="1"/>
          <w:i w:val="0"/>
          <w:iCs w:val="0"/>
          <w:sz w:val="24"/>
          <w:szCs w:val="24"/>
        </w:rPr>
      </w:pPr>
      <w:r w:rsidRPr="3114EE8D" w:rsidR="54BB89C2">
        <w:rPr>
          <w:rFonts w:ascii="Arial" w:hAnsi="Arial" w:eastAsia="Arial" w:cs="Arial"/>
          <w:b w:val="1"/>
          <w:bCs w:val="1"/>
          <w:i w:val="0"/>
          <w:iCs w:val="0"/>
          <w:sz w:val="24"/>
          <w:szCs w:val="24"/>
        </w:rPr>
        <w:t>Observed Behaviors:</w:t>
      </w:r>
    </w:p>
    <w:p xmlns:wp14="http://schemas.microsoft.com/office/word/2010/wordml" w:rsidP="3114EE8D" w14:paraId="614E6FB3" wp14:textId="2D3EF640">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lang w:val="en-US"/>
        </w:rPr>
      </w:pPr>
      <w:r w:rsidRPr="3114EE8D" w:rsidR="54BB89C2">
        <w:rPr>
          <w:rFonts w:ascii="Arial" w:hAnsi="Arial" w:eastAsia="Arial" w:cs="Arial"/>
          <w:b w:val="0"/>
          <w:bCs w:val="0"/>
          <w:i w:val="0"/>
          <w:iCs w:val="0"/>
          <w:sz w:val="22"/>
          <w:szCs w:val="22"/>
          <w:lang w:val="en-US"/>
        </w:rPr>
        <w:t xml:space="preserve">100% of classification models are built and deployed through the </w:t>
      </w:r>
      <w:r w:rsidRPr="3114EE8D" w:rsidR="54BB89C2">
        <w:rPr>
          <w:rFonts w:ascii="Arial" w:hAnsi="Arial" w:eastAsia="Arial" w:cs="Arial"/>
          <w:b w:val="0"/>
          <w:bCs w:val="0"/>
          <w:i w:val="0"/>
          <w:iCs w:val="0"/>
          <w:sz w:val="22"/>
          <w:szCs w:val="22"/>
          <w:lang w:val="en-US"/>
        </w:rPr>
        <w:t>AutoML</w:t>
      </w:r>
      <w:r w:rsidRPr="3114EE8D" w:rsidR="54BB89C2">
        <w:rPr>
          <w:rFonts w:ascii="Arial" w:hAnsi="Arial" w:eastAsia="Arial" w:cs="Arial"/>
          <w:b w:val="0"/>
          <w:bCs w:val="0"/>
          <w:i w:val="0"/>
          <w:iCs w:val="0"/>
          <w:sz w:val="22"/>
          <w:szCs w:val="22"/>
          <w:lang w:val="en-US"/>
        </w:rPr>
        <w:t xml:space="preserve"> framework</w:t>
      </w:r>
    </w:p>
    <w:p xmlns:wp14="http://schemas.microsoft.com/office/word/2010/wordml" w:rsidP="3114EE8D" w14:paraId="0651F211" wp14:textId="43D45124">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lang w:val="en-US"/>
        </w:rPr>
      </w:pPr>
      <w:r w:rsidRPr="3114EE8D" w:rsidR="54BB89C2">
        <w:rPr>
          <w:rFonts w:ascii="Arial" w:hAnsi="Arial" w:eastAsia="Arial" w:cs="Arial"/>
          <w:b w:val="0"/>
          <w:bCs w:val="0"/>
          <w:i w:val="0"/>
          <w:iCs w:val="0"/>
          <w:sz w:val="22"/>
          <w:szCs w:val="22"/>
          <w:lang w:val="en-US"/>
        </w:rPr>
        <w:t xml:space="preserve">Models are proactively </w:t>
      </w:r>
      <w:r w:rsidRPr="3114EE8D" w:rsidR="54BB89C2">
        <w:rPr>
          <w:rFonts w:ascii="Arial" w:hAnsi="Arial" w:eastAsia="Arial" w:cs="Arial"/>
          <w:b w:val="0"/>
          <w:bCs w:val="0"/>
          <w:i w:val="0"/>
          <w:iCs w:val="0"/>
          <w:sz w:val="22"/>
          <w:szCs w:val="22"/>
          <w:lang w:val="en-US"/>
        </w:rPr>
        <w:t>monitored</w:t>
      </w:r>
      <w:r w:rsidRPr="3114EE8D" w:rsidR="54BB89C2">
        <w:rPr>
          <w:rFonts w:ascii="Arial" w:hAnsi="Arial" w:eastAsia="Arial" w:cs="Arial"/>
          <w:b w:val="0"/>
          <w:bCs w:val="0"/>
          <w:i w:val="0"/>
          <w:iCs w:val="0"/>
          <w:sz w:val="22"/>
          <w:szCs w:val="22"/>
          <w:lang w:val="en-US"/>
        </w:rPr>
        <w:t xml:space="preserve"> for drift, bias, and performance degradation</w:t>
      </w:r>
    </w:p>
    <w:p xmlns:wp14="http://schemas.microsoft.com/office/word/2010/wordml" w:rsidP="3114EE8D" w14:paraId="0C1461A8" wp14:textId="64BAB637">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54BB89C2">
        <w:rPr>
          <w:rFonts w:ascii="Arial" w:hAnsi="Arial" w:eastAsia="Arial" w:cs="Arial"/>
          <w:b w:val="0"/>
          <w:bCs w:val="0"/>
          <w:i w:val="0"/>
          <w:iCs w:val="0"/>
          <w:sz w:val="22"/>
          <w:szCs w:val="22"/>
        </w:rPr>
        <w:t>Retraining and validation are automated and policy</w:t>
      </w:r>
      <w:r>
        <w:noBreakHyphen/>
      </w:r>
      <w:r w:rsidRPr="3114EE8D" w:rsidR="54BB89C2">
        <w:rPr>
          <w:rFonts w:ascii="Arial" w:hAnsi="Arial" w:eastAsia="Arial" w:cs="Arial"/>
          <w:b w:val="0"/>
          <w:bCs w:val="0"/>
          <w:i w:val="0"/>
          <w:iCs w:val="0"/>
          <w:sz w:val="22"/>
          <w:szCs w:val="22"/>
        </w:rPr>
        <w:t>driven</w:t>
      </w:r>
    </w:p>
    <w:p xmlns:wp14="http://schemas.microsoft.com/office/word/2010/wordml" w:rsidP="3114EE8D" w14:paraId="4BD256F1" wp14:textId="0BC59818">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54BB89C2">
        <w:rPr>
          <w:rFonts w:ascii="Arial" w:hAnsi="Arial" w:eastAsia="Arial" w:cs="Arial"/>
          <w:b w:val="0"/>
          <w:bCs w:val="0"/>
          <w:i w:val="0"/>
          <w:iCs w:val="0"/>
          <w:sz w:val="22"/>
          <w:szCs w:val="22"/>
        </w:rPr>
        <w:t>Explainability is delivered in real time to business and customer</w:t>
      </w:r>
      <w:r>
        <w:noBreakHyphen/>
      </w:r>
      <w:r w:rsidRPr="3114EE8D" w:rsidR="54BB89C2">
        <w:rPr>
          <w:rFonts w:ascii="Arial" w:hAnsi="Arial" w:eastAsia="Arial" w:cs="Arial"/>
          <w:b w:val="0"/>
          <w:bCs w:val="0"/>
          <w:i w:val="0"/>
          <w:iCs w:val="0"/>
          <w:sz w:val="22"/>
          <w:szCs w:val="22"/>
        </w:rPr>
        <w:t>facing systems</w:t>
      </w:r>
    </w:p>
    <w:p xmlns:wp14="http://schemas.microsoft.com/office/word/2010/wordml" w:rsidP="3114EE8D" w14:paraId="7ACDF5FE" wp14:textId="2D77EAF8">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54BB89C2">
        <w:rPr>
          <w:rFonts w:ascii="Arial" w:hAnsi="Arial" w:eastAsia="Arial" w:cs="Arial"/>
          <w:b w:val="0"/>
          <w:bCs w:val="0"/>
          <w:i w:val="0"/>
          <w:iCs w:val="0"/>
          <w:sz w:val="22"/>
          <w:szCs w:val="22"/>
        </w:rPr>
        <w:t>Framework capabilities extend to multi</w:t>
      </w:r>
      <w:r>
        <w:noBreakHyphen/>
      </w:r>
      <w:r w:rsidRPr="3114EE8D" w:rsidR="54BB89C2">
        <w:rPr>
          <w:rFonts w:ascii="Arial" w:hAnsi="Arial" w:eastAsia="Arial" w:cs="Arial"/>
          <w:b w:val="0"/>
          <w:bCs w:val="0"/>
          <w:i w:val="0"/>
          <w:iCs w:val="0"/>
          <w:sz w:val="22"/>
          <w:szCs w:val="22"/>
        </w:rPr>
        <w:t>class, ranking, and causal models</w:t>
      </w:r>
    </w:p>
    <w:p xmlns:wp14="http://schemas.microsoft.com/office/word/2010/wordml" w:rsidP="3114EE8D" w14:paraId="03C39F8D" wp14:textId="2439B515">
      <w:pPr>
        <w:pStyle w:val="ListParagraph"/>
        <w:spacing w:before="0" w:beforeAutospacing="off" w:after="0" w:afterAutospacing="off" w:line="300" w:lineRule="auto"/>
        <w:ind w:left="720"/>
        <w:jc w:val="left"/>
        <w:rPr>
          <w:rFonts w:ascii="Arial" w:hAnsi="Arial" w:eastAsia="Arial" w:cs="Arial"/>
          <w:b w:val="0"/>
          <w:bCs w:val="0"/>
          <w:i w:val="0"/>
          <w:iCs w:val="0"/>
          <w:sz w:val="22"/>
          <w:szCs w:val="22"/>
        </w:rPr>
      </w:pPr>
    </w:p>
    <w:p xmlns:wp14="http://schemas.microsoft.com/office/word/2010/wordml" w:rsidP="3114EE8D" w14:paraId="0400BC89" wp14:textId="758B583B">
      <w:pPr>
        <w:pStyle w:val="Heading5"/>
        <w:jc w:val="left"/>
        <w:rPr>
          <w:rFonts w:ascii="Arial" w:hAnsi="Arial" w:eastAsia="Arial" w:cs="Arial"/>
          <w:b w:val="1"/>
          <w:bCs w:val="1"/>
          <w:i w:val="0"/>
          <w:iCs w:val="0"/>
          <w:sz w:val="24"/>
          <w:szCs w:val="24"/>
        </w:rPr>
      </w:pPr>
      <w:r w:rsidRPr="3114EE8D" w:rsidR="54BB89C2">
        <w:rPr>
          <w:rFonts w:ascii="Arial" w:hAnsi="Arial" w:eastAsia="Arial" w:cs="Arial"/>
          <w:b w:val="1"/>
          <w:bCs w:val="1"/>
          <w:i w:val="0"/>
          <w:iCs w:val="0"/>
          <w:sz w:val="24"/>
          <w:szCs w:val="24"/>
        </w:rPr>
        <w:t>Insights Generated:</w:t>
      </w:r>
    </w:p>
    <w:p xmlns:wp14="http://schemas.microsoft.com/office/word/2010/wordml" w:rsidP="3114EE8D" w14:paraId="032013FD" wp14:textId="71868461">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54BB89C2">
        <w:rPr>
          <w:rFonts w:ascii="Arial" w:hAnsi="Arial" w:eastAsia="Arial" w:cs="Arial"/>
          <w:b w:val="0"/>
          <w:bCs w:val="0"/>
          <w:i w:val="0"/>
          <w:iCs w:val="0"/>
          <w:sz w:val="22"/>
          <w:szCs w:val="22"/>
        </w:rPr>
        <w:t>Leadership has real</w:t>
      </w:r>
      <w:r>
        <w:noBreakHyphen/>
      </w:r>
      <w:r w:rsidRPr="3114EE8D" w:rsidR="54BB89C2">
        <w:rPr>
          <w:rFonts w:ascii="Arial" w:hAnsi="Arial" w:eastAsia="Arial" w:cs="Arial"/>
          <w:b w:val="0"/>
          <w:bCs w:val="0"/>
          <w:i w:val="0"/>
          <w:iCs w:val="0"/>
          <w:sz w:val="22"/>
          <w:szCs w:val="22"/>
        </w:rPr>
        <w:t>time visibility into the organization’s ML risk posture</w:t>
      </w:r>
    </w:p>
    <w:p xmlns:wp14="http://schemas.microsoft.com/office/word/2010/wordml" w:rsidP="3114EE8D" w14:paraId="71DFF582" wp14:textId="155D6676">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54BB89C2">
        <w:rPr>
          <w:rFonts w:ascii="Arial" w:hAnsi="Arial" w:eastAsia="Arial" w:cs="Arial"/>
          <w:b w:val="0"/>
          <w:bCs w:val="0"/>
          <w:i w:val="0"/>
          <w:iCs w:val="0"/>
          <w:sz w:val="22"/>
          <w:szCs w:val="22"/>
        </w:rPr>
        <w:t>Regulatory inquiries are answered within hours using auto</w:t>
      </w:r>
      <w:r>
        <w:noBreakHyphen/>
      </w:r>
      <w:r w:rsidRPr="3114EE8D" w:rsidR="54BB89C2">
        <w:rPr>
          <w:rFonts w:ascii="Arial" w:hAnsi="Arial" w:eastAsia="Arial" w:cs="Arial"/>
          <w:b w:val="0"/>
          <w:bCs w:val="0"/>
          <w:i w:val="0"/>
          <w:iCs w:val="0"/>
          <w:sz w:val="22"/>
          <w:szCs w:val="22"/>
        </w:rPr>
        <w:t>generated evidence</w:t>
      </w:r>
    </w:p>
    <w:p xmlns:wp14="http://schemas.microsoft.com/office/word/2010/wordml" w:rsidP="3114EE8D" w14:paraId="0FB908F8" wp14:textId="2D967487">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lang w:val="en-US"/>
        </w:rPr>
      </w:pPr>
      <w:r w:rsidRPr="3114EE8D" w:rsidR="54BB89C2">
        <w:rPr>
          <w:rFonts w:ascii="Arial" w:hAnsi="Arial" w:eastAsia="Arial" w:cs="Arial"/>
          <w:b w:val="0"/>
          <w:bCs w:val="0"/>
          <w:i w:val="0"/>
          <w:iCs w:val="0"/>
          <w:sz w:val="22"/>
          <w:szCs w:val="22"/>
          <w:lang w:val="en-US"/>
        </w:rPr>
        <w:t xml:space="preserve">The organization innovates faster than peers while </w:t>
      </w:r>
      <w:r w:rsidRPr="3114EE8D" w:rsidR="54BB89C2">
        <w:rPr>
          <w:rFonts w:ascii="Arial" w:hAnsi="Arial" w:eastAsia="Arial" w:cs="Arial"/>
          <w:b w:val="0"/>
          <w:bCs w:val="0"/>
          <w:i w:val="0"/>
          <w:iCs w:val="0"/>
          <w:sz w:val="22"/>
          <w:szCs w:val="22"/>
          <w:lang w:val="en-US"/>
        </w:rPr>
        <w:t>operating</w:t>
      </w:r>
      <w:r w:rsidRPr="3114EE8D" w:rsidR="54BB89C2">
        <w:rPr>
          <w:rFonts w:ascii="Arial" w:hAnsi="Arial" w:eastAsia="Arial" w:cs="Arial"/>
          <w:b w:val="0"/>
          <w:bCs w:val="0"/>
          <w:i w:val="0"/>
          <w:iCs w:val="0"/>
          <w:sz w:val="22"/>
          <w:szCs w:val="22"/>
          <w:lang w:val="en-US"/>
        </w:rPr>
        <w:t xml:space="preserve"> under stricter controls</w:t>
      </w:r>
    </w:p>
    <w:p xmlns:wp14="http://schemas.microsoft.com/office/word/2010/wordml" w:rsidP="3114EE8D" w14:paraId="738610EB" wp14:textId="2C92E0E0">
      <w:pPr>
        <w:pStyle w:val="ListParagraph"/>
        <w:numPr>
          <w:ilvl w:val="0"/>
          <w:numId w:val="2"/>
        </w:numPr>
        <w:spacing w:before="0" w:beforeAutospacing="off" w:after="0" w:afterAutospacing="off" w:line="300" w:lineRule="auto"/>
        <w:jc w:val="left"/>
        <w:rPr>
          <w:rFonts w:ascii="Arial" w:hAnsi="Arial" w:eastAsia="Arial" w:cs="Arial"/>
          <w:b w:val="0"/>
          <w:bCs w:val="0"/>
          <w:i w:val="0"/>
          <w:iCs w:val="0"/>
          <w:sz w:val="22"/>
          <w:szCs w:val="22"/>
        </w:rPr>
      </w:pPr>
      <w:r w:rsidRPr="3114EE8D" w:rsidR="54BB89C2">
        <w:rPr>
          <w:rFonts w:ascii="Arial" w:hAnsi="Arial" w:eastAsia="Arial" w:cs="Arial"/>
          <w:b w:val="0"/>
          <w:bCs w:val="0"/>
          <w:i w:val="0"/>
          <w:iCs w:val="0"/>
          <w:sz w:val="22"/>
          <w:szCs w:val="22"/>
        </w:rPr>
        <w:t xml:space="preserve">Machine learning becomes a </w:t>
      </w:r>
      <w:r w:rsidRPr="3114EE8D" w:rsidR="54BB89C2">
        <w:rPr>
          <w:rFonts w:ascii="Arial" w:hAnsi="Arial" w:eastAsia="Arial" w:cs="Arial"/>
          <w:b w:val="1"/>
          <w:bCs w:val="1"/>
          <w:i w:val="0"/>
          <w:iCs w:val="0"/>
          <w:sz w:val="22"/>
          <w:szCs w:val="22"/>
        </w:rPr>
        <w:t>durable competitive advantage</w:t>
      </w:r>
      <w:r w:rsidRPr="3114EE8D" w:rsidR="54BB89C2">
        <w:rPr>
          <w:rFonts w:ascii="Arial" w:hAnsi="Arial" w:eastAsia="Arial" w:cs="Arial"/>
          <w:b w:val="0"/>
          <w:bCs w:val="0"/>
          <w:i w:val="0"/>
          <w:iCs w:val="0"/>
          <w:sz w:val="22"/>
          <w:szCs w:val="22"/>
        </w:rPr>
        <w:t>, not an operational risk</w:t>
      </w:r>
    </w:p>
    <w:p xmlns:wp14="http://schemas.microsoft.com/office/word/2010/wordml" w14:paraId="463F29E8" wp14:textId="77777777">
      <w:pPr>
        <w:spacing w:before="0" w:after="0"/>
      </w:pPr>
      <w:r>
        <w:br w:type="page"/>
      </w:r>
    </w:p>
    <w:p xmlns:wp14="http://schemas.microsoft.com/office/word/2010/wordml" w:rsidP="3114EE8D" w14:paraId="4941D44D" wp14:textId="4B500AEB">
      <w:pPr>
        <w:pStyle w:val="Heading1"/>
        <w:spacing w:before="0" w:after="0"/>
      </w:pPr>
      <w:r w:rsidRPr="3114EE8D" w:rsidR="2664B479">
        <w:rPr>
          <w:rFonts w:ascii="Arial" w:hAnsi="Arial" w:eastAsia="Arial" w:cs="Arial"/>
          <w:b w:val="1"/>
          <w:bCs w:val="1"/>
          <w:color w:val="1F3864"/>
          <w:sz w:val="32"/>
          <w:szCs w:val="32"/>
        </w:rPr>
        <w:t>6</w:t>
      </w:r>
      <w:r w:rsidRPr="3114EE8D" w:rsidR="74D7FE05">
        <w:rPr>
          <w:rFonts w:ascii="Arial" w:hAnsi="Arial" w:eastAsia="Arial" w:cs="Arial"/>
          <w:b w:val="1"/>
          <w:bCs w:val="1"/>
          <w:color w:val="1F3864"/>
          <w:sz w:val="32"/>
          <w:szCs w:val="32"/>
        </w:rPr>
        <w:t>.</w:t>
      </w:r>
      <w:r w:rsidRPr="3114EE8D" w:rsidR="3114EE8D">
        <w:rPr>
          <w:rFonts w:ascii="Arial" w:hAnsi="Arial" w:eastAsia="Arial" w:cs="Arial"/>
          <w:b w:val="1"/>
          <w:bCs w:val="1"/>
          <w:color w:val="1F3864"/>
          <w:sz w:val="32"/>
          <w:szCs w:val="32"/>
        </w:rPr>
        <w:t>Strategic Pillars</w:t>
      </w:r>
    </w:p>
    <w:p xmlns:wp14="http://schemas.microsoft.com/office/word/2010/wordml" w14:paraId="2BA226A1" wp14:textId="77777777">
      <w:pPr>
        <w:spacing w:before="60" w:after="60"/>
      </w:pPr>
      <w:r>
        <w:rPr>
          <w:rFonts w:ascii="Arial" w:hAnsi="Arial" w:eastAsia="Arial" w:cs="Arial"/>
          <w:sz w:val="22"/>
          <w:szCs w:val="22"/>
        </w:rPr>
      </w:r>
    </w:p>
    <w:p xmlns:wp14="http://schemas.microsoft.com/office/word/2010/wordml" w:rsidP="3114EE8D" w14:paraId="5A58DF2E" wp14:textId="77777777">
      <w:pPr>
        <w:spacing w:before="60" w:after="100"/>
        <w:jc w:val="both"/>
      </w:pPr>
      <w:r w:rsidRPr="3114EE8D" w:rsidR="6CD044BD">
        <w:rPr>
          <w:rFonts w:ascii="Arial" w:hAnsi="Arial" w:eastAsia="Arial" w:cs="Arial"/>
          <w:color w:val="404040"/>
          <w:sz w:val="22"/>
          <w:szCs w:val="22"/>
          <w:lang w:val="en-US"/>
        </w:rPr>
        <w:t xml:space="preserve">The </w:t>
      </w:r>
      <w:r w:rsidRPr="3114EE8D" w:rsidR="6CD044BD">
        <w:rPr>
          <w:rFonts w:ascii="Arial" w:hAnsi="Arial" w:eastAsia="Arial" w:cs="Arial"/>
          <w:color w:val="404040"/>
          <w:sz w:val="22"/>
          <w:szCs w:val="22"/>
          <w:lang w:val="en-US"/>
        </w:rPr>
        <w:t>AutoML</w:t>
      </w:r>
      <w:r w:rsidRPr="3114EE8D" w:rsidR="6CD044BD">
        <w:rPr>
          <w:rFonts w:ascii="Arial" w:hAnsi="Arial" w:eastAsia="Arial" w:cs="Arial"/>
          <w:color w:val="404040"/>
          <w:sz w:val="22"/>
          <w:szCs w:val="22"/>
          <w:lang w:val="en-US"/>
        </w:rPr>
        <w:t xml:space="preserve"> Classification Framework is organized around four strategic pillars, each of which addresses a distinct organizational capability gap and collectively defines the program’s value proposition.</w:t>
      </w:r>
    </w:p>
    <w:p xmlns:wp14="http://schemas.microsoft.com/office/word/2010/wordml" w:rsidP="3114EE8D" w14:paraId="17AD93B2" wp14:textId="77777777">
      <w:pPr>
        <w:spacing w:before="60" w:after="60"/>
        <w:jc w:val="both"/>
      </w:pPr>
    </w:p>
    <w:p xmlns:wp14="http://schemas.microsoft.com/office/word/2010/wordml" w:rsidP="3114EE8D" w14:paraId="50C53412" wp14:textId="281A31F1">
      <w:pPr>
        <w:pStyle w:val="Heading2"/>
        <w:spacing w:before="280" w:after="160"/>
        <w:jc w:val="both"/>
      </w:pPr>
      <w:r w:rsidRPr="3114EE8D" w:rsidR="70675F77">
        <w:rPr>
          <w:rFonts w:ascii="Arial" w:hAnsi="Arial" w:eastAsia="Arial" w:cs="Arial"/>
          <w:b w:val="1"/>
          <w:bCs w:val="1"/>
          <w:color w:val="2E6DAD"/>
          <w:sz w:val="26"/>
          <w:szCs w:val="26"/>
          <w:lang w:val="en-US"/>
        </w:rPr>
        <w:t>6.1 Pillar</w:t>
      </w:r>
      <w:r w:rsidRPr="3114EE8D" w:rsidR="6CD044BD">
        <w:rPr>
          <w:rFonts w:ascii="Arial" w:hAnsi="Arial" w:eastAsia="Arial" w:cs="Arial"/>
          <w:b w:val="1"/>
          <w:bCs w:val="1"/>
          <w:color w:val="2E6DAD"/>
          <w:sz w:val="26"/>
          <w:szCs w:val="26"/>
          <w:lang w:val="en-US"/>
        </w:rPr>
        <w:t xml:space="preserve"> 1: Speed &amp; Reusability</w:t>
      </w:r>
    </w:p>
    <w:p xmlns:wp14="http://schemas.microsoft.com/office/word/2010/wordml" w:rsidP="3114EE8D" w14:paraId="275CD9E7" wp14:textId="77777777">
      <w:pPr>
        <w:spacing w:before="60" w:after="100"/>
        <w:jc w:val="both"/>
      </w:pPr>
      <w:r w:rsidRPr="3114EE8D" w:rsidR="6CD044BD">
        <w:rPr>
          <w:rFonts w:ascii="Arial" w:hAnsi="Arial" w:eastAsia="Arial" w:cs="Arial"/>
          <w:color w:val="404040"/>
          <w:sz w:val="22"/>
          <w:szCs w:val="22"/>
          <w:lang w:val="en-US"/>
        </w:rPr>
        <w:t xml:space="preserve">The first pillar addresses the organization’s most immediate operational burden: the repeated, costly reconstruction of classification pipelines across teams. By designing every framework </w:t>
      </w:r>
      <w:r w:rsidRPr="3114EE8D" w:rsidR="6CD044BD">
        <w:rPr>
          <w:rFonts w:ascii="Arial" w:hAnsi="Arial" w:eastAsia="Arial" w:cs="Arial"/>
          <w:color w:val="404040"/>
          <w:sz w:val="22"/>
          <w:szCs w:val="22"/>
          <w:lang w:val="en-US"/>
        </w:rPr>
        <w:t>component</w:t>
      </w:r>
      <w:r w:rsidRPr="3114EE8D" w:rsidR="6CD044BD">
        <w:rPr>
          <w:rFonts w:ascii="Arial" w:hAnsi="Arial" w:eastAsia="Arial" w:cs="Arial"/>
          <w:color w:val="404040"/>
          <w:sz w:val="22"/>
          <w:szCs w:val="22"/>
          <w:lang w:val="en-US"/>
        </w:rPr>
        <w:t xml:space="preserve"> as a reusable module, the program </w:t>
      </w:r>
      <w:r w:rsidRPr="3114EE8D" w:rsidR="6CD044BD">
        <w:rPr>
          <w:rFonts w:ascii="Arial" w:hAnsi="Arial" w:eastAsia="Arial" w:cs="Arial"/>
          <w:color w:val="404040"/>
          <w:sz w:val="22"/>
          <w:szCs w:val="22"/>
          <w:lang w:val="en-US"/>
        </w:rPr>
        <w:t>eliminates</w:t>
      </w:r>
      <w:r w:rsidRPr="3114EE8D" w:rsidR="6CD044BD">
        <w:rPr>
          <w:rFonts w:ascii="Arial" w:hAnsi="Arial" w:eastAsia="Arial" w:cs="Arial"/>
          <w:color w:val="404040"/>
          <w:sz w:val="22"/>
          <w:szCs w:val="22"/>
          <w:lang w:val="en-US"/>
        </w:rPr>
        <w:t xml:space="preserve"> duplicated effort and dramatically compresses model development timelines.</w:t>
      </w:r>
    </w:p>
    <w:p xmlns:wp14="http://schemas.microsoft.com/office/word/2010/wordml" w:rsidP="3114EE8D" w14:paraId="520ED147"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 xml:space="preserve">Configurable pipeline templates for binary and multi-class classification </w:t>
      </w:r>
      <w:r w:rsidRPr="3114EE8D" w:rsidR="6CD044BD">
        <w:rPr>
          <w:rFonts w:ascii="Arial" w:hAnsi="Arial" w:eastAsia="Arial" w:cs="Arial"/>
          <w:color w:val="404040"/>
          <w:sz w:val="22"/>
          <w:szCs w:val="22"/>
          <w:lang w:val="en-US"/>
        </w:rPr>
        <w:t>eliminate</w:t>
      </w:r>
      <w:r w:rsidRPr="3114EE8D" w:rsidR="6CD044BD">
        <w:rPr>
          <w:rFonts w:ascii="Arial" w:hAnsi="Arial" w:eastAsia="Arial" w:cs="Arial"/>
          <w:color w:val="404040"/>
          <w:sz w:val="22"/>
          <w:szCs w:val="22"/>
          <w:lang w:val="en-US"/>
        </w:rPr>
        <w:t xml:space="preserve"> from-scratch development for recurring problem patterns</w:t>
      </w:r>
    </w:p>
    <w:p xmlns:wp14="http://schemas.microsoft.com/office/word/2010/wordml" w:rsidP="3114EE8D" w14:paraId="555ECC1F"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Shared feature engineering library covers the organization’s most common transformation patterns — temporal aggregation, ratio features, lag features, text vectorization — reducing feature development time by an estimated 60%</w:t>
      </w:r>
    </w:p>
    <w:p xmlns:wp14="http://schemas.microsoft.com/office/word/2010/wordml" w:rsidP="3114EE8D" w14:paraId="6CA7C87D"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Automated hyperparameter optimization removes the most time-intensive phase of traditional model development, replacing manual tuning with systematic Bayesian search</w:t>
      </w:r>
    </w:p>
    <w:p xmlns:wp14="http://schemas.microsoft.com/office/word/2010/wordml" w:rsidP="3114EE8D" w14:paraId="19DE3011"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Component</w:t>
      </w:r>
      <w:r w:rsidRPr="3114EE8D" w:rsidR="6CD044BD">
        <w:rPr>
          <w:rFonts w:ascii="Arial" w:hAnsi="Arial" w:eastAsia="Arial" w:cs="Arial"/>
          <w:color w:val="404040"/>
          <w:sz w:val="22"/>
          <w:szCs w:val="22"/>
          <w:lang w:val="en-US"/>
        </w:rPr>
        <w:t xml:space="preserve"> versioning ensures that improvements to shared modules propagate to all teams using those modules, creating a compounding efficiency dividend as the framework matures</w:t>
      </w:r>
    </w:p>
    <w:p xmlns:wp14="http://schemas.microsoft.com/office/word/2010/wordml" w:rsidP="3114EE8D" w14:paraId="0DE4B5B7" wp14:textId="77777777">
      <w:pPr>
        <w:spacing w:before="60" w:after="60"/>
        <w:jc w:val="both"/>
      </w:pPr>
    </w:p>
    <w:p xmlns:wp14="http://schemas.microsoft.com/office/word/2010/wordml" w:rsidP="3114EE8D" w14:paraId="5470BECF" wp14:textId="550CBD2F">
      <w:pPr>
        <w:pStyle w:val="Heading2"/>
        <w:spacing w:before="280" w:after="160"/>
        <w:jc w:val="both"/>
      </w:pPr>
      <w:r w:rsidRPr="3114EE8D" w:rsidR="06DDC2DD">
        <w:rPr>
          <w:rFonts w:ascii="Arial" w:hAnsi="Arial" w:eastAsia="Arial" w:cs="Arial"/>
          <w:b w:val="1"/>
          <w:bCs w:val="1"/>
          <w:color w:val="2E6DAD"/>
          <w:sz w:val="26"/>
          <w:szCs w:val="26"/>
          <w:lang w:val="en-US"/>
        </w:rPr>
        <w:t>6</w:t>
      </w:r>
      <w:r w:rsidRPr="3114EE8D" w:rsidR="6CD044BD">
        <w:rPr>
          <w:rFonts w:ascii="Arial" w:hAnsi="Arial" w:eastAsia="Arial" w:cs="Arial"/>
          <w:b w:val="1"/>
          <w:bCs w:val="1"/>
          <w:color w:val="2E6DAD"/>
          <w:sz w:val="26"/>
          <w:szCs w:val="26"/>
          <w:lang w:val="en-US"/>
        </w:rPr>
        <w:t>.2  Pilla</w:t>
      </w:r>
      <w:r w:rsidRPr="3114EE8D" w:rsidR="6CD044BD">
        <w:rPr>
          <w:rFonts w:ascii="Arial" w:hAnsi="Arial" w:eastAsia="Arial" w:cs="Arial"/>
          <w:b w:val="1"/>
          <w:bCs w:val="1"/>
          <w:color w:val="2E6DAD"/>
          <w:sz w:val="26"/>
          <w:szCs w:val="26"/>
          <w:lang w:val="en-US"/>
        </w:rPr>
        <w:t>r</w:t>
      </w:r>
      <w:r w:rsidRPr="3114EE8D" w:rsidR="6CD044BD">
        <w:rPr>
          <w:rFonts w:ascii="Arial" w:hAnsi="Arial" w:eastAsia="Arial" w:cs="Arial"/>
          <w:b w:val="1"/>
          <w:bCs w:val="1"/>
          <w:color w:val="2E6DAD"/>
          <w:sz w:val="26"/>
          <w:szCs w:val="26"/>
          <w:lang w:val="en-US"/>
        </w:rPr>
        <w:t xml:space="preserve"> 2: Explainability</w:t>
      </w:r>
    </w:p>
    <w:p xmlns:wp14="http://schemas.microsoft.com/office/word/2010/wordml" w:rsidP="3114EE8D" w14:paraId="08C4A508" wp14:textId="77777777">
      <w:pPr>
        <w:spacing w:before="60" w:after="100"/>
        <w:jc w:val="both"/>
      </w:pPr>
      <w:r w:rsidRPr="3114EE8D" w:rsidR="3114EE8D">
        <w:rPr>
          <w:rFonts w:ascii="Arial" w:hAnsi="Arial" w:eastAsia="Arial" w:cs="Arial"/>
          <w:color w:val="404040"/>
          <w:sz w:val="22"/>
          <w:szCs w:val="22"/>
        </w:rPr>
        <w:t>The second pillar addresses the growing regulatory and business demand for interpretable, auditable AI decisions. The framework treats explainability not as a feature to be added after model development, but as a structural requirement embedded in the model production process.</w:t>
      </w:r>
    </w:p>
    <w:p xmlns:wp14="http://schemas.microsoft.com/office/word/2010/wordml" w:rsidP="3114EE8D" w14:paraId="555ECF58"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SHAP (</w:t>
      </w:r>
      <w:r w:rsidRPr="3114EE8D" w:rsidR="6CD044BD">
        <w:rPr>
          <w:rFonts w:ascii="Arial" w:hAnsi="Arial" w:eastAsia="Arial" w:cs="Arial"/>
          <w:color w:val="404040"/>
          <w:sz w:val="22"/>
          <w:szCs w:val="22"/>
          <w:lang w:val="en-US"/>
        </w:rPr>
        <w:t>SHapley</w:t>
      </w:r>
      <w:r w:rsidRPr="3114EE8D" w:rsidR="6CD044BD">
        <w:rPr>
          <w:rFonts w:ascii="Arial" w:hAnsi="Arial" w:eastAsia="Arial" w:cs="Arial"/>
          <w:color w:val="404040"/>
          <w:sz w:val="22"/>
          <w:szCs w:val="22"/>
          <w:lang w:val="en-US"/>
        </w:rPr>
        <w:t xml:space="preserve"> Additive </w:t>
      </w:r>
      <w:r w:rsidRPr="3114EE8D" w:rsidR="6CD044BD">
        <w:rPr>
          <w:rFonts w:ascii="Arial" w:hAnsi="Arial" w:eastAsia="Arial" w:cs="Arial"/>
          <w:color w:val="404040"/>
          <w:sz w:val="22"/>
          <w:szCs w:val="22"/>
          <w:lang w:val="en-US"/>
        </w:rPr>
        <w:t>exPlanations</w:t>
      </w:r>
      <w:r w:rsidRPr="3114EE8D" w:rsidR="6CD044BD">
        <w:rPr>
          <w:rFonts w:ascii="Arial" w:hAnsi="Arial" w:eastAsia="Arial" w:cs="Arial"/>
          <w:color w:val="404040"/>
          <w:sz w:val="22"/>
          <w:szCs w:val="22"/>
          <w:lang w:val="en-US"/>
        </w:rPr>
        <w:t>) integrated at model training time, computing global and local feature attributions as part of the standard evaluation workflow</w:t>
      </w:r>
    </w:p>
    <w:p xmlns:wp14="http://schemas.microsoft.com/office/word/2010/wordml" w:rsidP="3114EE8D" w14:paraId="027192E8"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LIME (Local Interpretable Model-agnostic Explanations) available as an alternative interpretation method for use cases where SHAP computational cost is prohibitive</w:t>
      </w:r>
    </w:p>
    <w:p xmlns:wp14="http://schemas.microsoft.com/office/word/2010/wordml" w:rsidP="3114EE8D" w14:paraId="6AA73DDF"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Explanation output standardized across three audience formats: technical (SHAP waterfall charts, force plots), business (natural language summaries), and regulatory (formal attribution tables for compliance packages)</w:t>
      </w:r>
    </w:p>
    <w:p xmlns:wp14="http://schemas.microsoft.com/office/word/2010/wordml" w:rsidP="3114EE8D" w14:paraId="3DD85E08"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Counterfactual explanation generation supported for adverse action use cases — enabling customer-facing explanations of declined decisions in compliance with GDPR Article 22 and FCRA requirements</w:t>
      </w:r>
    </w:p>
    <w:p xmlns:wp14="http://schemas.microsoft.com/office/word/2010/wordml" w14:paraId="66204FF1" wp14:textId="77777777">
      <w:pPr>
        <w:spacing w:before="60" w:after="60"/>
      </w:pPr>
      <w:r>
        <w:rPr>
          <w:rFonts w:ascii="Arial" w:hAnsi="Arial" w:eastAsia="Arial" w:cs="Arial"/>
          <w:sz w:val="22"/>
          <w:szCs w:val="22"/>
        </w:rPr>
      </w:r>
    </w:p>
    <w:p xmlns:wp14="http://schemas.microsoft.com/office/word/2010/wordml" w14:paraId="76F717B8" wp14:textId="3CAF2D1D">
      <w:pPr>
        <w:pStyle w:val="Heading2"/>
        <w:spacing w:before="280" w:after="160"/>
      </w:pPr>
      <w:r w:rsidRPr="3114EE8D" w:rsidR="54AAF98D">
        <w:rPr>
          <w:rFonts w:ascii="Arial" w:hAnsi="Arial" w:eastAsia="Arial" w:cs="Arial"/>
          <w:b w:val="1"/>
          <w:bCs w:val="1"/>
          <w:color w:val="2E6DAD"/>
          <w:sz w:val="26"/>
          <w:szCs w:val="26"/>
          <w:lang w:val="en-US"/>
        </w:rPr>
        <w:t>6</w:t>
      </w:r>
      <w:r w:rsidRPr="3114EE8D" w:rsidR="6CD044BD">
        <w:rPr>
          <w:rFonts w:ascii="Arial" w:hAnsi="Arial" w:eastAsia="Arial" w:cs="Arial"/>
          <w:b w:val="1"/>
          <w:bCs w:val="1"/>
          <w:color w:val="2E6DAD"/>
          <w:sz w:val="26"/>
          <w:szCs w:val="26"/>
          <w:lang w:val="en-US"/>
        </w:rPr>
        <w:t>.</w:t>
      </w:r>
      <w:r w:rsidRPr="3114EE8D" w:rsidR="6CD044BD">
        <w:rPr>
          <w:rFonts w:ascii="Arial" w:hAnsi="Arial" w:eastAsia="Arial" w:cs="Arial"/>
          <w:b w:val="1"/>
          <w:bCs w:val="1"/>
          <w:color w:val="2E6DAD"/>
          <w:sz w:val="26"/>
          <w:szCs w:val="26"/>
          <w:lang w:val="en-US"/>
        </w:rPr>
        <w:t>3  Pillar</w:t>
      </w:r>
      <w:r w:rsidRPr="3114EE8D" w:rsidR="6CD044BD">
        <w:rPr>
          <w:rFonts w:ascii="Arial" w:hAnsi="Arial" w:eastAsia="Arial" w:cs="Arial"/>
          <w:b w:val="1"/>
          <w:bCs w:val="1"/>
          <w:color w:val="2E6DAD"/>
          <w:sz w:val="26"/>
          <w:szCs w:val="26"/>
          <w:lang w:val="en-US"/>
        </w:rPr>
        <w:t xml:space="preserve"> 3: Governance</w:t>
      </w:r>
    </w:p>
    <w:p xmlns:wp14="http://schemas.microsoft.com/office/word/2010/wordml" w:rsidP="3114EE8D" w14:paraId="7F867CCE" wp14:textId="77777777">
      <w:pPr>
        <w:spacing w:before="60" w:after="100"/>
        <w:jc w:val="both"/>
      </w:pPr>
      <w:r w:rsidRPr="3114EE8D" w:rsidR="6CD044BD">
        <w:rPr>
          <w:rFonts w:ascii="Arial" w:hAnsi="Arial" w:eastAsia="Arial" w:cs="Arial"/>
          <w:color w:val="404040"/>
          <w:sz w:val="22"/>
          <w:szCs w:val="22"/>
          <w:lang w:val="en-US"/>
        </w:rPr>
        <w:t xml:space="preserve">The third pillar </w:t>
      </w:r>
      <w:r w:rsidRPr="3114EE8D" w:rsidR="6CD044BD">
        <w:rPr>
          <w:rFonts w:ascii="Arial" w:hAnsi="Arial" w:eastAsia="Arial" w:cs="Arial"/>
          <w:color w:val="404040"/>
          <w:sz w:val="22"/>
          <w:szCs w:val="22"/>
          <w:lang w:val="en-US"/>
        </w:rPr>
        <w:t>establishes</w:t>
      </w:r>
      <w:r w:rsidRPr="3114EE8D" w:rsidR="6CD044BD">
        <w:rPr>
          <w:rFonts w:ascii="Arial" w:hAnsi="Arial" w:eastAsia="Arial" w:cs="Arial"/>
          <w:color w:val="404040"/>
          <w:sz w:val="22"/>
          <w:szCs w:val="22"/>
          <w:lang w:val="en-US"/>
        </w:rPr>
        <w:t xml:space="preserve"> the institutional controls </w:t>
      </w:r>
      <w:r w:rsidRPr="3114EE8D" w:rsidR="6CD044BD">
        <w:rPr>
          <w:rFonts w:ascii="Arial" w:hAnsi="Arial" w:eastAsia="Arial" w:cs="Arial"/>
          <w:color w:val="404040"/>
          <w:sz w:val="22"/>
          <w:szCs w:val="22"/>
          <w:lang w:val="en-US"/>
        </w:rPr>
        <w:t>required</w:t>
      </w:r>
      <w:r w:rsidRPr="3114EE8D" w:rsidR="6CD044BD">
        <w:rPr>
          <w:rFonts w:ascii="Arial" w:hAnsi="Arial" w:eastAsia="Arial" w:cs="Arial"/>
          <w:color w:val="404040"/>
          <w:sz w:val="22"/>
          <w:szCs w:val="22"/>
          <w:lang w:val="en-US"/>
        </w:rPr>
        <w:t xml:space="preserve"> to manage machine learning models as regulated assets. Governance is built into the framework’s operational model, not assigned as a post-deployment responsibility.</w:t>
      </w:r>
    </w:p>
    <w:p xmlns:wp14="http://schemas.microsoft.com/office/word/2010/wordml" w:rsidP="3114EE8D" w14:paraId="2EF7DF9D"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Centralized model registry (</w:t>
      </w:r>
      <w:r w:rsidRPr="3114EE8D" w:rsidR="6CD044BD">
        <w:rPr>
          <w:rFonts w:ascii="Arial" w:hAnsi="Arial" w:eastAsia="Arial" w:cs="Arial"/>
          <w:color w:val="404040"/>
          <w:sz w:val="22"/>
          <w:szCs w:val="22"/>
          <w:lang w:val="en-US"/>
        </w:rPr>
        <w:t>MLflow</w:t>
      </w:r>
      <w:r w:rsidRPr="3114EE8D" w:rsidR="6CD044BD">
        <w:rPr>
          <w:rFonts w:ascii="Arial" w:hAnsi="Arial" w:eastAsia="Arial" w:cs="Arial"/>
          <w:color w:val="404040"/>
          <w:sz w:val="22"/>
          <w:szCs w:val="22"/>
          <w:lang w:val="en-US"/>
        </w:rPr>
        <w:t>) captures all model artifacts, training configurations, evaluation metrics, and deployment history with full auditability</w:t>
      </w:r>
    </w:p>
    <w:p xmlns:wp14="http://schemas.microsoft.com/office/word/2010/wordml" w:rsidP="3114EE8D" w14:paraId="07FD4487"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Model risk tiering applied at registration time, with automated risk score computed based on model type, use case impact, and regulatory exposure</w:t>
      </w:r>
    </w:p>
    <w:p xmlns:wp14="http://schemas.microsoft.com/office/word/2010/wordml" w:rsidP="3114EE8D" w14:paraId="00E18075"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Data lineage tracking records the provenance of every feature used in a model, enabling reproducibility and regulatory traceability</w:t>
      </w:r>
    </w:p>
    <w:p xmlns:wp14="http://schemas.microsoft.com/office/word/2010/wordml" w:rsidP="3114EE8D" w14:paraId="2F7BB216"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Change management workflow enforced: model updates require documented justification, validation evidence, and approver sign-off before promotion to production</w:t>
      </w:r>
    </w:p>
    <w:p xmlns:wp14="http://schemas.microsoft.com/office/word/2010/wordml" w:rsidP="3114EE8D" w14:paraId="7906A74E"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Automated model cards generated at each model version, capturing training data summary, performance metrics, fairness indicators, and intended use</w:t>
      </w:r>
    </w:p>
    <w:p xmlns:wp14="http://schemas.microsoft.com/office/word/2010/wordml" w:rsidP="3114EE8D" w14:paraId="2DBF0D7D" wp14:textId="77777777">
      <w:pPr>
        <w:spacing w:before="60" w:after="60"/>
        <w:jc w:val="both"/>
      </w:pPr>
    </w:p>
    <w:p xmlns:wp14="http://schemas.microsoft.com/office/word/2010/wordml" w:rsidP="3114EE8D" w14:paraId="3C002ACC" wp14:textId="2F3460ED">
      <w:pPr>
        <w:pStyle w:val="Heading2"/>
        <w:spacing w:before="280" w:after="160"/>
        <w:jc w:val="both"/>
      </w:pPr>
      <w:r w:rsidRPr="3114EE8D" w:rsidR="1332D4BB">
        <w:rPr>
          <w:rFonts w:ascii="Arial" w:hAnsi="Arial" w:eastAsia="Arial" w:cs="Arial"/>
          <w:b w:val="1"/>
          <w:bCs w:val="1"/>
          <w:color w:val="2E6DAD"/>
          <w:sz w:val="26"/>
          <w:szCs w:val="26"/>
          <w:lang w:val="en-US"/>
        </w:rPr>
        <w:t>6</w:t>
      </w:r>
      <w:r w:rsidRPr="3114EE8D" w:rsidR="6CD044BD">
        <w:rPr>
          <w:rFonts w:ascii="Arial" w:hAnsi="Arial" w:eastAsia="Arial" w:cs="Arial"/>
          <w:b w:val="1"/>
          <w:bCs w:val="1"/>
          <w:color w:val="2E6DAD"/>
          <w:sz w:val="26"/>
          <w:szCs w:val="26"/>
          <w:lang w:val="en-US"/>
        </w:rPr>
        <w:t>.4  Pillar</w:t>
      </w:r>
      <w:r w:rsidRPr="3114EE8D" w:rsidR="6CD044BD">
        <w:rPr>
          <w:rFonts w:ascii="Arial" w:hAnsi="Arial" w:eastAsia="Arial" w:cs="Arial"/>
          <w:b w:val="1"/>
          <w:bCs w:val="1"/>
          <w:color w:val="2E6DAD"/>
          <w:sz w:val="26"/>
          <w:szCs w:val="26"/>
          <w:lang w:val="en-US"/>
        </w:rPr>
        <w:t xml:space="preserve"> 4: Production Readiness</w:t>
      </w:r>
    </w:p>
    <w:p xmlns:wp14="http://schemas.microsoft.com/office/word/2010/wordml" w:rsidP="3114EE8D" w14:paraId="72B87A4A" wp14:textId="77777777">
      <w:pPr>
        <w:spacing w:before="60" w:after="100"/>
        <w:jc w:val="both"/>
      </w:pPr>
      <w:r w:rsidRPr="3114EE8D" w:rsidR="3114EE8D">
        <w:rPr>
          <w:rFonts w:ascii="Arial" w:hAnsi="Arial" w:eastAsia="Arial" w:cs="Arial"/>
          <w:color w:val="404040"/>
          <w:sz w:val="22"/>
          <w:szCs w:val="22"/>
        </w:rPr>
        <w:t>The fourth pillar ensures that models developed within the framework are deployable to production environments through standardized, reliable, and observable pipelines.</w:t>
      </w:r>
    </w:p>
    <w:p xmlns:wp14="http://schemas.microsoft.com/office/word/2010/wordml" w:rsidP="3114EE8D" w14:paraId="1D81EA21"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Containerized model packaging (Docker) with defined resource specifications (CPU, memory, GPU where applicable) ensures environment consistency across development, staging, and production</w:t>
      </w:r>
    </w:p>
    <w:p xmlns:wp14="http://schemas.microsoft.com/office/word/2010/wordml" w:rsidP="3114EE8D" w14:paraId="3AF542D4"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Kubernetes-based deployment with horizontal scaling, health checks, and rolling update support</w:t>
      </w:r>
    </w:p>
    <w:p xmlns:wp14="http://schemas.microsoft.com/office/word/2010/wordml" w:rsidP="3114EE8D" w14:paraId="2CA9CBFC" wp14:textId="77777777">
      <w:pPr>
        <w:pStyle w:val="ListParagraph"/>
        <w:numPr>
          <w:ilvl w:val="0"/>
          <w:numId w:val="2"/>
        </w:numPr>
        <w:spacing w:before="40" w:after="40"/>
        <w:ind w:left="720" w:hanging="360"/>
        <w:jc w:val="both"/>
        <w:rPr/>
      </w:pPr>
      <w:r w:rsidRPr="3114EE8D" w:rsidR="6CD044BD">
        <w:rPr>
          <w:rFonts w:ascii="Arial" w:hAnsi="Arial" w:eastAsia="Arial" w:cs="Arial"/>
          <w:color w:val="404040"/>
          <w:sz w:val="22"/>
          <w:szCs w:val="22"/>
          <w:lang w:val="en-US"/>
        </w:rPr>
        <w:t xml:space="preserve">REST API endpoints </w:t>
      </w:r>
      <w:r w:rsidRPr="3114EE8D" w:rsidR="6CD044BD">
        <w:rPr>
          <w:rFonts w:ascii="Arial" w:hAnsi="Arial" w:eastAsia="Arial" w:cs="Arial"/>
          <w:color w:val="404040"/>
          <w:sz w:val="22"/>
          <w:szCs w:val="22"/>
          <w:lang w:val="en-US"/>
        </w:rPr>
        <w:t>auto-generated</w:t>
      </w:r>
      <w:r w:rsidRPr="3114EE8D" w:rsidR="6CD044BD">
        <w:rPr>
          <w:rFonts w:ascii="Arial" w:hAnsi="Arial" w:eastAsia="Arial" w:cs="Arial"/>
          <w:color w:val="404040"/>
          <w:sz w:val="22"/>
          <w:szCs w:val="22"/>
          <w:lang w:val="en-US"/>
        </w:rPr>
        <w:t xml:space="preserve"> for every deployed model, with </w:t>
      </w:r>
      <w:r w:rsidRPr="3114EE8D" w:rsidR="6CD044BD">
        <w:rPr>
          <w:rFonts w:ascii="Arial" w:hAnsi="Arial" w:eastAsia="Arial" w:cs="Arial"/>
          <w:color w:val="404040"/>
          <w:sz w:val="22"/>
          <w:szCs w:val="22"/>
          <w:lang w:val="en-US"/>
        </w:rPr>
        <w:t>OpenAPI</w:t>
      </w:r>
      <w:r w:rsidRPr="3114EE8D" w:rsidR="6CD044BD">
        <w:rPr>
          <w:rFonts w:ascii="Arial" w:hAnsi="Arial" w:eastAsia="Arial" w:cs="Arial"/>
          <w:color w:val="404040"/>
          <w:sz w:val="22"/>
          <w:szCs w:val="22"/>
          <w:lang w:val="en-US"/>
        </w:rPr>
        <w:t xml:space="preserve"> specification and authentication integration</w:t>
      </w:r>
    </w:p>
    <w:p xmlns:wp14="http://schemas.microsoft.com/office/word/2010/wordml" w:rsidP="3114EE8D" w14:paraId="2F2D7DA9"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Real-time performance monitoring: prediction latency, throughput, and anomaly rates tracked; automated alerts triggered on threshold breach</w:t>
      </w:r>
    </w:p>
    <w:p xmlns:wp14="http://schemas.microsoft.com/office/word/2010/wordml" w:rsidP="3114EE8D" w14:paraId="36BC5E80" wp14:textId="77777777">
      <w:pPr>
        <w:pStyle w:val="ListParagraph"/>
        <w:numPr>
          <w:ilvl w:val="0"/>
          <w:numId w:val="2"/>
        </w:numPr>
        <w:spacing w:before="40" w:after="40"/>
        <w:ind w:left="720" w:hanging="360"/>
        <w:jc w:val="both"/>
        <w:rPr/>
      </w:pPr>
      <w:r w:rsidRPr="3114EE8D" w:rsidR="3114EE8D">
        <w:rPr>
          <w:rFonts w:ascii="Arial" w:hAnsi="Arial" w:eastAsia="Arial" w:cs="Arial"/>
          <w:color w:val="404040"/>
          <w:sz w:val="22"/>
          <w:szCs w:val="22"/>
        </w:rPr>
        <w:t>Data drift detection using population stability index (PSI) and feature distribution monitoring; retraining pipelines triggered automatically when drift scores exceed configured thresholds</w:t>
      </w:r>
    </w:p>
    <w:p xmlns:wp14="http://schemas.microsoft.com/office/word/2010/wordml" w:rsidP="3114EE8D" w14:paraId="6B62F1B3" wp14:textId="77777777">
      <w:pPr>
        <w:spacing w:before="60" w:after="60"/>
        <w:jc w:val="both"/>
      </w:pPr>
    </w:p>
    <w:p xmlns:wp14="http://schemas.microsoft.com/office/word/2010/wordml" w:rsidP="3114EE8D" w14:paraId="02F2C34E" wp14:textId="77777777">
      <w:pPr>
        <w:spacing w:before="0" w:after="0"/>
        <w:jc w:val="both"/>
      </w:pPr>
      <w:r>
        <w:br w:type="page"/>
      </w:r>
    </w:p>
    <w:p xmlns:wp14="http://schemas.microsoft.com/office/word/2010/wordml" w:rsidP="3114EE8D" w14:paraId="5B08B5D1" wp14:textId="77777777">
      <w:pPr>
        <w:spacing w:before="60" w:after="60"/>
        <w:jc w:val="both"/>
      </w:pPr>
    </w:p>
    <w:p xmlns:wp14="http://schemas.microsoft.com/office/word/2010/wordml" w:rsidP="3114EE8D" w14:paraId="4E9D23F4" wp14:textId="2ABAF305">
      <w:pPr>
        <w:pStyle w:val="Heading1"/>
        <w:spacing w:before="0" w:after="0"/>
        <w:jc w:val="both"/>
      </w:pPr>
      <w:r w:rsidRPr="3114EE8D" w:rsidR="4F644B25">
        <w:rPr>
          <w:rFonts w:ascii="Arial" w:hAnsi="Arial" w:eastAsia="Arial" w:cs="Arial"/>
          <w:b w:val="1"/>
          <w:bCs w:val="1"/>
          <w:color w:val="1F3864"/>
          <w:sz w:val="32"/>
          <w:szCs w:val="32"/>
        </w:rPr>
        <w:t>7</w:t>
      </w:r>
      <w:r w:rsidRPr="3114EE8D" w:rsidR="3114EE8D">
        <w:rPr>
          <w:rFonts w:ascii="Arial" w:hAnsi="Arial" w:eastAsia="Arial" w:cs="Arial"/>
          <w:b w:val="1"/>
          <w:bCs w:val="1"/>
          <w:color w:val="1F3864"/>
          <w:sz w:val="32"/>
          <w:szCs w:val="32"/>
        </w:rPr>
        <w:t>. Program Roadmap</w:t>
      </w:r>
    </w:p>
    <w:p xmlns:wp14="http://schemas.microsoft.com/office/word/2010/wordml" w:rsidP="3114EE8D" w14:paraId="0AD9C6F4" wp14:textId="77777777">
      <w:pPr>
        <w:spacing w:before="60" w:after="60"/>
        <w:jc w:val="both"/>
      </w:pPr>
    </w:p>
    <w:tbl>
      <w:tblPr>
        <w:tblW w:w="948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80"/>
      </w:tblGrid>
      <w:tr xmlns:wp14="http://schemas.microsoft.com/office/word/2010/wordml" w:rsidTr="3114EE8D" w14:paraId="1894E7BF" wp14:textId="77777777">
        <w:trPr>
          <w:tblHeader/>
          <w:trHeight w:val="300"/>
        </w:trPr>
        <w:tc>
          <w:tcPr>
            <w:tcW w:w="1800" w:type="dxa"/>
            <w:tcBorders>
              <w:top w:val="single" w:color="BFBFBF" w:sz="1"/>
              <w:left w:val="single" w:color="BFBFBF" w:sz="1"/>
              <w:bottom w:val="single" w:color="BFBFBF" w:sz="1"/>
              <w:right w:val="single" w:color="BFBFBF" w:sz="1"/>
            </w:tcBorders>
            <w:shd w:val="clear" w:color="auto" w:fill="1F3864"/>
            <w:tcMar>
              <w:top w:w="100" w:type="dxa"/>
              <w:left w:w="150" w:type="dxa"/>
              <w:bottom w:w="100" w:type="dxa"/>
              <w:right w:w="150" w:type="dxa"/>
            </w:tcMar>
            <w:vAlign w:val="center"/>
          </w:tcPr>
          <w:p w:rsidP="3114EE8D" w14:paraId="661B0C4B" wp14:textId="77777777">
            <w:pPr>
              <w:spacing w:before="0" w:after="0"/>
              <w:jc w:val="both"/>
            </w:pPr>
            <w:r w:rsidRPr="3114EE8D" w:rsidR="3114EE8D">
              <w:rPr>
                <w:rFonts w:ascii="Arial" w:hAnsi="Arial" w:eastAsia="Arial" w:cs="Arial"/>
                <w:b w:val="1"/>
                <w:bCs w:val="1"/>
                <w:color w:val="FFFFFF"/>
                <w:sz w:val="22"/>
                <w:szCs w:val="22"/>
              </w:rPr>
              <w:t>Phase</w:t>
            </w:r>
          </w:p>
        </w:tc>
        <w:tc>
          <w:tcPr>
            <w:tcW w:w="3000" w:type="dxa"/>
            <w:tcBorders>
              <w:top w:val="single" w:color="BFBFBF" w:sz="1"/>
              <w:left w:val="single" w:color="BFBFBF" w:sz="1"/>
              <w:bottom w:val="single" w:color="BFBFBF" w:sz="1"/>
              <w:right w:val="single" w:color="BFBFBF" w:sz="1"/>
            </w:tcBorders>
            <w:shd w:val="clear" w:color="auto" w:fill="1F3864"/>
            <w:tcMar>
              <w:top w:w="100" w:type="dxa"/>
              <w:left w:w="150" w:type="dxa"/>
              <w:bottom w:w="100" w:type="dxa"/>
              <w:right w:w="150" w:type="dxa"/>
            </w:tcMar>
            <w:vAlign w:val="center"/>
          </w:tcPr>
          <w:p w:rsidP="3114EE8D" w14:paraId="304A56B5" wp14:textId="77777777">
            <w:pPr>
              <w:spacing w:before="0" w:after="0"/>
              <w:jc w:val="both"/>
            </w:pPr>
            <w:r w:rsidRPr="3114EE8D" w:rsidR="3114EE8D">
              <w:rPr>
                <w:rFonts w:ascii="Arial" w:hAnsi="Arial" w:eastAsia="Arial" w:cs="Arial"/>
                <w:b w:val="1"/>
                <w:bCs w:val="1"/>
                <w:color w:val="FFFFFF"/>
                <w:sz w:val="22"/>
                <w:szCs w:val="22"/>
              </w:rPr>
              <w:t>Objectives</w:t>
            </w:r>
          </w:p>
        </w:tc>
        <w:tc>
          <w:tcPr>
            <w:tcW w:w="4680" w:type="dxa"/>
            <w:tcBorders>
              <w:top w:val="single" w:color="BFBFBF" w:sz="1"/>
              <w:left w:val="single" w:color="BFBFBF" w:sz="1"/>
              <w:bottom w:val="single" w:color="BFBFBF" w:sz="1"/>
              <w:right w:val="single" w:color="BFBFBF" w:sz="1"/>
            </w:tcBorders>
            <w:shd w:val="clear" w:color="auto" w:fill="1F3864"/>
            <w:tcMar>
              <w:top w:w="100" w:type="dxa"/>
              <w:left w:w="150" w:type="dxa"/>
              <w:bottom w:w="100" w:type="dxa"/>
              <w:right w:w="150" w:type="dxa"/>
            </w:tcMar>
            <w:vAlign w:val="center"/>
          </w:tcPr>
          <w:p w:rsidP="3114EE8D" w14:paraId="0FE750C6" wp14:textId="77777777">
            <w:pPr>
              <w:spacing w:before="0" w:after="0"/>
              <w:jc w:val="both"/>
            </w:pPr>
            <w:r w:rsidRPr="3114EE8D" w:rsidR="3114EE8D">
              <w:rPr>
                <w:rFonts w:ascii="Arial" w:hAnsi="Arial" w:eastAsia="Arial" w:cs="Arial"/>
                <w:b w:val="1"/>
                <w:bCs w:val="1"/>
                <w:color w:val="FFFFFF"/>
                <w:sz w:val="22"/>
                <w:szCs w:val="22"/>
              </w:rPr>
              <w:t>Key Deliverables</w:t>
            </w:r>
          </w:p>
        </w:tc>
      </w:tr>
      <w:tr xmlns:wp14="http://schemas.microsoft.com/office/word/2010/wordml" w:rsidTr="3114EE8D" w14:paraId="40A75802" wp14:textId="77777777">
        <w:trPr>
          <w:trHeight w:val="300"/>
        </w:trPr>
        <w:tc>
          <w:tcPr>
            <w:tcW w:w="18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rsidP="3114EE8D" w14:paraId="23DFDF0A" wp14:textId="0A63556F">
            <w:pPr>
              <w:spacing w:before="0" w:after="0"/>
              <w:jc w:val="left"/>
            </w:pPr>
            <w:r w:rsidRPr="3114EE8D" w:rsidR="3114EE8D">
              <w:rPr>
                <w:rFonts w:ascii="Arial" w:hAnsi="Arial" w:eastAsia="Arial" w:cs="Arial"/>
                <w:b w:val="0"/>
                <w:bCs w:val="0"/>
                <w:color w:val="404040"/>
                <w:sz w:val="22"/>
                <w:szCs w:val="22"/>
              </w:rPr>
              <w:t>Phas</w:t>
            </w:r>
            <w:r w:rsidRPr="3114EE8D" w:rsidR="5F539CD5">
              <w:rPr>
                <w:rFonts w:ascii="Arial" w:hAnsi="Arial" w:eastAsia="Arial" w:cs="Arial"/>
                <w:b w:val="0"/>
                <w:bCs w:val="0"/>
                <w:color w:val="404040"/>
                <w:sz w:val="22"/>
                <w:szCs w:val="22"/>
              </w:rPr>
              <w:t>e</w:t>
            </w:r>
            <w:r w:rsidRPr="3114EE8D" w:rsidR="5E1736A5">
              <w:rPr>
                <w:rFonts w:ascii="Arial" w:hAnsi="Arial" w:eastAsia="Arial" w:cs="Arial"/>
                <w:b w:val="0"/>
                <w:bCs w:val="0"/>
                <w:color w:val="404040"/>
                <w:sz w:val="22"/>
                <w:szCs w:val="22"/>
              </w:rPr>
              <w:t xml:space="preserve"> </w:t>
            </w:r>
            <w:r w:rsidRPr="3114EE8D" w:rsidR="5F539CD5">
              <w:rPr>
                <w:rFonts w:ascii="Arial" w:hAnsi="Arial" w:eastAsia="Arial" w:cs="Arial"/>
                <w:b w:val="0"/>
                <w:bCs w:val="0"/>
                <w:color w:val="404040"/>
                <w:sz w:val="22"/>
                <w:szCs w:val="22"/>
              </w:rPr>
              <w:t>1</w:t>
            </w:r>
            <w:r w:rsidRPr="3114EE8D" w:rsidR="3114EE8D">
              <w:rPr>
                <w:rFonts w:ascii="Arial" w:hAnsi="Arial" w:eastAsia="Arial" w:cs="Arial"/>
                <w:b w:val="0"/>
                <w:bCs w:val="0"/>
                <w:color w:val="404040"/>
                <w:sz w:val="22"/>
                <w:szCs w:val="22"/>
              </w:rPr>
              <w:t>: Foundation</w:t>
            </w:r>
          </w:p>
        </w:tc>
        <w:tc>
          <w:tcPr>
            <w:tcW w:w="30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rsidP="3114EE8D" w14:paraId="13DA770B" wp14:textId="0577F18E">
            <w:pPr>
              <w:spacing w:before="0" w:after="0"/>
              <w:jc w:val="left"/>
            </w:pPr>
            <w:r w:rsidRPr="3114EE8D" w:rsidR="3114EE8D">
              <w:rPr>
                <w:rFonts w:ascii="Arial" w:hAnsi="Arial" w:eastAsia="Arial" w:cs="Arial"/>
                <w:b w:val="0"/>
                <w:bCs w:val="0"/>
                <w:color w:val="404040"/>
                <w:sz w:val="22"/>
                <w:szCs w:val="22"/>
              </w:rPr>
              <w:t>Establish</w:t>
            </w:r>
            <w:r w:rsidRPr="3114EE8D" w:rsidR="67464F23">
              <w:rPr>
                <w:rFonts w:ascii="Arial" w:hAnsi="Arial" w:eastAsia="Arial" w:cs="Arial"/>
                <w:b w:val="0"/>
                <w:bCs w:val="0"/>
                <w:color w:val="404040"/>
                <w:sz w:val="22"/>
                <w:szCs w:val="22"/>
              </w:rPr>
              <w:t xml:space="preserve"> </w:t>
            </w:r>
            <w:r w:rsidRPr="3114EE8D" w:rsidR="3114EE8D">
              <w:rPr>
                <w:rFonts w:ascii="Arial" w:hAnsi="Arial" w:eastAsia="Arial" w:cs="Arial"/>
                <w:b w:val="0"/>
                <w:bCs w:val="0"/>
                <w:color w:val="404040"/>
                <w:sz w:val="22"/>
                <w:szCs w:val="22"/>
              </w:rPr>
              <w:t>shared infrastructure; deliver MVP on Credit Default use case</w:t>
            </w:r>
          </w:p>
        </w:tc>
        <w:tc>
          <w:tcPr>
            <w:tcW w:w="468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rsidP="3114EE8D" w14:paraId="1AAC89D3" wp14:textId="77777777">
            <w:pPr>
              <w:spacing w:before="0" w:after="0"/>
              <w:jc w:val="left"/>
            </w:pPr>
            <w:r w:rsidRPr="3114EE8D" w:rsidR="6CD044BD">
              <w:rPr>
                <w:rFonts w:ascii="Arial" w:hAnsi="Arial" w:eastAsia="Arial" w:cs="Arial"/>
                <w:b w:val="0"/>
                <w:bCs w:val="0"/>
                <w:color w:val="404040"/>
                <w:sz w:val="22"/>
                <w:szCs w:val="22"/>
                <w:lang w:val="en-US"/>
              </w:rPr>
              <w:t xml:space="preserve">Pipeline codebase, </w:t>
            </w:r>
            <w:r w:rsidRPr="3114EE8D" w:rsidR="6CD044BD">
              <w:rPr>
                <w:rFonts w:ascii="Arial" w:hAnsi="Arial" w:eastAsia="Arial" w:cs="Arial"/>
                <w:b w:val="0"/>
                <w:bCs w:val="0"/>
                <w:color w:val="404040"/>
                <w:sz w:val="22"/>
                <w:szCs w:val="22"/>
                <w:lang w:val="en-US"/>
              </w:rPr>
              <w:t>MLflow</w:t>
            </w:r>
            <w:r w:rsidRPr="3114EE8D" w:rsidR="6CD044BD">
              <w:rPr>
                <w:rFonts w:ascii="Arial" w:hAnsi="Arial" w:eastAsia="Arial" w:cs="Arial"/>
                <w:b w:val="0"/>
                <w:bCs w:val="0"/>
                <w:color w:val="404040"/>
                <w:sz w:val="22"/>
                <w:szCs w:val="22"/>
                <w:lang w:val="en-US"/>
              </w:rPr>
              <w:t xml:space="preserve"> registry, SHAP integration, REST API, model card generation, pilot deployment</w:t>
            </w:r>
          </w:p>
        </w:tc>
      </w:tr>
      <w:tr xmlns:wp14="http://schemas.microsoft.com/office/word/2010/wordml" w:rsidTr="3114EE8D" w14:paraId="26E4C376" wp14:textId="77777777">
        <w:trPr>
          <w:trHeight w:val="300"/>
        </w:trPr>
        <w:tc>
          <w:tcPr>
            <w:tcW w:w="18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42496413" wp14:textId="77777777">
            <w:pPr>
              <w:spacing w:before="0" w:after="0"/>
            </w:pPr>
            <w:r>
              <w:rPr>
                <w:rFonts w:ascii="Arial" w:hAnsi="Arial" w:eastAsia="Arial" w:cs="Arial"/>
                <w:b w:val="false"/>
                <w:bCs w:val="false"/>
                <w:color w:val="404040"/>
                <w:sz w:val="22"/>
                <w:szCs w:val="22"/>
              </w:rPr>
              <w:t xml:space="preserve">Phase 2: Expansion</w:t>
            </w:r>
          </w:p>
        </w:tc>
        <w:tc>
          <w:tcPr>
            <w:tcW w:w="30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rsidP="3114EE8D" w14:paraId="4A66D83E" wp14:textId="77777777">
            <w:pPr>
              <w:spacing w:before="0" w:after="0"/>
              <w:jc w:val="left"/>
            </w:pPr>
            <w:r w:rsidRPr="3114EE8D" w:rsidR="3114EE8D">
              <w:rPr>
                <w:rFonts w:ascii="Arial" w:hAnsi="Arial" w:eastAsia="Arial" w:cs="Arial"/>
                <w:b w:val="0"/>
                <w:bCs w:val="0"/>
                <w:color w:val="404040"/>
                <w:sz w:val="22"/>
                <w:szCs w:val="22"/>
              </w:rPr>
              <w:t>Onboard Fraud and AML use cases; introduce multi-team self-service capability; enhance monitoring</w:t>
            </w:r>
          </w:p>
        </w:tc>
        <w:tc>
          <w:tcPr>
            <w:tcW w:w="468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766F61BD" wp14:textId="77777777">
            <w:pPr>
              <w:spacing w:before="0" w:after="0"/>
            </w:pPr>
            <w:r>
              <w:rPr>
                <w:rFonts w:ascii="Arial" w:hAnsi="Arial" w:eastAsia="Arial" w:cs="Arial"/>
                <w:b w:val="false"/>
                <w:bCs w:val="false"/>
                <w:color w:val="404040"/>
                <w:sz w:val="22"/>
                <w:szCs w:val="22"/>
              </w:rPr>
              <w:t xml:space="preserve">Self-service configuration interface, Fraud pipeline, AML pipeline, drift monitoring, automated retraining</w:t>
            </w:r>
          </w:p>
        </w:tc>
      </w:tr>
      <w:tr xmlns:wp14="http://schemas.microsoft.com/office/word/2010/wordml" w:rsidTr="3114EE8D" w14:paraId="5924BD9A" wp14:textId="77777777">
        <w:trPr>
          <w:trHeight w:val="300"/>
        </w:trPr>
        <w:tc>
          <w:tcPr>
            <w:tcW w:w="18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48644150" wp14:textId="77777777">
            <w:pPr>
              <w:spacing w:before="0" w:after="0"/>
            </w:pPr>
            <w:r>
              <w:rPr>
                <w:rFonts w:ascii="Arial" w:hAnsi="Arial" w:eastAsia="Arial" w:cs="Arial"/>
                <w:b w:val="false"/>
                <w:bCs w:val="false"/>
                <w:color w:val="404040"/>
                <w:sz w:val="22"/>
                <w:szCs w:val="22"/>
              </w:rPr>
              <w:t xml:space="preserve">Phase 3: Governance &amp; Scale</w:t>
            </w:r>
          </w:p>
        </w:tc>
        <w:tc>
          <w:tcPr>
            <w:tcW w:w="30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170B76E2" wp14:textId="77777777">
            <w:pPr>
              <w:spacing w:before="0" w:after="0"/>
            </w:pPr>
            <w:r>
              <w:rPr>
                <w:rFonts w:ascii="Arial" w:hAnsi="Arial" w:eastAsia="Arial" w:cs="Arial"/>
                <w:b w:val="false"/>
                <w:bCs w:val="false"/>
                <w:color w:val="404040"/>
                <w:sz w:val="22"/>
                <w:szCs w:val="22"/>
              </w:rPr>
              <w:t xml:space="preserve">Embed full governance model; launch regulatory reporting module; scale to 5+ business units</w:t>
            </w:r>
          </w:p>
        </w:tc>
        <w:tc>
          <w:tcPr>
            <w:tcW w:w="468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4DA7756F" wp14:textId="77777777">
            <w:pPr>
              <w:spacing w:before="0" w:after="0"/>
            </w:pPr>
            <w:r>
              <w:rPr>
                <w:rFonts w:ascii="Arial" w:hAnsi="Arial" w:eastAsia="Arial" w:cs="Arial"/>
                <w:b w:val="false"/>
                <w:bCs w:val="false"/>
                <w:color w:val="404040"/>
                <w:sz w:val="22"/>
                <w:szCs w:val="22"/>
              </w:rPr>
              <w:t xml:space="preserve">Regulatory reporting module, model risk scoring, fairness toolkit, federated deployment model</w:t>
            </w:r>
          </w:p>
        </w:tc>
      </w:tr>
      <w:tr xmlns:wp14="http://schemas.microsoft.com/office/word/2010/wordml" w:rsidTr="3114EE8D" w14:paraId="5DE44A3F" wp14:textId="77777777">
        <w:trPr>
          <w:trHeight w:val="300"/>
        </w:trPr>
        <w:tc>
          <w:tcPr>
            <w:tcW w:w="18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273F4029" wp14:textId="40FAF595">
            <w:pPr>
              <w:spacing w:before="0" w:after="0"/>
            </w:pPr>
            <w:r w:rsidRPr="3114EE8D" w:rsidR="3114EE8D">
              <w:rPr>
                <w:rFonts w:ascii="Arial" w:hAnsi="Arial" w:eastAsia="Arial" w:cs="Arial"/>
                <w:b w:val="0"/>
                <w:bCs w:val="0"/>
                <w:color w:val="404040"/>
                <w:sz w:val="22"/>
                <w:szCs w:val="22"/>
              </w:rPr>
              <w:t>Phase</w:t>
            </w:r>
            <w:r w:rsidRPr="3114EE8D" w:rsidR="7B7F6F7B">
              <w:rPr>
                <w:rFonts w:ascii="Arial" w:hAnsi="Arial" w:eastAsia="Arial" w:cs="Arial"/>
                <w:b w:val="0"/>
                <w:bCs w:val="0"/>
                <w:color w:val="404040"/>
                <w:sz w:val="22"/>
                <w:szCs w:val="22"/>
              </w:rPr>
              <w:t xml:space="preserve"> </w:t>
            </w:r>
            <w:r w:rsidRPr="3114EE8D" w:rsidR="3114EE8D">
              <w:rPr>
                <w:rFonts w:ascii="Arial" w:hAnsi="Arial" w:eastAsia="Arial" w:cs="Arial"/>
                <w:b w:val="0"/>
                <w:bCs w:val="0"/>
                <w:color w:val="404040"/>
                <w:sz w:val="22"/>
                <w:szCs w:val="22"/>
              </w:rPr>
              <w:t>4: Advanced Capabilities</w:t>
            </w:r>
          </w:p>
        </w:tc>
        <w:tc>
          <w:tcPr>
            <w:tcW w:w="30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rsidP="3114EE8D" w14:paraId="2FCB84B6" wp14:textId="4B52A705">
            <w:pPr>
              <w:spacing w:before="0" w:after="0"/>
              <w:rPr>
                <w:rFonts w:ascii="Arial" w:hAnsi="Arial" w:eastAsia="Arial" w:cs="Arial"/>
                <w:b w:val="0"/>
                <w:bCs w:val="0"/>
                <w:color w:val="404040"/>
                <w:sz w:val="22"/>
                <w:szCs w:val="22"/>
                <w:lang w:val="en-US"/>
              </w:rPr>
            </w:pPr>
            <w:r w:rsidRPr="3114EE8D" w:rsidR="6CD044BD">
              <w:rPr>
                <w:rFonts w:ascii="Arial" w:hAnsi="Arial" w:eastAsia="Arial" w:cs="Arial"/>
                <w:b w:val="0"/>
                <w:bCs w:val="0"/>
                <w:color w:val="404040"/>
                <w:sz w:val="22"/>
                <w:szCs w:val="22"/>
                <w:lang w:val="en-US"/>
              </w:rPr>
              <w:t>Extend to multi-class, ranking, and causal inference; integrate with enterprise data platform</w:t>
            </w:r>
          </w:p>
        </w:tc>
        <w:tc>
          <w:tcPr>
            <w:tcW w:w="468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2EF5C0B9" wp14:textId="684D0772">
            <w:pPr>
              <w:spacing w:before="0" w:after="0"/>
            </w:pPr>
            <w:r w:rsidRPr="3114EE8D" w:rsidR="6CD044BD">
              <w:rPr>
                <w:rFonts w:ascii="Arial" w:hAnsi="Arial" w:eastAsia="Arial" w:cs="Arial"/>
                <w:b w:val="0"/>
                <w:bCs w:val="0"/>
                <w:color w:val="404040"/>
                <w:sz w:val="22"/>
                <w:szCs w:val="22"/>
                <w:lang w:val="en-US"/>
              </w:rPr>
              <w:t>Multi-class support, executive ML performance dashboard</w:t>
            </w:r>
          </w:p>
        </w:tc>
      </w:tr>
    </w:tbl>
    <w:p xmlns:wp14="http://schemas.microsoft.com/office/word/2010/wordml" w14:paraId="4B1F511A" wp14:textId="77777777">
      <w:pPr>
        <w:spacing w:before="60" w:after="60"/>
      </w:pPr>
      <w:r>
        <w:rPr>
          <w:rFonts w:ascii="Arial" w:hAnsi="Arial" w:eastAsia="Arial" w:cs="Arial"/>
          <w:sz w:val="22"/>
          <w:szCs w:val="22"/>
        </w:rPr>
      </w:r>
    </w:p>
    <w:p xmlns:wp14="http://schemas.microsoft.com/office/word/2010/wordml" w14:paraId="65F9C3DC" wp14:textId="77777777">
      <w:pPr>
        <w:spacing w:before="0" w:after="0"/>
      </w:pPr>
      <w:r>
        <w:br w:type="page"/>
      </w:r>
    </w:p>
    <w:p xmlns:wp14="http://schemas.microsoft.com/office/word/2010/wordml" w:rsidP="3114EE8D" w14:paraId="57A19B21" wp14:textId="0364B13D">
      <w:pPr>
        <w:pStyle w:val="Heading1"/>
        <w:spacing w:before="0" w:after="0"/>
      </w:pPr>
      <w:r w:rsidRPr="3114EE8D" w:rsidR="79AC71E9">
        <w:rPr>
          <w:rFonts w:ascii="Arial" w:hAnsi="Arial" w:eastAsia="Arial" w:cs="Arial"/>
          <w:b w:val="1"/>
          <w:bCs w:val="1"/>
          <w:color w:val="1F3864"/>
          <w:sz w:val="32"/>
          <w:szCs w:val="32"/>
        </w:rPr>
        <w:t>8</w:t>
      </w:r>
      <w:r w:rsidRPr="3114EE8D" w:rsidR="3114EE8D">
        <w:rPr>
          <w:rFonts w:ascii="Arial" w:hAnsi="Arial" w:eastAsia="Arial" w:cs="Arial"/>
          <w:b w:val="1"/>
          <w:bCs w:val="1"/>
          <w:color w:val="1F3864"/>
          <w:sz w:val="32"/>
          <w:szCs w:val="32"/>
        </w:rPr>
        <w:t>. Outputs vs. Outcomes</w:t>
      </w:r>
    </w:p>
    <w:p xmlns:wp14="http://schemas.microsoft.com/office/word/2010/wordml" w14:paraId="1A965116" wp14:textId="77777777">
      <w:pPr>
        <w:spacing w:before="60" w:after="60"/>
      </w:pPr>
      <w:r>
        <w:rPr>
          <w:rFonts w:ascii="Arial" w:hAnsi="Arial" w:eastAsia="Arial" w:cs="Arial"/>
          <w:sz w:val="22"/>
          <w:szCs w:val="22"/>
        </w:rPr>
      </w:r>
    </w:p>
    <w:p xmlns:wp14="http://schemas.microsoft.com/office/word/2010/wordml" w:rsidP="3114EE8D" w14:paraId="36E428BA" wp14:textId="77777777">
      <w:pPr>
        <w:spacing w:before="60" w:after="100"/>
        <w:jc w:val="both"/>
      </w:pPr>
      <w:r w:rsidRPr="3114EE8D" w:rsidR="3114EE8D">
        <w:rPr>
          <w:rFonts w:ascii="Arial" w:hAnsi="Arial" w:eastAsia="Arial" w:cs="Arial"/>
          <w:color w:val="404040"/>
          <w:sz w:val="22"/>
          <w:szCs w:val="22"/>
        </w:rPr>
        <w:t>A critical distinction in program governance is the difference between outputs (what the program produces) and outcomes (the value those outputs deliver to the organization). The table below maps each program output to its corresponding business outcome and benefit realization horizon.</w:t>
      </w:r>
    </w:p>
    <w:p xmlns:wp14="http://schemas.microsoft.com/office/word/2010/wordml" w14:paraId="7DF4E37C" wp14:textId="77777777">
      <w:pPr>
        <w:spacing w:before="60" w:after="60"/>
      </w:pPr>
      <w:r>
        <w:rPr>
          <w:rFonts w:ascii="Arial" w:hAnsi="Arial" w:eastAsia="Arial" w:cs="Arial"/>
          <w:sz w:val="22"/>
          <w:szCs w:val="22"/>
        </w:rPr>
      </w:r>
    </w:p>
    <w:tbl>
      <w:tblPr>
        <w:tblW w:w="947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270"/>
      </w:tblGrid>
      <w:tr xmlns:wp14="http://schemas.microsoft.com/office/word/2010/wordml" w:rsidTr="3114EE8D" w14:paraId="03F1BA7A" wp14:textId="77777777">
        <w:trPr>
          <w:tblHeader/>
          <w:trHeight w:val="300"/>
        </w:trPr>
        <w:tc>
          <w:tcPr>
            <w:tcW w:w="3200" w:type="dxa"/>
            <w:tcBorders>
              <w:top w:val="single" w:color="BFBFBF" w:sz="1"/>
              <w:left w:val="single" w:color="BFBFBF" w:sz="1"/>
              <w:bottom w:val="single" w:color="BFBFBF" w:sz="1"/>
              <w:right w:val="single" w:color="BFBFBF" w:sz="1"/>
            </w:tcBorders>
            <w:shd w:val="clear" w:color="auto" w:fill="1F3864"/>
            <w:tcMar>
              <w:top w:w="100" w:type="dxa"/>
              <w:left w:w="150" w:type="dxa"/>
              <w:bottom w:w="100" w:type="dxa"/>
              <w:right w:w="150" w:type="dxa"/>
            </w:tcMar>
            <w:vAlign w:val="center"/>
          </w:tcPr>
          <w:p w14:paraId="0891B40E" wp14:textId="77777777">
            <w:pPr>
              <w:spacing w:before="0" w:after="0"/>
            </w:pPr>
            <w:r>
              <w:rPr>
                <w:rFonts w:ascii="Arial" w:hAnsi="Arial" w:eastAsia="Arial" w:cs="Arial"/>
                <w:b/>
                <w:bCs/>
                <w:color w:val="FFFFFF"/>
                <w:sz w:val="22"/>
                <w:szCs w:val="22"/>
              </w:rPr>
              <w:t xml:space="preserve">Output (What We Build)</w:t>
            </w:r>
          </w:p>
        </w:tc>
        <w:tc>
          <w:tcPr>
            <w:tcW w:w="6270" w:type="dxa"/>
            <w:tcBorders>
              <w:top w:val="single" w:color="BFBFBF" w:sz="1"/>
              <w:left w:val="single" w:color="BFBFBF" w:sz="1"/>
              <w:bottom w:val="single" w:color="BFBFBF" w:sz="1"/>
              <w:right w:val="single" w:color="BFBFBF" w:sz="1"/>
            </w:tcBorders>
            <w:shd w:val="clear" w:color="auto" w:fill="1F3864"/>
            <w:tcMar>
              <w:top w:w="100" w:type="dxa"/>
              <w:left w:w="150" w:type="dxa"/>
              <w:bottom w:w="100" w:type="dxa"/>
              <w:right w:w="150" w:type="dxa"/>
            </w:tcMar>
            <w:vAlign w:val="center"/>
          </w:tcPr>
          <w:p w14:paraId="7A5D1D91" wp14:textId="77777777">
            <w:pPr>
              <w:spacing w:before="0" w:after="0"/>
            </w:pPr>
            <w:r>
              <w:rPr>
                <w:rFonts w:ascii="Arial" w:hAnsi="Arial" w:eastAsia="Arial" w:cs="Arial"/>
                <w:b/>
                <w:bCs/>
                <w:color w:val="FFFFFF"/>
                <w:sz w:val="22"/>
                <w:szCs w:val="22"/>
              </w:rPr>
              <w:t xml:space="preserve">Outcome (Value Delivered)</w:t>
            </w:r>
          </w:p>
        </w:tc>
      </w:tr>
      <w:tr xmlns:wp14="http://schemas.microsoft.com/office/word/2010/wordml" w:rsidTr="3114EE8D" w14:paraId="0D179BD7" wp14:textId="77777777">
        <w:trPr>
          <w:trHeight w:val="300"/>
        </w:trPr>
        <w:tc>
          <w:tcPr>
            <w:tcW w:w="32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0E3F61F3" wp14:textId="77777777">
            <w:pPr>
              <w:spacing w:before="0" w:after="0"/>
            </w:pPr>
            <w:r w:rsidRPr="6CD044BD" w:rsidR="6CD044BD">
              <w:rPr>
                <w:rFonts w:ascii="Arial" w:hAnsi="Arial" w:eastAsia="Arial" w:cs="Arial"/>
                <w:b w:val="0"/>
                <w:bCs w:val="0"/>
                <w:color w:val="404040"/>
                <w:sz w:val="22"/>
                <w:szCs w:val="22"/>
                <w:lang w:val="en-US"/>
              </w:rPr>
              <w:t>Reusable AutoML pipeline framework</w:t>
            </w:r>
          </w:p>
        </w:tc>
        <w:tc>
          <w:tcPr>
            <w:tcW w:w="627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2536164D" wp14:textId="77777777">
            <w:pPr>
              <w:spacing w:before="0" w:after="0"/>
            </w:pPr>
            <w:r>
              <w:rPr>
                <w:rFonts w:ascii="Arial" w:hAnsi="Arial" w:eastAsia="Arial" w:cs="Arial"/>
                <w:b w:val="false"/>
                <w:bCs w:val="false"/>
                <w:color w:val="404040"/>
                <w:sz w:val="22"/>
                <w:szCs w:val="22"/>
              </w:rPr>
              <w:t xml:space="preserve">60–80% reduction in model development effort across all teams</w:t>
            </w:r>
          </w:p>
        </w:tc>
      </w:tr>
      <w:tr xmlns:wp14="http://schemas.microsoft.com/office/word/2010/wordml" w:rsidTr="3114EE8D" w14:paraId="4687A502" wp14:textId="77777777">
        <w:trPr>
          <w:trHeight w:val="300"/>
        </w:trPr>
        <w:tc>
          <w:tcPr>
            <w:tcW w:w="32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5F648F24" wp14:textId="77777777">
            <w:pPr>
              <w:spacing w:before="0" w:after="0"/>
            </w:pPr>
            <w:r>
              <w:rPr>
                <w:rFonts w:ascii="Arial" w:hAnsi="Arial" w:eastAsia="Arial" w:cs="Arial"/>
                <w:b w:val="false"/>
                <w:bCs w:val="false"/>
                <w:color w:val="404040"/>
                <w:sz w:val="22"/>
                <w:szCs w:val="22"/>
              </w:rPr>
              <w:t xml:space="preserve">SHAP explainability engine</w:t>
            </w:r>
          </w:p>
        </w:tc>
        <w:tc>
          <w:tcPr>
            <w:tcW w:w="627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40C37E81" wp14:textId="77777777">
            <w:pPr>
              <w:spacing w:before="0" w:after="0"/>
            </w:pPr>
            <w:r>
              <w:rPr>
                <w:rFonts w:ascii="Arial" w:hAnsi="Arial" w:eastAsia="Arial" w:cs="Arial"/>
                <w:b w:val="false"/>
                <w:bCs w:val="false"/>
                <w:color w:val="404040"/>
                <w:sz w:val="22"/>
                <w:szCs w:val="22"/>
              </w:rPr>
              <w:t xml:space="preserve">Regulatory inquiries responded to in &lt;4 hours; adverse action letters generated automatically</w:t>
            </w:r>
          </w:p>
        </w:tc>
      </w:tr>
      <w:tr xmlns:wp14="http://schemas.microsoft.com/office/word/2010/wordml" w:rsidTr="3114EE8D" w14:paraId="25A357FE" wp14:textId="77777777">
        <w:trPr>
          <w:trHeight w:val="300"/>
        </w:trPr>
        <w:tc>
          <w:tcPr>
            <w:tcW w:w="32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02CB7060" wp14:textId="77777777">
            <w:pPr>
              <w:spacing w:before="0" w:after="0"/>
            </w:pPr>
            <w:r w:rsidRPr="6CD044BD" w:rsidR="6CD044BD">
              <w:rPr>
                <w:rFonts w:ascii="Arial" w:hAnsi="Arial" w:eastAsia="Arial" w:cs="Arial"/>
                <w:b w:val="0"/>
                <w:bCs w:val="0"/>
                <w:color w:val="404040"/>
                <w:sz w:val="22"/>
                <w:szCs w:val="22"/>
                <w:lang w:val="en-US"/>
              </w:rPr>
              <w:t>MLflow</w:t>
            </w:r>
            <w:r w:rsidRPr="6CD044BD" w:rsidR="6CD044BD">
              <w:rPr>
                <w:rFonts w:ascii="Arial" w:hAnsi="Arial" w:eastAsia="Arial" w:cs="Arial"/>
                <w:b w:val="0"/>
                <w:bCs w:val="0"/>
                <w:color w:val="404040"/>
                <w:sz w:val="22"/>
                <w:szCs w:val="22"/>
                <w:lang w:val="en-US"/>
              </w:rPr>
              <w:t xml:space="preserve"> model registry</w:t>
            </w:r>
          </w:p>
        </w:tc>
        <w:tc>
          <w:tcPr>
            <w:tcW w:w="627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42BDFEA0" wp14:textId="77777777">
            <w:pPr>
              <w:spacing w:before="0" w:after="0"/>
            </w:pPr>
            <w:r>
              <w:rPr>
                <w:rFonts w:ascii="Arial" w:hAnsi="Arial" w:eastAsia="Arial" w:cs="Arial"/>
                <w:b w:val="false"/>
                <w:bCs w:val="false"/>
                <w:color w:val="404040"/>
                <w:sz w:val="22"/>
                <w:szCs w:val="22"/>
              </w:rPr>
              <w:t xml:space="preserve">Full audit trail for 100% of production models; zero unknown-lineage models in production</w:t>
            </w:r>
          </w:p>
        </w:tc>
      </w:tr>
      <w:tr xmlns:wp14="http://schemas.microsoft.com/office/word/2010/wordml" w:rsidTr="3114EE8D" w14:paraId="40651EF5" wp14:textId="77777777">
        <w:trPr>
          <w:trHeight w:val="300"/>
        </w:trPr>
        <w:tc>
          <w:tcPr>
            <w:tcW w:w="32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197EF8A3" wp14:textId="77777777">
            <w:pPr>
              <w:spacing w:before="0" w:after="0"/>
            </w:pPr>
            <w:r>
              <w:rPr>
                <w:rFonts w:ascii="Arial" w:hAnsi="Arial" w:eastAsia="Arial" w:cs="Arial"/>
                <w:b w:val="false"/>
                <w:bCs w:val="false"/>
                <w:color w:val="404040"/>
                <w:sz w:val="22"/>
                <w:szCs w:val="22"/>
              </w:rPr>
              <w:t xml:space="preserve">Automated model cards</w:t>
            </w:r>
          </w:p>
        </w:tc>
        <w:tc>
          <w:tcPr>
            <w:tcW w:w="627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7897DE09" wp14:textId="77777777">
            <w:pPr>
              <w:spacing w:before="0" w:after="0"/>
            </w:pPr>
            <w:r>
              <w:rPr>
                <w:rFonts w:ascii="Arial" w:hAnsi="Arial" w:eastAsia="Arial" w:cs="Arial"/>
                <w:b w:val="false"/>
                <w:bCs w:val="false"/>
                <w:color w:val="404040"/>
                <w:sz w:val="22"/>
                <w:szCs w:val="22"/>
              </w:rPr>
              <w:t xml:space="preserve">Model Risk Management review cycle reduced from 4 weeks to 5 business days</w:t>
            </w:r>
          </w:p>
        </w:tc>
      </w:tr>
      <w:tr xmlns:wp14="http://schemas.microsoft.com/office/word/2010/wordml" w:rsidTr="3114EE8D" w14:paraId="669B250C" wp14:textId="77777777">
        <w:trPr>
          <w:trHeight w:val="300"/>
        </w:trPr>
        <w:tc>
          <w:tcPr>
            <w:tcW w:w="32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646AF19F" wp14:textId="77777777">
            <w:pPr>
              <w:spacing w:before="0" w:after="0"/>
            </w:pPr>
            <w:r>
              <w:rPr>
                <w:rFonts w:ascii="Arial" w:hAnsi="Arial" w:eastAsia="Arial" w:cs="Arial"/>
                <w:b w:val="false"/>
                <w:bCs w:val="false"/>
                <w:color w:val="404040"/>
                <w:sz w:val="22"/>
                <w:szCs w:val="22"/>
              </w:rPr>
              <w:t xml:space="preserve">REST API deployment standard</w:t>
            </w:r>
          </w:p>
        </w:tc>
        <w:tc>
          <w:tcPr>
            <w:tcW w:w="627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7B3A04E2" wp14:textId="77777777">
            <w:pPr>
              <w:spacing w:before="0" w:after="0"/>
            </w:pPr>
            <w:r>
              <w:rPr>
                <w:rFonts w:ascii="Arial" w:hAnsi="Arial" w:eastAsia="Arial" w:cs="Arial"/>
                <w:b w:val="false"/>
                <w:bCs w:val="false"/>
                <w:color w:val="404040"/>
                <w:sz w:val="22"/>
                <w:szCs w:val="22"/>
              </w:rPr>
              <w:t xml:space="preserve">Product teams integrate ML models into decisioning systems in &lt;1 week vs. 6+ weeks</w:t>
            </w:r>
          </w:p>
        </w:tc>
      </w:tr>
      <w:tr xmlns:wp14="http://schemas.microsoft.com/office/word/2010/wordml" w:rsidTr="3114EE8D" w14:paraId="2E9B0852" wp14:textId="77777777">
        <w:trPr>
          <w:trHeight w:val="300"/>
        </w:trPr>
        <w:tc>
          <w:tcPr>
            <w:tcW w:w="32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03A93E47" wp14:textId="77777777">
            <w:pPr>
              <w:spacing w:before="0" w:after="0"/>
            </w:pPr>
            <w:r>
              <w:rPr>
                <w:rFonts w:ascii="Arial" w:hAnsi="Arial" w:eastAsia="Arial" w:cs="Arial"/>
                <w:b w:val="false"/>
                <w:bCs w:val="false"/>
                <w:color w:val="404040"/>
                <w:sz w:val="22"/>
                <w:szCs w:val="22"/>
              </w:rPr>
              <w:t xml:space="preserve">Drift monitoring &amp; alerting</w:t>
            </w:r>
          </w:p>
        </w:tc>
        <w:tc>
          <w:tcPr>
            <w:tcW w:w="627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207A012A" wp14:textId="77777777">
            <w:pPr>
              <w:spacing w:before="0" w:after="0"/>
            </w:pPr>
            <w:r>
              <w:rPr>
                <w:rFonts w:ascii="Arial" w:hAnsi="Arial" w:eastAsia="Arial" w:cs="Arial"/>
                <w:b w:val="false"/>
                <w:bCs w:val="false"/>
                <w:color w:val="404040"/>
                <w:sz w:val="22"/>
                <w:szCs w:val="22"/>
              </w:rPr>
              <w:t xml:space="preserve">Model degradation detected weeks earlier; business impact of stale models reduced by estimated 40%</w:t>
            </w:r>
          </w:p>
        </w:tc>
      </w:tr>
      <w:tr xmlns:wp14="http://schemas.microsoft.com/office/word/2010/wordml" w:rsidTr="3114EE8D" w14:paraId="3710CCF9" wp14:textId="77777777">
        <w:trPr>
          <w:trHeight w:val="300"/>
        </w:trPr>
        <w:tc>
          <w:tcPr>
            <w:tcW w:w="320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0DC0AA6C" wp14:textId="77777777">
            <w:pPr>
              <w:spacing w:before="0" w:after="0"/>
            </w:pPr>
            <w:r>
              <w:rPr>
                <w:rFonts w:ascii="Arial" w:hAnsi="Arial" w:eastAsia="Arial" w:cs="Arial"/>
                <w:b w:val="false"/>
                <w:bCs w:val="false"/>
                <w:color w:val="404040"/>
                <w:sz w:val="22"/>
                <w:szCs w:val="22"/>
              </w:rPr>
              <w:t xml:space="preserve">Regulatory reporting module</w:t>
            </w:r>
          </w:p>
        </w:tc>
        <w:tc>
          <w:tcPr>
            <w:tcW w:w="6270" w:type="dxa"/>
            <w:tcBorders>
              <w:top w:val="single" w:color="BFBFBF" w:sz="1"/>
              <w:left w:val="single" w:color="BFBFBF" w:sz="1"/>
              <w:bottom w:val="single" w:color="BFBFBF" w:sz="1"/>
              <w:right w:val="single" w:color="BFBFBF" w:sz="1"/>
            </w:tcBorders>
            <w:shd w:val="clear" w:color="auto" w:fill="FFFFFF"/>
            <w:tcMar>
              <w:top w:w="100" w:type="dxa"/>
              <w:left w:w="150" w:type="dxa"/>
              <w:bottom w:w="100" w:type="dxa"/>
              <w:right w:w="150" w:type="dxa"/>
            </w:tcMar>
            <w:vAlign w:val="center"/>
          </w:tcPr>
          <w:p w14:paraId="134550CC" wp14:textId="77777777">
            <w:pPr>
              <w:spacing w:before="0" w:after="0"/>
            </w:pPr>
            <w:r>
              <w:rPr>
                <w:rFonts w:ascii="Arial" w:hAnsi="Arial" w:eastAsia="Arial" w:cs="Arial"/>
                <w:b w:val="false"/>
                <w:bCs w:val="false"/>
                <w:color w:val="404040"/>
                <w:sz w:val="22"/>
                <w:szCs w:val="22"/>
              </w:rPr>
              <w:t xml:space="preserve">SR 11-7 compliance documentation generated on demand; regulatory exam readiness materially improved</w:t>
            </w:r>
          </w:p>
        </w:tc>
      </w:tr>
      <w:tr xmlns:wp14="http://schemas.microsoft.com/office/word/2010/wordml" w:rsidTr="3114EE8D" w14:paraId="74BEA17F" wp14:textId="77777777">
        <w:trPr>
          <w:trHeight w:val="300"/>
        </w:trPr>
        <w:tc>
          <w:tcPr>
            <w:tcW w:w="320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400E0D95" wp14:textId="77777777">
            <w:pPr>
              <w:spacing w:before="0" w:after="0"/>
            </w:pPr>
            <w:r>
              <w:rPr>
                <w:rFonts w:ascii="Arial" w:hAnsi="Arial" w:eastAsia="Arial" w:cs="Arial"/>
                <w:b w:val="false"/>
                <w:bCs w:val="false"/>
                <w:color w:val="404040"/>
                <w:sz w:val="22"/>
                <w:szCs w:val="22"/>
              </w:rPr>
              <w:t xml:space="preserve">Self-service configuration interface</w:t>
            </w:r>
          </w:p>
        </w:tc>
        <w:tc>
          <w:tcPr>
            <w:tcW w:w="6270" w:type="dxa"/>
            <w:tcBorders>
              <w:top w:val="single" w:color="BFBFBF" w:sz="1"/>
              <w:left w:val="single" w:color="BFBFBF" w:sz="1"/>
              <w:bottom w:val="single" w:color="BFBFBF" w:sz="1"/>
              <w:right w:val="single" w:color="BFBFBF" w:sz="1"/>
            </w:tcBorders>
            <w:tcMar>
              <w:top w:w="100" w:type="dxa"/>
              <w:left w:w="150" w:type="dxa"/>
              <w:bottom w:w="100" w:type="dxa"/>
              <w:right w:w="150" w:type="dxa"/>
            </w:tcMar>
            <w:vAlign w:val="center"/>
          </w:tcPr>
          <w:p w14:paraId="65E09970" wp14:textId="77777777">
            <w:pPr>
              <w:spacing w:before="0" w:after="0"/>
            </w:pPr>
            <w:r>
              <w:rPr>
                <w:rFonts w:ascii="Arial" w:hAnsi="Arial" w:eastAsia="Arial" w:cs="Arial"/>
                <w:b w:val="false"/>
                <w:bCs w:val="false"/>
                <w:color w:val="404040"/>
                <w:sz w:val="22"/>
                <w:szCs w:val="22"/>
              </w:rPr>
              <w:t xml:space="preserve">Business-embedded data scientists independently deploy models without platform team dependency</w:t>
            </w:r>
          </w:p>
        </w:tc>
      </w:tr>
    </w:tbl>
    <w:p xmlns:wp14="http://schemas.microsoft.com/office/word/2010/wordml" w14:paraId="44FB30F8" wp14:textId="77777777">
      <w:pPr>
        <w:spacing w:before="60" w:after="60"/>
      </w:pPr>
      <w:r>
        <w:rPr>
          <w:rFonts w:ascii="Arial" w:hAnsi="Arial" w:eastAsia="Arial" w:cs="Arial"/>
          <w:sz w:val="22"/>
          <w:szCs w:val="22"/>
        </w:rPr>
      </w:r>
    </w:p>
    <w:p xmlns:wp14="http://schemas.microsoft.com/office/word/2010/wordml" w14:paraId="1DA6542E" wp14:textId="77777777">
      <w:pPr>
        <w:spacing w:before="0" w:after="0"/>
      </w:pPr>
      <w:r>
        <w:br w:type="page"/>
      </w:r>
    </w:p>
    <w:p xmlns:wp14="http://schemas.microsoft.com/office/word/2010/wordml" w:rsidP="3114EE8D" w14:paraId="0D09A459" wp14:textId="0452D181">
      <w:pPr>
        <w:pStyle w:val="Heading1"/>
        <w:spacing w:before="0" w:after="0"/>
      </w:pPr>
      <w:r w:rsidRPr="3114EE8D" w:rsidR="46DD2EF1">
        <w:rPr>
          <w:rFonts w:ascii="Arial" w:hAnsi="Arial" w:eastAsia="Arial" w:cs="Arial"/>
          <w:b w:val="1"/>
          <w:bCs w:val="1"/>
          <w:color w:val="1F3864"/>
          <w:sz w:val="32"/>
          <w:szCs w:val="32"/>
        </w:rPr>
        <w:t>9</w:t>
      </w:r>
      <w:r w:rsidRPr="3114EE8D" w:rsidR="3114EE8D">
        <w:rPr>
          <w:rFonts w:ascii="Arial" w:hAnsi="Arial" w:eastAsia="Arial" w:cs="Arial"/>
          <w:b w:val="1"/>
          <w:bCs w:val="1"/>
          <w:color w:val="1F3864"/>
          <w:sz w:val="32"/>
          <w:szCs w:val="32"/>
        </w:rPr>
        <w:t>. Conclusion</w:t>
      </w:r>
    </w:p>
    <w:p xmlns:wp14="http://schemas.microsoft.com/office/word/2010/wordml" w14:paraId="49E398E2" wp14:textId="77777777">
      <w:pPr>
        <w:spacing w:before="60" w:after="60"/>
      </w:pPr>
      <w:r>
        <w:rPr>
          <w:rFonts w:ascii="Arial" w:hAnsi="Arial" w:eastAsia="Arial" w:cs="Arial"/>
          <w:sz w:val="22"/>
          <w:szCs w:val="22"/>
        </w:rPr>
      </w:r>
    </w:p>
    <w:p w:rsidR="6CD044BD" w:rsidP="3114EE8D" w:rsidRDefault="6CD044BD" w14:paraId="0A03203A" w14:textId="58406D23">
      <w:pPr>
        <w:spacing w:before="60" w:after="100"/>
        <w:jc w:val="both"/>
      </w:pPr>
      <w:r w:rsidRPr="3114EE8D" w:rsidR="6CD044BD">
        <w:rPr>
          <w:rFonts w:ascii="Arial" w:hAnsi="Arial" w:eastAsia="Arial" w:cs="Arial"/>
          <w:color w:val="404040"/>
          <w:sz w:val="22"/>
          <w:szCs w:val="22"/>
          <w:lang w:val="en-US"/>
        </w:rPr>
        <w:t xml:space="preserve">The Reusable </w:t>
      </w:r>
      <w:r w:rsidRPr="3114EE8D" w:rsidR="6CD044BD">
        <w:rPr>
          <w:rFonts w:ascii="Arial" w:hAnsi="Arial" w:eastAsia="Arial" w:cs="Arial"/>
          <w:color w:val="404040"/>
          <w:sz w:val="22"/>
          <w:szCs w:val="22"/>
          <w:lang w:val="en-US"/>
        </w:rPr>
        <w:t>AutoML</w:t>
      </w:r>
      <w:r w:rsidRPr="3114EE8D" w:rsidR="6CD044BD">
        <w:rPr>
          <w:rFonts w:ascii="Arial" w:hAnsi="Arial" w:eastAsia="Arial" w:cs="Arial"/>
          <w:color w:val="404040"/>
          <w:sz w:val="22"/>
          <w:szCs w:val="22"/>
          <w:lang w:val="en-US"/>
        </w:rPr>
        <w:t xml:space="preserve"> Classification Framework with Explainability </w:t>
      </w:r>
      <w:r w:rsidRPr="3114EE8D" w:rsidR="6CD044BD">
        <w:rPr>
          <w:rFonts w:ascii="Arial" w:hAnsi="Arial" w:eastAsia="Arial" w:cs="Arial"/>
          <w:color w:val="404040"/>
          <w:sz w:val="22"/>
          <w:szCs w:val="22"/>
          <w:lang w:val="en-US"/>
        </w:rPr>
        <w:t>represents</w:t>
      </w:r>
      <w:r w:rsidRPr="3114EE8D" w:rsidR="6CD044BD">
        <w:rPr>
          <w:rFonts w:ascii="Arial" w:hAnsi="Arial" w:eastAsia="Arial" w:cs="Arial"/>
          <w:color w:val="404040"/>
          <w:sz w:val="22"/>
          <w:szCs w:val="22"/>
          <w:lang w:val="en-US"/>
        </w:rPr>
        <w:t xml:space="preserve"> a foundational investment in the organization’s machine learning capability. It addresses not only the immediate operational inefficiencies of fragmented model development, but the deeper strategic challenge of scaling machine learning as an institutional capability in a regulated, high-stakes environment.</w:t>
      </w:r>
    </w:p>
    <w:p w:rsidR="3114EE8D" w:rsidP="3114EE8D" w:rsidRDefault="3114EE8D" w14:paraId="60506177" w14:textId="6DF96211">
      <w:pPr>
        <w:spacing w:before="60" w:after="100"/>
        <w:jc w:val="both"/>
        <w:rPr>
          <w:rFonts w:ascii="Arial" w:hAnsi="Arial" w:eastAsia="Arial" w:cs="Arial"/>
          <w:color w:val="404040"/>
          <w:sz w:val="22"/>
          <w:szCs w:val="22"/>
          <w:lang w:val="en-US"/>
        </w:rPr>
      </w:pPr>
    </w:p>
    <w:p xmlns:wp14="http://schemas.microsoft.com/office/word/2010/wordml" w:rsidP="3114EE8D" w14:paraId="5BE93A62" wp14:textId="0EF4AD41">
      <w:pPr>
        <w:spacing w:before="60" w:after="100"/>
        <w:jc w:val="both"/>
      </w:pPr>
      <w:r w:rsidRPr="3114EE8D" w:rsidR="3114EE8D">
        <w:rPr>
          <w:rFonts w:ascii="Arial" w:hAnsi="Arial" w:eastAsia="Arial" w:cs="Arial"/>
          <w:color w:val="404040"/>
          <w:sz w:val="22"/>
          <w:szCs w:val="22"/>
        </w:rPr>
        <w:t>The program is defined by its commitment to four non-negotiable principles: speed through reusability, trust through explainability, accountability through governance, and value through production readiness. These principles are not aspirational — they are engineered into every layer of the framework’s technical architecture</w:t>
      </w:r>
      <w:r w:rsidRPr="3114EE8D" w:rsidR="6C1DAF93">
        <w:rPr>
          <w:rFonts w:ascii="Arial" w:hAnsi="Arial" w:eastAsia="Arial" w:cs="Arial"/>
          <w:color w:val="404040"/>
          <w:sz w:val="22"/>
          <w:szCs w:val="22"/>
        </w:rPr>
        <w:t>.</w:t>
      </w:r>
    </w:p>
    <w:p xmlns:wp14="http://schemas.microsoft.com/office/word/2010/wordml" w14:paraId="34B3F2EB" wp14:textId="77777777">
      <w:pPr>
        <w:spacing w:before="60" w:after="60"/>
      </w:pPr>
      <w:r>
        <w:rPr>
          <w:rFonts w:ascii="Arial" w:hAnsi="Arial" w:eastAsia="Arial" w:cs="Arial"/>
          <w:sz w:val="22"/>
          <w:szCs w:val="22"/>
        </w:rPr>
      </w:r>
    </w:p>
    <w:p xmlns:wp14="http://schemas.microsoft.com/office/word/2010/wordml" w14:paraId="7D34F5C7" wp14:textId="77777777">
      <w:pPr>
        <w:spacing w:before="60" w:after="60"/>
      </w:pPr>
    </w:p>
    <w:sectPr>
      <w:pgSz w:w="12240" w:h="15840" w:orient="portrait"/>
      <w:pgMar w:top="1440" w:right="1440" w:bottom="1440" w:left="1440" w:header="708" w:footer="708" w:gutter="0"/>
      <w:pgNumType/>
      <w:docGrid w:linePitch="360"/>
      <w:cols w:num="1"/>
      <w:headerReference w:type="default" r:id="R9ec8ee7d56f34d06"/>
      <w:footerReference w:type="default" r:id="R24d908af089a4c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14EE8D" w:rsidTr="3114EE8D" w14:paraId="2E1BAF06">
      <w:trPr>
        <w:trHeight w:val="300"/>
      </w:trPr>
      <w:tc>
        <w:tcPr>
          <w:tcW w:w="3120" w:type="dxa"/>
          <w:tcMar/>
        </w:tcPr>
        <w:p w:rsidR="3114EE8D" w:rsidP="3114EE8D" w:rsidRDefault="3114EE8D" w14:paraId="243BDC75" w14:textId="0D16E651">
          <w:pPr>
            <w:pStyle w:val="Header"/>
            <w:bidi w:val="0"/>
            <w:ind w:left="-115"/>
            <w:jc w:val="left"/>
          </w:pPr>
        </w:p>
      </w:tc>
      <w:tc>
        <w:tcPr>
          <w:tcW w:w="3120" w:type="dxa"/>
          <w:tcMar/>
        </w:tcPr>
        <w:p w:rsidR="3114EE8D" w:rsidP="3114EE8D" w:rsidRDefault="3114EE8D" w14:paraId="00DE8788" w14:textId="2DF46811">
          <w:pPr>
            <w:pStyle w:val="Header"/>
            <w:bidi w:val="0"/>
            <w:jc w:val="center"/>
          </w:pPr>
        </w:p>
      </w:tc>
      <w:tc>
        <w:tcPr>
          <w:tcW w:w="3120" w:type="dxa"/>
          <w:tcMar/>
        </w:tcPr>
        <w:p w:rsidR="3114EE8D" w:rsidP="3114EE8D" w:rsidRDefault="3114EE8D" w14:paraId="593F7027" w14:textId="0CC9CED1">
          <w:pPr>
            <w:pStyle w:val="Header"/>
            <w:bidi w:val="0"/>
            <w:ind w:right="-115"/>
            <w:jc w:val="right"/>
          </w:pPr>
        </w:p>
      </w:tc>
    </w:tr>
  </w:tbl>
  <w:p w:rsidR="3114EE8D" w:rsidP="3114EE8D" w:rsidRDefault="3114EE8D" w14:paraId="0FF273E7" w14:textId="0EC676E3">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14EE8D" w:rsidTr="3114EE8D" w14:paraId="3020AE57">
      <w:trPr>
        <w:trHeight w:val="300"/>
      </w:trPr>
      <w:tc>
        <w:tcPr>
          <w:tcW w:w="3120" w:type="dxa"/>
          <w:tcMar/>
        </w:tcPr>
        <w:p w:rsidR="3114EE8D" w:rsidP="3114EE8D" w:rsidRDefault="3114EE8D" w14:paraId="15F8DB4B" w14:textId="33B3709C">
          <w:pPr>
            <w:pStyle w:val="Header"/>
            <w:bidi w:val="0"/>
            <w:ind w:left="-115"/>
            <w:jc w:val="left"/>
          </w:pPr>
        </w:p>
      </w:tc>
      <w:tc>
        <w:tcPr>
          <w:tcW w:w="3120" w:type="dxa"/>
          <w:tcMar/>
        </w:tcPr>
        <w:p w:rsidR="3114EE8D" w:rsidP="3114EE8D" w:rsidRDefault="3114EE8D" w14:paraId="1D7E8B95" w14:textId="6347FB97">
          <w:pPr>
            <w:pStyle w:val="Header"/>
            <w:bidi w:val="0"/>
            <w:jc w:val="center"/>
          </w:pPr>
        </w:p>
      </w:tc>
      <w:tc>
        <w:tcPr>
          <w:tcW w:w="3120" w:type="dxa"/>
          <w:tcMar/>
        </w:tcPr>
        <w:p w:rsidR="3114EE8D" w:rsidP="3114EE8D" w:rsidRDefault="3114EE8D" w14:paraId="6184BBCF" w14:textId="0D247DF0">
          <w:pPr>
            <w:pStyle w:val="Header"/>
            <w:bidi w:val="0"/>
            <w:ind w:right="-115"/>
            <w:jc w:val="right"/>
          </w:pPr>
        </w:p>
      </w:tc>
    </w:tr>
  </w:tbl>
  <w:p w:rsidR="3114EE8D" w:rsidP="3114EE8D" w:rsidRDefault="3114EE8D" w14:paraId="393F526F" w14:textId="0C69EEAE">
    <w:pPr>
      <w:pStyle w:val="Footer"/>
      <w:bidi w:val="0"/>
    </w:pPr>
  </w:p>
</w:ft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14EE8D" w:rsidTr="3114EE8D" w14:paraId="121D8B1B">
      <w:trPr>
        <w:trHeight w:val="300"/>
      </w:trPr>
      <w:tc>
        <w:tcPr>
          <w:tcW w:w="3120" w:type="dxa"/>
          <w:tcMar/>
        </w:tcPr>
        <w:p w:rsidR="3114EE8D" w:rsidP="3114EE8D" w:rsidRDefault="3114EE8D" w14:paraId="58844E67" w14:textId="06267781">
          <w:pPr>
            <w:pStyle w:val="Header"/>
            <w:bidi w:val="0"/>
            <w:ind w:left="-115"/>
            <w:jc w:val="left"/>
          </w:pPr>
        </w:p>
      </w:tc>
      <w:tc>
        <w:tcPr>
          <w:tcW w:w="3120" w:type="dxa"/>
          <w:tcMar/>
        </w:tcPr>
        <w:p w:rsidR="3114EE8D" w:rsidP="3114EE8D" w:rsidRDefault="3114EE8D" w14:paraId="209223C3" w14:textId="3947383C">
          <w:pPr>
            <w:pStyle w:val="Header"/>
            <w:bidi w:val="0"/>
            <w:jc w:val="center"/>
          </w:pPr>
        </w:p>
      </w:tc>
      <w:tc>
        <w:tcPr>
          <w:tcW w:w="3120" w:type="dxa"/>
          <w:tcMar/>
        </w:tcPr>
        <w:p w:rsidR="3114EE8D" w:rsidP="3114EE8D" w:rsidRDefault="3114EE8D" w14:paraId="3033F908" w14:textId="08EE9225">
          <w:pPr>
            <w:pStyle w:val="Header"/>
            <w:bidi w:val="0"/>
            <w:ind w:right="-115"/>
            <w:jc w:val="right"/>
          </w:pPr>
        </w:p>
      </w:tc>
    </w:tr>
  </w:tbl>
  <w:p w:rsidR="3114EE8D" w:rsidP="3114EE8D" w:rsidRDefault="3114EE8D" w14:paraId="348B68EC" w14:textId="6ECEC09F">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14EE8D" w:rsidTr="3114EE8D" w14:paraId="33CCD12B">
      <w:trPr>
        <w:trHeight w:val="300"/>
      </w:trPr>
      <w:tc>
        <w:tcPr>
          <w:tcW w:w="3120" w:type="dxa"/>
          <w:tcMar/>
        </w:tcPr>
        <w:p w:rsidR="3114EE8D" w:rsidP="3114EE8D" w:rsidRDefault="3114EE8D" w14:paraId="370C0599" w14:textId="2515DDC4">
          <w:pPr>
            <w:pStyle w:val="Header"/>
            <w:bidi w:val="0"/>
            <w:ind w:left="-115"/>
            <w:jc w:val="left"/>
          </w:pPr>
        </w:p>
      </w:tc>
      <w:tc>
        <w:tcPr>
          <w:tcW w:w="3120" w:type="dxa"/>
          <w:tcMar/>
        </w:tcPr>
        <w:p w:rsidR="3114EE8D" w:rsidP="3114EE8D" w:rsidRDefault="3114EE8D" w14:paraId="66A73CC0" w14:textId="4C1047CE">
          <w:pPr>
            <w:pStyle w:val="Header"/>
            <w:bidi w:val="0"/>
            <w:jc w:val="center"/>
          </w:pPr>
        </w:p>
      </w:tc>
      <w:tc>
        <w:tcPr>
          <w:tcW w:w="3120" w:type="dxa"/>
          <w:tcMar/>
        </w:tcPr>
        <w:p w:rsidR="3114EE8D" w:rsidP="3114EE8D" w:rsidRDefault="3114EE8D" w14:paraId="160473DF" w14:textId="28C23CC4">
          <w:pPr>
            <w:pStyle w:val="Header"/>
            <w:bidi w:val="0"/>
            <w:ind w:right="-115"/>
            <w:jc w:val="right"/>
          </w:pPr>
        </w:p>
      </w:tc>
    </w:tr>
  </w:tbl>
  <w:p w:rsidR="3114EE8D" w:rsidP="3114EE8D" w:rsidRDefault="3114EE8D" w14:paraId="1DF540DA" w14:textId="3B407ECE">
    <w:pPr>
      <w:pStyle w:val="Header"/>
      <w:bidi w:val="0"/>
    </w:pPr>
  </w:p>
</w:hdr>
</file>

<file path=word/intelligence2.xml><?xml version="1.0" encoding="utf-8"?>
<int2:intelligence xmlns:int2="http://schemas.microsoft.com/office/intelligence/2020/intelligence">
  <int2:observations>
    <int2:textHash int2:hashCode="sUFNageP1KdYOv" int2:id="a7n5zxwS">
      <int2:state int2:type="spell" int2:value="Rejected"/>
    </int2:textHash>
    <int2:textHash int2:hashCode="y57lyIQEec5vNM" int2:id="S6UYKTOP">
      <int2:state int2:type="spell" int2:value="Rejected"/>
    </int2:textHash>
    <int2:textHash int2:hashCode="+Q2IjQ+1zjBzp9" int2:id="38LFvUFR">
      <int2:state int2:type="spell" int2:value="Rejected"/>
    </int2:textHash>
    <int2:textHash int2:hashCode="r3GlGOdVyB9JlW" int2:id="Mn2kOlXU">
      <int2:state int2:type="spell" int2:value="Rejected"/>
    </int2:textHash>
    <int2:textHash int2:hashCode="raVJd+KyIYUya6" int2:id="PoJWaAOB">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3e64d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d154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3d0424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e39dae"/>
    <w:multiLevelType w:val="hybridMultilevel"/>
    <w:lvl w:ilvl="0" w15:tentative="1">
      <w:start w:val="1"/>
      <w:numFmt w:val="bullet"/>
      <w:lvlText w:val="•"/>
      <w:lvlJc w:val="left"/>
      <w:pPr>
        <w:ind w:left="720" w:hanging="360"/>
      </w:pPr>
      <w:rPr>
        <w:rFonts w:hint="default" w:ascii="Symbol" w:hAnsi="Symbol"/>
      </w:rPr>
    </w:lvl>
    <w:lvl w:ilvl="1" w15:tentative="1">
      <w:start w:val="1"/>
      <w:numFmt w:val="bullet"/>
      <w:lvlText w:val="◦"/>
      <w:lvlJc w:val="left"/>
      <w:pPr>
        <w:ind w:left="1080" w:hanging="360"/>
      </w:pPr>
    </w:lvl>
  </w:abstractNum>
  <w:num w:numId="4">
    <w:abstractNumId w:val="4"/>
  </w:num>
  <w:num w:numId="3">
    <w:abstractNumId w:val="3"/>
  </w:num>
  <w:num w:numId="1">
    <w:abstractNumId w:val="1"/>
    <w:lvlOverride w:ilvl="0">
      <w:startOverride w:val="1"/>
    </w:lvlOverride>
  </w:num>
  <w:num w:numId="2">
    <w:abstractNumId w:val="2"/>
    <w:lvlOverride w:ilv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A7A3854"/>
    <w:rsid w:val="00743469"/>
    <w:rsid w:val="00743469"/>
    <w:rsid w:val="01A3B440"/>
    <w:rsid w:val="022A50DA"/>
    <w:rsid w:val="035E7EDA"/>
    <w:rsid w:val="058484B9"/>
    <w:rsid w:val="05A1D0AC"/>
    <w:rsid w:val="06DDC2DD"/>
    <w:rsid w:val="07ACF224"/>
    <w:rsid w:val="09582880"/>
    <w:rsid w:val="09D1FA98"/>
    <w:rsid w:val="0CFFFA7B"/>
    <w:rsid w:val="0E584D3E"/>
    <w:rsid w:val="0E98C65A"/>
    <w:rsid w:val="0F96B805"/>
    <w:rsid w:val="103B7E46"/>
    <w:rsid w:val="1150C914"/>
    <w:rsid w:val="1176BFBB"/>
    <w:rsid w:val="1332D4BB"/>
    <w:rsid w:val="13E0546C"/>
    <w:rsid w:val="14C6A5D9"/>
    <w:rsid w:val="15087B3A"/>
    <w:rsid w:val="150D3912"/>
    <w:rsid w:val="156AA146"/>
    <w:rsid w:val="15B19301"/>
    <w:rsid w:val="15BEDB35"/>
    <w:rsid w:val="161E23C9"/>
    <w:rsid w:val="161E23C9"/>
    <w:rsid w:val="1681105D"/>
    <w:rsid w:val="176B2C53"/>
    <w:rsid w:val="178FA4C0"/>
    <w:rsid w:val="17E3E6CD"/>
    <w:rsid w:val="197DB1EE"/>
    <w:rsid w:val="19CC2F5B"/>
    <w:rsid w:val="19F87BD7"/>
    <w:rsid w:val="1B773D26"/>
    <w:rsid w:val="1B773D26"/>
    <w:rsid w:val="1F6A90FF"/>
    <w:rsid w:val="1F6A90FF"/>
    <w:rsid w:val="20CE58D6"/>
    <w:rsid w:val="22B2DE8A"/>
    <w:rsid w:val="23306FF5"/>
    <w:rsid w:val="2399E2AD"/>
    <w:rsid w:val="241DDD34"/>
    <w:rsid w:val="241F03AB"/>
    <w:rsid w:val="241F03AB"/>
    <w:rsid w:val="247ABE07"/>
    <w:rsid w:val="25BC5810"/>
    <w:rsid w:val="25BEAF08"/>
    <w:rsid w:val="2664B479"/>
    <w:rsid w:val="26FF8164"/>
    <w:rsid w:val="27C3975D"/>
    <w:rsid w:val="2883F79E"/>
    <w:rsid w:val="28DBD200"/>
    <w:rsid w:val="2AAD3275"/>
    <w:rsid w:val="2ABAF1E4"/>
    <w:rsid w:val="2B089357"/>
    <w:rsid w:val="2B089357"/>
    <w:rsid w:val="2B408C34"/>
    <w:rsid w:val="2DFC4E18"/>
    <w:rsid w:val="2E9D3F46"/>
    <w:rsid w:val="2ECF53CD"/>
    <w:rsid w:val="2F8EEE63"/>
    <w:rsid w:val="3114EE8D"/>
    <w:rsid w:val="34011ED8"/>
    <w:rsid w:val="3445FC03"/>
    <w:rsid w:val="345C1EFF"/>
    <w:rsid w:val="345F1409"/>
    <w:rsid w:val="345F1409"/>
    <w:rsid w:val="36748AC9"/>
    <w:rsid w:val="36AFCEFD"/>
    <w:rsid w:val="36BF525F"/>
    <w:rsid w:val="373556A6"/>
    <w:rsid w:val="37A5CFF3"/>
    <w:rsid w:val="3A7A3854"/>
    <w:rsid w:val="3BD80756"/>
    <w:rsid w:val="3C3ED37E"/>
    <w:rsid w:val="3C812DC6"/>
    <w:rsid w:val="3CE1700C"/>
    <w:rsid w:val="3CE1700C"/>
    <w:rsid w:val="3CE1DF07"/>
    <w:rsid w:val="3DE50FA6"/>
    <w:rsid w:val="3F5BF952"/>
    <w:rsid w:val="3FBE6AFE"/>
    <w:rsid w:val="41739A6F"/>
    <w:rsid w:val="41739A6F"/>
    <w:rsid w:val="41DB3CA2"/>
    <w:rsid w:val="4274807F"/>
    <w:rsid w:val="43854782"/>
    <w:rsid w:val="43E6D511"/>
    <w:rsid w:val="449A37C2"/>
    <w:rsid w:val="451A6B84"/>
    <w:rsid w:val="458475B3"/>
    <w:rsid w:val="4646432B"/>
    <w:rsid w:val="46CD9171"/>
    <w:rsid w:val="46DD2EF1"/>
    <w:rsid w:val="47211802"/>
    <w:rsid w:val="48E07391"/>
    <w:rsid w:val="49DE9695"/>
    <w:rsid w:val="49DE9695"/>
    <w:rsid w:val="49EB64D0"/>
    <w:rsid w:val="49EB64D0"/>
    <w:rsid w:val="4B1E4751"/>
    <w:rsid w:val="4BE4B13D"/>
    <w:rsid w:val="4BE4B13D"/>
    <w:rsid w:val="4C04E466"/>
    <w:rsid w:val="4C924647"/>
    <w:rsid w:val="4CD6FEEE"/>
    <w:rsid w:val="4DF336F4"/>
    <w:rsid w:val="4DF336F4"/>
    <w:rsid w:val="4E4CB8B9"/>
    <w:rsid w:val="4F644B25"/>
    <w:rsid w:val="5038A79C"/>
    <w:rsid w:val="5197895A"/>
    <w:rsid w:val="52BE48B0"/>
    <w:rsid w:val="538FEBBC"/>
    <w:rsid w:val="544300BA"/>
    <w:rsid w:val="547903FB"/>
    <w:rsid w:val="54AAF98D"/>
    <w:rsid w:val="54BB89C2"/>
    <w:rsid w:val="55B48E7B"/>
    <w:rsid w:val="55D872F3"/>
    <w:rsid w:val="561D3DC7"/>
    <w:rsid w:val="569F0A32"/>
    <w:rsid w:val="5765072F"/>
    <w:rsid w:val="5767EC24"/>
    <w:rsid w:val="57948C2A"/>
    <w:rsid w:val="57948C2A"/>
    <w:rsid w:val="57F49231"/>
    <w:rsid w:val="596DDBE9"/>
    <w:rsid w:val="5AFF524C"/>
    <w:rsid w:val="5B0FB818"/>
    <w:rsid w:val="5B0FB818"/>
    <w:rsid w:val="5C2C5580"/>
    <w:rsid w:val="5D2CDF75"/>
    <w:rsid w:val="5E1736A5"/>
    <w:rsid w:val="5E481C1E"/>
    <w:rsid w:val="5F539CD5"/>
    <w:rsid w:val="5F676CA2"/>
    <w:rsid w:val="60934F6F"/>
    <w:rsid w:val="619B8F01"/>
    <w:rsid w:val="619B8F01"/>
    <w:rsid w:val="62C5B9E8"/>
    <w:rsid w:val="62C5B9E8"/>
    <w:rsid w:val="62D4B214"/>
    <w:rsid w:val="63775D8E"/>
    <w:rsid w:val="64E4F65A"/>
    <w:rsid w:val="667F09BE"/>
    <w:rsid w:val="667F09BE"/>
    <w:rsid w:val="67464F23"/>
    <w:rsid w:val="67CDA949"/>
    <w:rsid w:val="67CDD9AE"/>
    <w:rsid w:val="67F72001"/>
    <w:rsid w:val="683CDC32"/>
    <w:rsid w:val="6932CBA9"/>
    <w:rsid w:val="69938706"/>
    <w:rsid w:val="69CDF9A4"/>
    <w:rsid w:val="6C1DAF93"/>
    <w:rsid w:val="6CD044BD"/>
    <w:rsid w:val="6E0A36F4"/>
    <w:rsid w:val="6F0C9D19"/>
    <w:rsid w:val="6F0C9D19"/>
    <w:rsid w:val="70675F77"/>
    <w:rsid w:val="70C3FD89"/>
    <w:rsid w:val="71B06ABA"/>
    <w:rsid w:val="7242DA8C"/>
    <w:rsid w:val="724DBA48"/>
    <w:rsid w:val="733F73C8"/>
    <w:rsid w:val="745A34E4"/>
    <w:rsid w:val="74D7FE05"/>
    <w:rsid w:val="764DFA13"/>
    <w:rsid w:val="76E1C412"/>
    <w:rsid w:val="76E1C412"/>
    <w:rsid w:val="76F88274"/>
    <w:rsid w:val="76F88274"/>
    <w:rsid w:val="793DB576"/>
    <w:rsid w:val="79AC71E9"/>
    <w:rsid w:val="7B7F6F7B"/>
    <w:rsid w:val="7C620B33"/>
    <w:rsid w:val="7D2FC21A"/>
    <w:rsid w:val="7E71360E"/>
    <w:rsid w:val="7F77A423"/>
  </w:rsids>
  <w14:docId w14:val="0231A245"/>
  <w15:docId w15:val="{9B21A15D-2B63-4226-B26E-DDF0E147EF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F3864"/>
      <w:sz w:val="32"/>
      <w:szCs w:val="32"/>
    </w:rPr>
  </w:style>
  <w:style w:type="paragraph" w:styleId="Heading2">
    <w:name w:val="heading 20"/>
    <w:basedOn w:val="Normal"/>
    <w:next w:val="Normal"/>
    <w:qFormat/>
    <w:pPr>
      <w:spacing w:before="280" w:after="160"/>
      <w:outlineLvl w:val="1"/>
    </w:pPr>
    <w:rPr>
      <w:rFonts w:ascii="Arial" w:hAnsi="Arial" w:eastAsia="Arial" w:cs="Arial"/>
      <w:b/>
      <w:bCs/>
      <w:color w:val="2E6DAD"/>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404040"/>
      <w:sz w:val="22"/>
      <w:szCs w:val="22"/>
    </w:rPr>
  </w:style>
  <w:style w:type="paragraph" w:styleId="Header">
    <w:uiPriority w:val="99"/>
    <w:name w:val="header"/>
    <w:basedOn w:val="Normal"/>
    <w:unhideWhenUsed/>
    <w:rsid w:val="6CD044BD"/>
    <w:pPr>
      <w:tabs>
        <w:tab w:val="center" w:leader="none" w:pos="4680"/>
        <w:tab w:val="right" w:leader="none" w:pos="9360"/>
      </w:tabs>
      <w:spacing w:after="0" w:line="240" w:lineRule="auto"/>
    </w:pPr>
  </w:style>
  <w:style w:type="paragraph" w:styleId="Footer">
    <w:uiPriority w:val="99"/>
    <w:name w:val="footer"/>
    <w:basedOn w:val="Normal"/>
    <w:unhideWhenUsed/>
    <w:rsid w:val="6CD044BD"/>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9" /><Relationship Type="http://schemas.openxmlformats.org/officeDocument/2006/relationships/header" Target="/word/header3.xml" Id="Rb5f557d132dc4606" /><Relationship Type="http://schemas.openxmlformats.org/officeDocument/2006/relationships/footer" Target="/word/footer3.xml" Id="Rf4fe252c41b6459a" /><Relationship Type="http://schemas.openxmlformats.org/officeDocument/2006/relationships/header" Target="/word/header4.xml" Id="R9ec8ee7d56f34d06" /><Relationship Type="http://schemas.openxmlformats.org/officeDocument/2006/relationships/footer" Target="/word/footer4.xml" Id="R24d908af089a4c64" /><Relationship Type="http://schemas.microsoft.com/office/2020/10/relationships/intelligence" Target="/word/intelligence2.xml" Id="R83cbe06077a5446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Mansi Apet (IND_PUN)</lastModifiedBy>
  <revision>3</revision>
  <dcterms:created xsi:type="dcterms:W3CDTF">2026-04-17T06:51:25.6250000Z</dcterms:created>
  <dcterms:modified xsi:type="dcterms:W3CDTF">2026-04-17T10:32:47.7728056Z</dcterms:modified>
</coreProperties>
</file>

<file path=docProps/custom.xml><?xml version="1.0" encoding="utf-8"?>
<Properties xmlns="http://schemas.openxmlformats.org/officeDocument/2006/custom-properties" xmlns:vt="http://schemas.openxmlformats.org/officeDocument/2006/docPropsVTypes"/>
</file>