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4259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 Cohort</w:t>
      </w:r>
    </w:p>
    <w:p w14:paraId="4290357C" w14:textId="5A5CEBDA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Detecting bot-driven misinformation campaigns by finding the coordinated networks behind them </w:t>
      </w:r>
      <w:r w:rsidR="002755B1">
        <w:rPr>
          <w:rFonts w:ascii="Courier New" w:hAnsi="Courier New" w:cs="Courier New"/>
        </w:rPr>
        <w:t>&amp;</w:t>
      </w:r>
      <w:r w:rsidRPr="00687BE4">
        <w:rPr>
          <w:rFonts w:ascii="Courier New" w:hAnsi="Courier New" w:cs="Courier New"/>
        </w:rPr>
        <w:t xml:space="preserve"> not just flagging individual posts.</w:t>
      </w:r>
    </w:p>
    <w:p w14:paraId="20330323" w14:textId="77777777" w:rsidR="002755B1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Built for Omnikon National Hackathon 2026 </w:t>
      </w:r>
    </w:p>
    <w:p w14:paraId="3160B821" w14:textId="47D994D9" w:rsidR="00687BE4" w:rsidRPr="00687BE4" w:rsidRDefault="00687BE4" w:rsidP="002755B1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Problem Statement</w:t>
      </w:r>
      <w:r w:rsidR="002755B1">
        <w:rPr>
          <w:rFonts w:ascii="Courier New" w:hAnsi="Courier New" w:cs="Courier New"/>
        </w:rPr>
        <w:t>-</w:t>
      </w:r>
      <w:r w:rsidRPr="00687BE4">
        <w:rPr>
          <w:rFonts w:ascii="Courier New" w:hAnsi="Courier New" w:cs="Courier New"/>
        </w:rPr>
        <w:t>`Omni_CyberTech_12`</w:t>
      </w:r>
    </w:p>
    <w:p w14:paraId="66849AE9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Team: Shreyas Singh (CSE Core) &amp; Utkarsh Singh (ECE)</w:t>
      </w:r>
    </w:p>
    <w:p w14:paraId="0837BD15" w14:textId="773A6D5F" w:rsidR="00687BE4" w:rsidRPr="00687BE4" w:rsidRDefault="00687BE4" w:rsidP="00687BE4">
      <w:pPr>
        <w:pStyle w:val="PlainText"/>
        <w:rPr>
          <w:rFonts w:ascii="Courier New" w:hAnsi="Courier New" w:cs="Courier New"/>
        </w:rPr>
      </w:pPr>
    </w:p>
    <w:p w14:paraId="5D5D7956" w14:textId="354CF39D" w:rsidR="00687BE4" w:rsidRPr="00AC7873" w:rsidRDefault="00687BE4" w:rsidP="00AC7873">
      <w:pPr>
        <w:pStyle w:val="PlainText"/>
        <w:numPr>
          <w:ilvl w:val="0"/>
          <w:numId w:val="7"/>
        </w:numPr>
        <w:rPr>
          <w:rFonts w:ascii="Courier New" w:hAnsi="Courier New" w:cs="Courier New"/>
          <w:b/>
          <w:bCs/>
          <w:i/>
          <w:iCs/>
          <w:u w:val="single"/>
        </w:rPr>
      </w:pPr>
      <w:r w:rsidRPr="00AC7873">
        <w:rPr>
          <w:rFonts w:ascii="Courier New" w:hAnsi="Courier New" w:cs="Courier New"/>
          <w:b/>
          <w:bCs/>
          <w:i/>
          <w:iCs/>
          <w:u w:val="single"/>
        </w:rPr>
        <w:t>The Problem</w:t>
      </w:r>
    </w:p>
    <w:p w14:paraId="6604C69C" w14:textId="146EC472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Most misinformation</w:t>
      </w:r>
      <w:r w:rsidR="002755B1">
        <w:rPr>
          <w:rFonts w:ascii="Courier New" w:hAnsi="Courier New" w:cs="Courier New"/>
        </w:rPr>
        <w:t xml:space="preserve"> </w:t>
      </w:r>
      <w:r w:rsidRPr="00687BE4">
        <w:rPr>
          <w:rFonts w:ascii="Courier New" w:hAnsi="Courier New" w:cs="Courier New"/>
        </w:rPr>
        <w:t xml:space="preserve">detection tools </w:t>
      </w:r>
      <w:proofErr w:type="spellStart"/>
      <w:r w:rsidR="002755B1" w:rsidRPr="00687BE4">
        <w:rPr>
          <w:rFonts w:ascii="Courier New" w:hAnsi="Courier New" w:cs="Courier New"/>
        </w:rPr>
        <w:t>ask,</w:t>
      </w:r>
      <w:r w:rsidRPr="00687BE4">
        <w:rPr>
          <w:rFonts w:ascii="Courier New" w:hAnsi="Courier New" w:cs="Courier New"/>
        </w:rPr>
        <w:t>"is</w:t>
      </w:r>
      <w:proofErr w:type="spellEnd"/>
      <w:r w:rsidRPr="00687BE4">
        <w:rPr>
          <w:rFonts w:ascii="Courier New" w:hAnsi="Courier New" w:cs="Courier New"/>
        </w:rPr>
        <w:t xml:space="preserve"> this one post true or false?"</w:t>
      </w:r>
      <w:r w:rsidR="002755B1">
        <w:rPr>
          <w:rFonts w:ascii="Courier New" w:hAnsi="Courier New" w:cs="Courier New"/>
        </w:rPr>
        <w:t xml:space="preserve"> </w:t>
      </w:r>
      <w:r w:rsidRPr="00687BE4">
        <w:rPr>
          <w:rFonts w:ascii="Courier New" w:hAnsi="Courier New" w:cs="Courier New"/>
        </w:rPr>
        <w:t>evaluated in isolation, usually too slow to matter during a fast-moving event. What that approach misses is the actual signature of an organized campaign: hundreds of accounts posting near-identical content within a tight time window, working together to make a narrative look bigger and more "real" than it is</w:t>
      </w:r>
      <w:r w:rsidR="002755B1">
        <w:rPr>
          <w:rFonts w:ascii="Courier New" w:hAnsi="Courier New" w:cs="Courier New"/>
        </w:rPr>
        <w:t xml:space="preserve"> in actual</w:t>
      </w:r>
      <w:r w:rsidRPr="00687BE4">
        <w:rPr>
          <w:rFonts w:ascii="Courier New" w:hAnsi="Courier New" w:cs="Courier New"/>
        </w:rPr>
        <w:t>.</w:t>
      </w:r>
    </w:p>
    <w:p w14:paraId="60443DDD" w14:textId="77777777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Real-world examples that motivated this project:</w:t>
      </w:r>
    </w:p>
    <w:p w14:paraId="12140B37" w14:textId="77777777" w:rsidR="002755B1" w:rsidRPr="00687BE4" w:rsidRDefault="002755B1" w:rsidP="00687BE4">
      <w:pPr>
        <w:pStyle w:val="PlainText"/>
        <w:rPr>
          <w:rFonts w:ascii="Courier New" w:hAnsi="Courier New" w:cs="Courier New"/>
        </w:rPr>
      </w:pPr>
    </w:p>
    <w:p w14:paraId="35063668" w14:textId="6424F81B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Doppelganger campaign (Europe)</w:t>
      </w:r>
      <w:r w:rsidR="002755B1">
        <w:rPr>
          <w:rFonts w:ascii="Courier New" w:hAnsi="Courier New" w:cs="Courier New"/>
        </w:rPr>
        <w:t>:</w:t>
      </w:r>
      <w:r w:rsidRPr="00687BE4">
        <w:rPr>
          <w:rFonts w:ascii="Courier New" w:hAnsi="Courier New" w:cs="Courier New"/>
        </w:rPr>
        <w:t xml:space="preserve"> </w:t>
      </w:r>
      <w:r w:rsidR="002755B1">
        <w:rPr>
          <w:rFonts w:ascii="Courier New" w:hAnsi="Courier New" w:cs="Courier New"/>
        </w:rPr>
        <w:t>A</w:t>
      </w:r>
      <w:r w:rsidRPr="00687BE4">
        <w:rPr>
          <w:rFonts w:ascii="Courier New" w:hAnsi="Courier New" w:cs="Courier New"/>
        </w:rPr>
        <w:t xml:space="preserve"> Russian-linked network cloned real news outlets and pushed coordinated posts across thousands of accounts, documented by EU DisinfoLab and Meta's takedown reports.</w:t>
      </w:r>
    </w:p>
    <w:p w14:paraId="40DFC43A" w14:textId="77777777" w:rsidR="002755B1" w:rsidRPr="00687BE4" w:rsidRDefault="002755B1" w:rsidP="00687BE4">
      <w:pPr>
        <w:pStyle w:val="PlainText"/>
        <w:rPr>
          <w:rFonts w:ascii="Courier New" w:hAnsi="Courier New" w:cs="Courier New"/>
        </w:rPr>
      </w:pPr>
    </w:p>
    <w:p w14:paraId="4A61F591" w14:textId="12A100B6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Recent India–Pakistan tensions</w:t>
      </w:r>
      <w:r w:rsidR="002755B1">
        <w:rPr>
          <w:rFonts w:ascii="Courier New" w:hAnsi="Courier New" w:cs="Courier New"/>
        </w:rPr>
        <w:t>: S</w:t>
      </w:r>
      <w:r w:rsidRPr="00687BE4">
        <w:rPr>
          <w:rFonts w:ascii="Courier New" w:hAnsi="Courier New" w:cs="Courier New"/>
        </w:rPr>
        <w:t>tate-linked and anonymous accounts on both sides pushed competing, unverified claims in real time during recent conflict, flagged by independent fact-checkers as coordinated amplification rather than isolated posts.</w:t>
      </w:r>
    </w:p>
    <w:p w14:paraId="69201B8C" w14:textId="77777777" w:rsidR="002755B1" w:rsidRPr="00687BE4" w:rsidRDefault="002755B1" w:rsidP="00687BE4">
      <w:pPr>
        <w:pStyle w:val="PlainText"/>
        <w:rPr>
          <w:rFonts w:ascii="Courier New" w:hAnsi="Courier New" w:cs="Courier New"/>
        </w:rPr>
      </w:pPr>
    </w:p>
    <w:p w14:paraId="2B16A7F3" w14:textId="7F1C73F2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Hurricane conspiracy theories (USA)</w:t>
      </w:r>
      <w:r w:rsidR="002755B1">
        <w:rPr>
          <w:rFonts w:ascii="Courier New" w:hAnsi="Courier New" w:cs="Courier New"/>
        </w:rPr>
        <w:t>: A</w:t>
      </w:r>
      <w:r w:rsidRPr="00687BE4">
        <w:rPr>
          <w:rFonts w:ascii="Courier New" w:hAnsi="Courier New" w:cs="Courier New"/>
        </w:rPr>
        <w:t xml:space="preserve"> non-military example showing the same account</w:t>
      </w:r>
      <w:r w:rsidR="002755B1">
        <w:rPr>
          <w:rFonts w:ascii="Courier New" w:hAnsi="Courier New" w:cs="Courier New"/>
        </w:rPr>
        <w:t xml:space="preserve"> </w:t>
      </w:r>
      <w:r w:rsidRPr="00687BE4">
        <w:rPr>
          <w:rFonts w:ascii="Courier New" w:hAnsi="Courier New" w:cs="Courier New"/>
        </w:rPr>
        <w:t>coordination pattern outside any conflict setting, proving this is a general phenomenon, not just a wartime tool.</w:t>
      </w:r>
    </w:p>
    <w:p w14:paraId="6757CF20" w14:textId="77777777" w:rsidR="002755B1" w:rsidRPr="00687BE4" w:rsidRDefault="002755B1" w:rsidP="00687BE4">
      <w:pPr>
        <w:pStyle w:val="PlainText"/>
        <w:rPr>
          <w:rFonts w:ascii="Courier New" w:hAnsi="Courier New" w:cs="Courier New"/>
        </w:rPr>
      </w:pPr>
    </w:p>
    <w:p w14:paraId="1F35DAD0" w14:textId="76B7AEDF" w:rsidR="00687BE4" w:rsidRPr="002755B1" w:rsidRDefault="00687BE4" w:rsidP="002755B1">
      <w:pPr>
        <w:pStyle w:val="PlainText"/>
        <w:numPr>
          <w:ilvl w:val="0"/>
          <w:numId w:val="2"/>
        </w:numPr>
        <w:rPr>
          <w:rFonts w:ascii="Courier New" w:hAnsi="Courier New" w:cs="Courier New"/>
          <w:b/>
          <w:bCs/>
          <w:i/>
          <w:iCs/>
          <w:u w:val="single"/>
        </w:rPr>
      </w:pPr>
      <w:r w:rsidRPr="002755B1">
        <w:rPr>
          <w:rFonts w:ascii="Courier New" w:hAnsi="Courier New" w:cs="Courier New"/>
          <w:b/>
          <w:bCs/>
          <w:i/>
          <w:iCs/>
          <w:u w:val="single"/>
        </w:rPr>
        <w:t>Our Approach</w:t>
      </w:r>
    </w:p>
    <w:p w14:paraId="78FBB39A" w14:textId="77777777" w:rsidR="002755B1" w:rsidRPr="002755B1" w:rsidRDefault="002755B1" w:rsidP="002755B1">
      <w:pPr>
        <w:pStyle w:val="PlainText"/>
        <w:ind w:left="845"/>
        <w:rPr>
          <w:rFonts w:ascii="Courier New" w:hAnsi="Courier New" w:cs="Courier New"/>
          <w:i/>
          <w:iCs/>
          <w:u w:val="single"/>
        </w:rPr>
      </w:pPr>
    </w:p>
    <w:p w14:paraId="7018269D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Instead of asking whether a single post is true, Cohort asks whether a cluster of accounts is moving together. That coordination — not the content of any one post — is what's hard to fake and hard to hide.</w:t>
      </w:r>
    </w:p>
    <w:p w14:paraId="698E590E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 Pipeline (implemented and working)</w:t>
      </w:r>
    </w:p>
    <w:p w14:paraId="14FB7064" w14:textId="5CB414F5" w:rsidR="00687BE4" w:rsidRPr="00687BE4" w:rsidRDefault="00687BE4" w:rsidP="00687BE4">
      <w:pPr>
        <w:pStyle w:val="PlainText"/>
        <w:rPr>
          <w:rFonts w:ascii="Courier New" w:hAnsi="Courier New" w:cs="Courier New"/>
        </w:rPr>
      </w:pPr>
    </w:p>
    <w:p w14:paraId="0D135AF0" w14:textId="77777777" w:rsidR="00687BE4" w:rsidRPr="002755B1" w:rsidRDefault="00687BE4" w:rsidP="00687BE4">
      <w:pPr>
        <w:pStyle w:val="PlainText"/>
        <w:rPr>
          <w:rFonts w:ascii="Courier New" w:hAnsi="Courier New" w:cs="Courier New"/>
          <w:b/>
          <w:bCs/>
        </w:rPr>
      </w:pPr>
      <w:r w:rsidRPr="002755B1">
        <w:rPr>
          <w:rFonts w:ascii="Courier New" w:hAnsi="Courier New" w:cs="Courier New"/>
          <w:b/>
          <w:bCs/>
        </w:rPr>
        <w:t>Ingest → Extract Signals → Cluster → Score &amp; Visualize</w:t>
      </w:r>
    </w:p>
    <w:p w14:paraId="3A945BEA" w14:textId="567108D1" w:rsidR="00687BE4" w:rsidRPr="00687BE4" w:rsidRDefault="00687BE4" w:rsidP="00687BE4">
      <w:pPr>
        <w:pStyle w:val="PlainText"/>
        <w:rPr>
          <w:rFonts w:ascii="Courier New" w:hAnsi="Courier New" w:cs="Courier New"/>
        </w:rPr>
      </w:pPr>
    </w:p>
    <w:p w14:paraId="6896F8B9" w14:textId="0B02D4D4" w:rsidR="00687BE4" w:rsidRDefault="00687BE4" w:rsidP="002755B1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Ingest — </w:t>
      </w:r>
      <w:r w:rsidR="002755B1">
        <w:rPr>
          <w:rFonts w:ascii="Courier New" w:hAnsi="Courier New" w:cs="Courier New"/>
        </w:rPr>
        <w:t>L</w:t>
      </w:r>
      <w:r w:rsidRPr="00687BE4">
        <w:rPr>
          <w:rFonts w:ascii="Courier New" w:hAnsi="Courier New" w:cs="Courier New"/>
        </w:rPr>
        <w:t>oad posts from a sample dataset (`data/sample_posts.csv`), simulating organic activity plus a planted coordinated cluster</w:t>
      </w:r>
      <w:r w:rsidR="002755B1">
        <w:rPr>
          <w:rFonts w:ascii="Courier New" w:hAnsi="Courier New" w:cs="Courier New"/>
        </w:rPr>
        <w:t>.</w:t>
      </w:r>
    </w:p>
    <w:p w14:paraId="119E8FE4" w14:textId="77777777" w:rsidR="002755B1" w:rsidRPr="00687BE4" w:rsidRDefault="002755B1" w:rsidP="002755B1">
      <w:pPr>
        <w:pStyle w:val="PlainText"/>
        <w:ind w:left="740"/>
        <w:rPr>
          <w:rFonts w:ascii="Courier New" w:hAnsi="Courier New" w:cs="Courier New"/>
        </w:rPr>
      </w:pPr>
    </w:p>
    <w:p w14:paraId="02D0AD73" w14:textId="2065E4E9" w:rsidR="00687BE4" w:rsidRDefault="00687BE4" w:rsidP="002755B1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Extract signals — account age, follower/following ratio, and a TF-IDF text-similarity fingerprint per post</w:t>
      </w:r>
      <w:r w:rsidR="002755B1">
        <w:rPr>
          <w:rFonts w:ascii="Courier New" w:hAnsi="Courier New" w:cs="Courier New"/>
        </w:rPr>
        <w:t>.</w:t>
      </w:r>
    </w:p>
    <w:p w14:paraId="6C269D1A" w14:textId="77777777" w:rsidR="002755B1" w:rsidRPr="00687BE4" w:rsidRDefault="002755B1" w:rsidP="002755B1">
      <w:pPr>
        <w:pStyle w:val="PlainText"/>
        <w:rPr>
          <w:rFonts w:ascii="Courier New" w:hAnsi="Courier New" w:cs="Courier New"/>
        </w:rPr>
      </w:pPr>
    </w:p>
    <w:p w14:paraId="3337DCF0" w14:textId="278310D0" w:rsidR="002755B1" w:rsidRDefault="00687BE4" w:rsidP="002755B1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Cluster — </w:t>
      </w:r>
      <w:r w:rsidR="002755B1">
        <w:rPr>
          <w:rFonts w:ascii="Courier New" w:hAnsi="Courier New" w:cs="Courier New"/>
        </w:rPr>
        <w:t>B</w:t>
      </w:r>
      <w:r w:rsidRPr="00687BE4">
        <w:rPr>
          <w:rFonts w:ascii="Courier New" w:hAnsi="Courier New" w:cs="Courier New"/>
        </w:rPr>
        <w:t>uild a graph where an edge connects two accounts if their posts are highly similar in wording (cosine similarity ≥ 0.55) and posted within a 15-minute window of each other; find connected components</w:t>
      </w:r>
      <w:r w:rsidR="002755B1">
        <w:rPr>
          <w:rFonts w:ascii="Courier New" w:hAnsi="Courier New" w:cs="Courier New"/>
        </w:rPr>
        <w:t>.</w:t>
      </w:r>
    </w:p>
    <w:p w14:paraId="39173E8B" w14:textId="77777777" w:rsidR="002755B1" w:rsidRPr="002755B1" w:rsidRDefault="002755B1" w:rsidP="002755B1">
      <w:pPr>
        <w:pStyle w:val="PlainText"/>
        <w:rPr>
          <w:rFonts w:ascii="Courier New" w:hAnsi="Courier New" w:cs="Courier New"/>
        </w:rPr>
      </w:pPr>
    </w:p>
    <w:p w14:paraId="0123B1F1" w14:textId="00341232" w:rsidR="002755B1" w:rsidRPr="00687BE4" w:rsidRDefault="002755B1" w:rsidP="002755B1">
      <w:pPr>
        <w:pStyle w:val="PlainText"/>
        <w:numPr>
          <w:ilvl w:val="0"/>
          <w:numId w:val="3"/>
        </w:numPr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Score &amp; visualize — </w:t>
      </w:r>
      <w:r>
        <w:rPr>
          <w:rFonts w:ascii="Courier New" w:hAnsi="Courier New" w:cs="Courier New"/>
        </w:rPr>
        <w:t>R</w:t>
      </w:r>
      <w:r w:rsidRPr="00687BE4">
        <w:rPr>
          <w:rFonts w:ascii="Courier New" w:hAnsi="Courier New" w:cs="Courier New"/>
        </w:rPr>
        <w:t>ank each cluster with a coordination score (0–</w:t>
      </w:r>
      <w:r>
        <w:rPr>
          <w:rFonts w:ascii="Courier New" w:hAnsi="Courier New" w:cs="Courier New"/>
        </w:rPr>
        <w:t xml:space="preserve">     </w:t>
      </w:r>
      <w:r w:rsidRPr="00687BE4">
        <w:rPr>
          <w:rFonts w:ascii="Courier New" w:hAnsi="Courier New" w:cs="Courier New"/>
        </w:rPr>
        <w:t>100, based on density, account age, follower count, and cluster size) and render the full account graph, with flagged clusters highlighted in red against organic activity in gray</w:t>
      </w:r>
      <w:r>
        <w:rPr>
          <w:rFonts w:ascii="Courier New" w:hAnsi="Courier New" w:cs="Courier New"/>
        </w:rPr>
        <w:t>.</w:t>
      </w:r>
    </w:p>
    <w:p w14:paraId="5E501053" w14:textId="63E16D52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lastRenderedPageBreak/>
        <w:t xml:space="preserve">Cohort flags clusters for human review </w:t>
      </w:r>
      <w:r w:rsidR="002755B1">
        <w:rPr>
          <w:rFonts w:ascii="Courier New" w:hAnsi="Courier New" w:cs="Courier New"/>
        </w:rPr>
        <w:t>(</w:t>
      </w:r>
      <w:r w:rsidRPr="00687BE4">
        <w:rPr>
          <w:rFonts w:ascii="Courier New" w:hAnsi="Courier New" w:cs="Courier New"/>
        </w:rPr>
        <w:t>it does not auto-remove anyone's content</w:t>
      </w:r>
      <w:r w:rsidR="002755B1">
        <w:rPr>
          <w:rFonts w:ascii="Courier New" w:hAnsi="Courier New" w:cs="Courier New"/>
        </w:rPr>
        <w:t>)</w:t>
      </w:r>
      <w:r w:rsidRPr="00687BE4">
        <w:rPr>
          <w:rFonts w:ascii="Courier New" w:hAnsi="Courier New" w:cs="Courier New"/>
        </w:rPr>
        <w:t>.</w:t>
      </w:r>
    </w:p>
    <w:p w14:paraId="5FC166AD" w14:textId="77777777" w:rsidR="002755B1" w:rsidRPr="00687BE4" w:rsidRDefault="002755B1" w:rsidP="00687BE4">
      <w:pPr>
        <w:pStyle w:val="PlainText"/>
        <w:rPr>
          <w:rFonts w:ascii="Courier New" w:hAnsi="Courier New" w:cs="Courier New"/>
        </w:rPr>
      </w:pPr>
    </w:p>
    <w:p w14:paraId="408F2B9A" w14:textId="0FED67AA" w:rsidR="00687BE4" w:rsidRPr="002755B1" w:rsidRDefault="00687BE4" w:rsidP="002755B1">
      <w:pPr>
        <w:pStyle w:val="PlainText"/>
        <w:numPr>
          <w:ilvl w:val="0"/>
          <w:numId w:val="2"/>
        </w:numPr>
        <w:rPr>
          <w:rFonts w:ascii="Courier New" w:hAnsi="Courier New" w:cs="Courier New"/>
          <w:b/>
          <w:bCs/>
          <w:i/>
          <w:iCs/>
          <w:u w:val="single"/>
        </w:rPr>
      </w:pPr>
      <w:r w:rsidRPr="002755B1">
        <w:rPr>
          <w:rFonts w:ascii="Courier New" w:hAnsi="Courier New" w:cs="Courier New"/>
          <w:b/>
          <w:bCs/>
          <w:i/>
          <w:iCs/>
          <w:u w:val="single"/>
        </w:rPr>
        <w:t>What's Actually Built (Phase 2)</w:t>
      </w:r>
    </w:p>
    <w:p w14:paraId="4F88788E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</w:t>
      </w:r>
      <w:r w:rsidRPr="00687BE4">
        <w:rPr>
          <w:rFonts w:ascii="Segoe UI Emoji" w:hAnsi="Segoe UI Emoji" w:cs="Segoe UI Emoji"/>
        </w:rPr>
        <w:t>✅</w:t>
      </w:r>
      <w:r w:rsidRPr="00687BE4">
        <w:rPr>
          <w:rFonts w:ascii="Courier New" w:hAnsi="Courier New" w:cs="Courier New"/>
        </w:rPr>
        <w:t xml:space="preserve"> Synthetic sample dataset generator (`</w:t>
      </w:r>
      <w:proofErr w:type="spellStart"/>
      <w:r w:rsidRPr="00687BE4">
        <w:rPr>
          <w:rFonts w:ascii="Courier New" w:hAnsi="Courier New" w:cs="Courier New"/>
        </w:rPr>
        <w:t>src</w:t>
      </w:r>
      <w:proofErr w:type="spellEnd"/>
      <w:r w:rsidRPr="00687BE4">
        <w:rPr>
          <w:rFonts w:ascii="Courier New" w:hAnsi="Courier New" w:cs="Courier New"/>
        </w:rPr>
        <w:t>/generate_data.py`) — 60 organic accounts + a 14-account coordinated bot cluster posting in two synchronized bursts</w:t>
      </w:r>
    </w:p>
    <w:p w14:paraId="4185AF9C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</w:t>
      </w:r>
      <w:r w:rsidRPr="00687BE4">
        <w:rPr>
          <w:rFonts w:ascii="Segoe UI Emoji" w:hAnsi="Segoe UI Emoji" w:cs="Segoe UI Emoji"/>
        </w:rPr>
        <w:t>✅</w:t>
      </w:r>
      <w:r w:rsidRPr="00687BE4">
        <w:rPr>
          <w:rFonts w:ascii="Courier New" w:hAnsi="Courier New" w:cs="Courier New"/>
        </w:rPr>
        <w:t xml:space="preserve"> Working detection pipeline (`</w:t>
      </w:r>
      <w:proofErr w:type="spellStart"/>
      <w:r w:rsidRPr="00687BE4">
        <w:rPr>
          <w:rFonts w:ascii="Courier New" w:hAnsi="Courier New" w:cs="Courier New"/>
        </w:rPr>
        <w:t>src</w:t>
      </w:r>
      <w:proofErr w:type="spellEnd"/>
      <w:r w:rsidRPr="00687BE4">
        <w:rPr>
          <w:rFonts w:ascii="Courier New" w:hAnsi="Courier New" w:cs="Courier New"/>
        </w:rPr>
        <w:t>/pipeline.py`) — TF-IDF similarity + time-window graph construction, connected-component clustering, coordination scoring</w:t>
      </w:r>
    </w:p>
    <w:p w14:paraId="40AECD36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</w:t>
      </w:r>
      <w:r w:rsidRPr="00687BE4">
        <w:rPr>
          <w:rFonts w:ascii="Segoe UI Emoji" w:hAnsi="Segoe UI Emoji" w:cs="Segoe UI Emoji"/>
        </w:rPr>
        <w:t>✅</w:t>
      </w:r>
      <w:r w:rsidRPr="00687BE4">
        <w:rPr>
          <w:rFonts w:ascii="Courier New" w:hAnsi="Courier New" w:cs="Courier New"/>
        </w:rPr>
        <w:t xml:space="preserve"> Network graph visualization (`outputs/cluster_graph.png`) — auto-generated from a real pipeline run</w:t>
      </w:r>
    </w:p>
    <w:p w14:paraId="0D036CC8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</w:t>
      </w:r>
      <w:r w:rsidRPr="00687BE4">
        <w:rPr>
          <w:rFonts w:ascii="Segoe UI Emoji" w:hAnsi="Segoe UI Emoji" w:cs="Segoe UI Emoji"/>
        </w:rPr>
        <w:t>✅</w:t>
      </w:r>
      <w:r w:rsidRPr="00687BE4">
        <w:rPr>
          <w:rFonts w:ascii="Courier New" w:hAnsi="Courier New" w:cs="Courier New"/>
        </w:rPr>
        <w:t xml:space="preserve"> Interactive Streamlit dashboard (`app.py`) — loads data, runs the pipeline, shows flagged clusters and the graph</w:t>
      </w:r>
    </w:p>
    <w:p w14:paraId="5770F82A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</w:t>
      </w:r>
      <w:r w:rsidRPr="00687BE4">
        <w:rPr>
          <w:rFonts w:ascii="Segoe UI Emoji" w:hAnsi="Segoe UI Emoji" w:cs="Segoe UI Emoji"/>
        </w:rPr>
        <w:t>⏳</w:t>
      </w:r>
      <w:r w:rsidRPr="00687BE4">
        <w:rPr>
          <w:rFonts w:ascii="Courier New" w:hAnsi="Courier New" w:cs="Courier New"/>
        </w:rPr>
        <w:t xml:space="preserve"> Live platform API ingestion — not yet built, planned next</w:t>
      </w:r>
    </w:p>
    <w:p w14:paraId="23ED565A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</w:t>
      </w:r>
      <w:r w:rsidRPr="00687BE4">
        <w:rPr>
          <w:rFonts w:ascii="Segoe UI Emoji" w:hAnsi="Segoe UI Emoji" w:cs="Segoe UI Emoji"/>
        </w:rPr>
        <w:t>⏳</w:t>
      </w:r>
      <w:r w:rsidRPr="00687BE4">
        <w:rPr>
          <w:rFonts w:ascii="Courier New" w:hAnsi="Courier New" w:cs="Courier New"/>
        </w:rPr>
        <w:t xml:space="preserve"> Embedding-based similarity (beyond TF-IDF) — planned next</w:t>
      </w:r>
    </w:p>
    <w:p w14:paraId="63166E2B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</w:t>
      </w:r>
      <w:r w:rsidRPr="00687BE4">
        <w:rPr>
          <w:rFonts w:ascii="Segoe UI Emoji" w:hAnsi="Segoe UI Emoji" w:cs="Segoe UI Emoji"/>
        </w:rPr>
        <w:t>⏳</w:t>
      </w:r>
      <w:r w:rsidRPr="00687BE4">
        <w:rPr>
          <w:rFonts w:ascii="Courier New" w:hAnsi="Courier New" w:cs="Courier New"/>
        </w:rPr>
        <w:t xml:space="preserve"> Human-review workflow UI — planned next</w:t>
      </w:r>
    </w:p>
    <w:p w14:paraId="6E8D5FA7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On our test dataset, the pipeline correctly identified the single planted coordinated cluster (14 accounts, coordination score 92.9) and did not flag any organic accounts as false positives.</w:t>
      </w:r>
    </w:p>
    <w:p w14:paraId="409B896C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 Tech Stack</w:t>
      </w:r>
    </w:p>
    <w:p w14:paraId="29F3C289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| Layer | Tool | Purpose |</w:t>
      </w:r>
    </w:p>
    <w:p w14:paraId="077AD47F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|---|---|---|</w:t>
      </w:r>
    </w:p>
    <w:p w14:paraId="0E36ADA2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| Language | Python | Core logic and data processing |</w:t>
      </w:r>
    </w:p>
    <w:p w14:paraId="62AFDABE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| Data | pandas | Wrangling post/account data |</w:t>
      </w:r>
    </w:p>
    <w:p w14:paraId="0F67A263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| Similarity | scikit-learn (TF-IDF + cosine similarity) | Detecting near-identical wording between posts |</w:t>
      </w:r>
    </w:p>
    <w:p w14:paraId="15CD7101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| Graph | NetworkX | Building the coordination graph, finding connected clusters |</w:t>
      </w:r>
    </w:p>
    <w:p w14:paraId="05750052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| Visualization | matplotlib | Rendering the network graph |</w:t>
      </w:r>
    </w:p>
    <w:p w14:paraId="7499EBCE" w14:textId="77777777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| Dashboard | Streamlit | Interactive demo UI |</w:t>
      </w:r>
    </w:p>
    <w:p w14:paraId="40C6DD34" w14:textId="77777777" w:rsidR="00AC7873" w:rsidRPr="00687BE4" w:rsidRDefault="00AC7873" w:rsidP="00687BE4">
      <w:pPr>
        <w:pStyle w:val="PlainText"/>
        <w:rPr>
          <w:rFonts w:ascii="Courier New" w:hAnsi="Courier New" w:cs="Courier New"/>
        </w:rPr>
      </w:pPr>
    </w:p>
    <w:p w14:paraId="4FF82982" w14:textId="77777777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We're first-year students and are learning parts of this stack as we build — the clustering approach here (exact text-similarity + time-window graphing) is intentionally simple and explainable rather than a black-box ML model, which also makes it easier to justify to reviewers why a cluster got flagged.</w:t>
      </w:r>
    </w:p>
    <w:p w14:paraId="10E5A0C6" w14:textId="77777777" w:rsidR="00AC7873" w:rsidRPr="00687BE4" w:rsidRDefault="00AC7873" w:rsidP="00687BE4">
      <w:pPr>
        <w:pStyle w:val="PlainText"/>
        <w:rPr>
          <w:rFonts w:ascii="Courier New" w:hAnsi="Courier New" w:cs="Courier New"/>
        </w:rPr>
      </w:pPr>
    </w:p>
    <w:p w14:paraId="7E5D3AD0" w14:textId="5E5E0B8E" w:rsidR="00687BE4" w:rsidRDefault="00687BE4" w:rsidP="00AC7873">
      <w:pPr>
        <w:pStyle w:val="PlainText"/>
        <w:numPr>
          <w:ilvl w:val="0"/>
          <w:numId w:val="4"/>
        </w:numPr>
        <w:rPr>
          <w:rFonts w:ascii="Courier New" w:hAnsi="Courier New" w:cs="Courier New"/>
          <w:b/>
          <w:bCs/>
          <w:i/>
          <w:iCs/>
          <w:u w:val="single"/>
        </w:rPr>
      </w:pPr>
      <w:r w:rsidRPr="00AC7873">
        <w:rPr>
          <w:rFonts w:ascii="Courier New" w:hAnsi="Courier New" w:cs="Courier New"/>
          <w:b/>
          <w:bCs/>
          <w:i/>
          <w:iCs/>
          <w:u w:val="single"/>
        </w:rPr>
        <w:t>Challenges We Faced</w:t>
      </w:r>
    </w:p>
    <w:p w14:paraId="4D99AD52" w14:textId="77777777" w:rsidR="00AC7873" w:rsidRPr="00AC7873" w:rsidRDefault="00AC7873" w:rsidP="00AC7873">
      <w:pPr>
        <w:pStyle w:val="PlainText"/>
        <w:ind w:left="845"/>
        <w:rPr>
          <w:rFonts w:ascii="Courier New" w:hAnsi="Courier New" w:cs="Courier New"/>
          <w:b/>
          <w:bCs/>
          <w:i/>
          <w:iCs/>
          <w:u w:val="single"/>
        </w:rPr>
      </w:pPr>
    </w:p>
    <w:p w14:paraId="59A62E8E" w14:textId="77777777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Tuning the similarity threshold and time window took a few passes — too loose and organic accounts who happened to post around the same trending topic got falsely grouped together; too strict and the planted cluster split into fragments instead of one connected group.</w:t>
      </w:r>
    </w:p>
    <w:p w14:paraId="2683BF83" w14:textId="77777777" w:rsidR="00AC7873" w:rsidRPr="00687BE4" w:rsidRDefault="00AC7873" w:rsidP="00687BE4">
      <w:pPr>
        <w:pStyle w:val="PlainText"/>
        <w:rPr>
          <w:rFonts w:ascii="Courier New" w:hAnsi="Courier New" w:cs="Courier New"/>
        </w:rPr>
      </w:pPr>
    </w:p>
    <w:p w14:paraId="5754D421" w14:textId="77777777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Deciding what should count toward a "coordination score" was harder than expected — we settled on density + account age + follower count + size because each </w:t>
      </w:r>
      <w:r w:rsidR="00F4738B" w:rsidRPr="00687BE4">
        <w:rPr>
          <w:rFonts w:ascii="Courier New" w:hAnsi="Courier New" w:cs="Courier New"/>
        </w:rPr>
        <w:t>map</w:t>
      </w:r>
      <w:r w:rsidRPr="00687BE4">
        <w:rPr>
          <w:rFonts w:ascii="Courier New" w:hAnsi="Courier New" w:cs="Courier New"/>
        </w:rPr>
        <w:t xml:space="preserve"> to a real-world red flag, but there's no ground-truth dataset to formally validate the weights against yet.</w:t>
      </w:r>
    </w:p>
    <w:p w14:paraId="47EB32CD" w14:textId="77777777" w:rsidR="00AC7873" w:rsidRPr="00687BE4" w:rsidRDefault="00AC7873" w:rsidP="00687BE4">
      <w:pPr>
        <w:pStyle w:val="PlainText"/>
        <w:rPr>
          <w:rFonts w:ascii="Courier New" w:hAnsi="Courier New" w:cs="Courier New"/>
        </w:rPr>
      </w:pPr>
    </w:p>
    <w:p w14:paraId="6C5AC7F5" w14:textId="77777777" w:rsid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Keeping the pipeline understandable rather than reaching for a heavier ML model was a deliberate choice, since we're still building our ML </w:t>
      </w:r>
      <w:r w:rsidRPr="00687BE4">
        <w:rPr>
          <w:rFonts w:ascii="Courier New" w:hAnsi="Courier New" w:cs="Courier New"/>
        </w:rPr>
        <w:lastRenderedPageBreak/>
        <w:t>background — TF-IDF + graph clustering was something we could actually implement correctly and explain confidently.</w:t>
      </w:r>
    </w:p>
    <w:p w14:paraId="2787ECB1" w14:textId="77777777" w:rsidR="00AC7873" w:rsidRPr="00687BE4" w:rsidRDefault="00AC7873" w:rsidP="00687BE4">
      <w:pPr>
        <w:pStyle w:val="PlainText"/>
        <w:rPr>
          <w:rFonts w:ascii="Courier New" w:hAnsi="Courier New" w:cs="Courier New"/>
        </w:rPr>
      </w:pPr>
    </w:p>
    <w:p w14:paraId="71B5F744" w14:textId="34509855" w:rsidR="00687BE4" w:rsidRDefault="00687BE4" w:rsidP="00AC7873">
      <w:pPr>
        <w:pStyle w:val="PlainText"/>
        <w:numPr>
          <w:ilvl w:val="0"/>
          <w:numId w:val="5"/>
        </w:numPr>
        <w:rPr>
          <w:rFonts w:ascii="Courier New" w:hAnsi="Courier New" w:cs="Courier New"/>
          <w:b/>
          <w:bCs/>
          <w:i/>
          <w:iCs/>
          <w:u w:val="single"/>
        </w:rPr>
      </w:pPr>
      <w:r w:rsidRPr="00AC7873">
        <w:rPr>
          <w:rFonts w:ascii="Courier New" w:hAnsi="Courier New" w:cs="Courier New"/>
          <w:b/>
          <w:bCs/>
          <w:i/>
          <w:iCs/>
          <w:u w:val="single"/>
        </w:rPr>
        <w:t>Project Status</w:t>
      </w:r>
    </w:p>
    <w:p w14:paraId="455B3C5B" w14:textId="77777777" w:rsidR="00AC7873" w:rsidRPr="00AC7873" w:rsidRDefault="00AC7873" w:rsidP="00AC7873">
      <w:pPr>
        <w:pStyle w:val="PlainText"/>
        <w:ind w:left="845"/>
        <w:rPr>
          <w:rFonts w:ascii="Courier New" w:hAnsi="Courier New" w:cs="Courier New"/>
          <w:b/>
          <w:bCs/>
          <w:i/>
          <w:iCs/>
          <w:u w:val="single"/>
        </w:rPr>
      </w:pPr>
    </w:p>
    <w:p w14:paraId="6CDBCFE1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Now (Phase 2):</w:t>
      </w:r>
    </w:p>
    <w:p w14:paraId="47C2E565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Working end-to-end pipeline on sample data</w:t>
      </w:r>
    </w:p>
    <w:p w14:paraId="1AE73ADF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Real coordination graph output, not a mockup</w:t>
      </w:r>
    </w:p>
    <w:p w14:paraId="33CA350F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Interactive Streamlit demo</w:t>
      </w:r>
    </w:p>
    <w:p w14:paraId="6F625531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Next (if we advance):</w:t>
      </w:r>
    </w:p>
    <w:p w14:paraId="2A6B235A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Live ingestion from a real platform API</w:t>
      </w:r>
    </w:p>
    <w:p w14:paraId="6B37F28F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Better similarity model (text embeddings instead of exact-match)</w:t>
      </w:r>
    </w:p>
    <w:p w14:paraId="5C6140FF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Human-review workflow before any flag goes out</w:t>
      </w:r>
    </w:p>
    <w:p w14:paraId="1A0769F4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Basic web deployment for a live demo</w:t>
      </w:r>
    </w:p>
    <w:p w14:paraId="29787E06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 Getting Started</w:t>
      </w:r>
    </w:p>
    <w:p w14:paraId="0E87717E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```bash</w:t>
      </w:r>
    </w:p>
    <w:p w14:paraId="7D19A2EC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git clone https://github.com/&lt;your-username&gt;/cohort-omnikon.git</w:t>
      </w:r>
    </w:p>
    <w:p w14:paraId="5B8C21C2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cd cohort-omnikon</w:t>
      </w:r>
    </w:p>
    <w:p w14:paraId="29F7EA37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pip install -r requirements.txt</w:t>
      </w:r>
    </w:p>
    <w:p w14:paraId="26E1188C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 generate the sample dataset</w:t>
      </w:r>
    </w:p>
    <w:p w14:paraId="24778129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python3 src/generate_data.py</w:t>
      </w:r>
    </w:p>
    <w:p w14:paraId="17A2D49E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 run the detection pipeline directly</w:t>
      </w:r>
    </w:p>
    <w:p w14:paraId="5CC37941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python3 src/pipeline.py</w:t>
      </w:r>
    </w:p>
    <w:p w14:paraId="520F93DF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 or launch the interactive dashboard</w:t>
      </w:r>
    </w:p>
    <w:p w14:paraId="3AA8A303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streamlit run app.py</w:t>
      </w:r>
    </w:p>
    <w:p w14:paraId="72826B20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```</w:t>
      </w:r>
    </w:p>
    <w:p w14:paraId="10549DF1" w14:textId="4B6858D2" w:rsidR="00687BE4" w:rsidRPr="00AC7873" w:rsidRDefault="00687BE4" w:rsidP="00AC7873">
      <w:pPr>
        <w:pStyle w:val="PlainText"/>
        <w:numPr>
          <w:ilvl w:val="0"/>
          <w:numId w:val="6"/>
        </w:numPr>
        <w:rPr>
          <w:rFonts w:ascii="Courier New" w:hAnsi="Courier New" w:cs="Courier New"/>
          <w:b/>
          <w:bCs/>
          <w:i/>
          <w:iCs/>
          <w:u w:val="single"/>
        </w:rPr>
      </w:pPr>
      <w:r w:rsidRPr="00AC7873">
        <w:rPr>
          <w:rFonts w:ascii="Courier New" w:hAnsi="Courier New" w:cs="Courier New"/>
          <w:b/>
          <w:bCs/>
          <w:i/>
          <w:iCs/>
          <w:u w:val="single"/>
        </w:rPr>
        <w:t>Who This Helps</w:t>
      </w:r>
      <w:r w:rsidR="00AC7873">
        <w:rPr>
          <w:rFonts w:ascii="Courier New" w:hAnsi="Courier New" w:cs="Courier New"/>
          <w:b/>
          <w:bCs/>
          <w:i/>
          <w:iCs/>
          <w:u w:val="single"/>
        </w:rPr>
        <w:t>?</w:t>
      </w:r>
    </w:p>
    <w:p w14:paraId="193BEF02" w14:textId="5D9AED3C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Fact-checkers &amp; </w:t>
      </w:r>
      <w:r w:rsidR="00AC7873" w:rsidRPr="00687BE4">
        <w:rPr>
          <w:rFonts w:ascii="Courier New" w:hAnsi="Courier New" w:cs="Courier New"/>
        </w:rPr>
        <w:t>journalists:</w:t>
      </w:r>
      <w:r w:rsidRPr="00687BE4">
        <w:rPr>
          <w:rFonts w:ascii="Courier New" w:hAnsi="Courier New" w:cs="Courier New"/>
        </w:rPr>
        <w:t xml:space="preserve"> a ranked list of suspicious clusters instead of an endless stream of individual posts</w:t>
      </w:r>
    </w:p>
    <w:p w14:paraId="2B4CEC01" w14:textId="6758784F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 xml:space="preserve">- Platform trust &amp; safety </w:t>
      </w:r>
      <w:r w:rsidR="00AC7873" w:rsidRPr="00687BE4">
        <w:rPr>
          <w:rFonts w:ascii="Courier New" w:hAnsi="Courier New" w:cs="Courier New"/>
        </w:rPr>
        <w:t>teams:</w:t>
      </w:r>
      <w:r w:rsidRPr="00687BE4">
        <w:rPr>
          <w:rFonts w:ascii="Courier New" w:hAnsi="Courier New" w:cs="Courier New"/>
        </w:rPr>
        <w:t xml:space="preserve"> an earlier signal for coordinated activity, before a narrative fully takes hold</w:t>
      </w:r>
    </w:p>
    <w:p w14:paraId="4106B8C2" w14:textId="06685E7E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 Everyday people, during a crisis</w:t>
      </w:r>
      <w:r w:rsidR="00AC7873">
        <w:rPr>
          <w:rFonts w:ascii="Courier New" w:hAnsi="Courier New" w:cs="Courier New"/>
        </w:rPr>
        <w:t>:</w:t>
      </w:r>
      <w:r w:rsidRPr="00687BE4">
        <w:rPr>
          <w:rFonts w:ascii="Courier New" w:hAnsi="Courier New" w:cs="Courier New"/>
        </w:rPr>
        <w:t xml:space="preserve"> less exposure to manufactured "consensus" during wars, disasters, or elections</w:t>
      </w:r>
    </w:p>
    <w:p w14:paraId="39EAAE83" w14:textId="38EFE83B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---</w:t>
      </w:r>
      <w:r w:rsidR="00AC7873">
        <w:rPr>
          <w:rFonts w:ascii="Courier New" w:hAnsi="Courier New" w:cs="Courier New"/>
        </w:rPr>
        <w:t>----------------------------------------------------------------------</w:t>
      </w:r>
    </w:p>
    <w:p w14:paraId="7B35AEBA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  <w:r w:rsidRPr="00687BE4">
        <w:rPr>
          <w:rFonts w:ascii="Courier New" w:hAnsi="Courier New" w:cs="Courier New"/>
        </w:rPr>
        <w:t>Omnikon National Hackathon 2026 · Phase 2 Submission</w:t>
      </w:r>
    </w:p>
    <w:p w14:paraId="557D1F4A" w14:textId="77777777" w:rsidR="00687BE4" w:rsidRPr="00687BE4" w:rsidRDefault="00687BE4" w:rsidP="00687BE4">
      <w:pPr>
        <w:pStyle w:val="PlainText"/>
        <w:rPr>
          <w:rFonts w:ascii="Courier New" w:hAnsi="Courier New" w:cs="Courier New"/>
        </w:rPr>
      </w:pPr>
    </w:p>
    <w:sectPr w:rsidR="00687BE4" w:rsidRPr="00687BE4" w:rsidSect="00687BE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5719E"/>
    <w:multiLevelType w:val="hybridMultilevel"/>
    <w:tmpl w:val="0FC4304A"/>
    <w:lvl w:ilvl="0" w:tplc="0409000B">
      <w:start w:val="1"/>
      <w:numFmt w:val="bullet"/>
      <w:lvlText w:val=""/>
      <w:lvlJc w:val="left"/>
      <w:pPr>
        <w:ind w:left="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" w15:restartNumberingAfterBreak="0">
    <w:nsid w:val="42480E60"/>
    <w:multiLevelType w:val="hybridMultilevel"/>
    <w:tmpl w:val="4CD03BD8"/>
    <w:lvl w:ilvl="0" w:tplc="0409000B">
      <w:start w:val="1"/>
      <w:numFmt w:val="bullet"/>
      <w:lvlText w:val=""/>
      <w:lvlJc w:val="left"/>
      <w:pPr>
        <w:ind w:left="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2" w15:restartNumberingAfterBreak="0">
    <w:nsid w:val="50593415"/>
    <w:multiLevelType w:val="hybridMultilevel"/>
    <w:tmpl w:val="989E7C48"/>
    <w:lvl w:ilvl="0" w:tplc="0409000B">
      <w:start w:val="1"/>
      <w:numFmt w:val="bullet"/>
      <w:lvlText w:val=""/>
      <w:lvlJc w:val="left"/>
      <w:pPr>
        <w:ind w:left="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3" w15:restartNumberingAfterBreak="0">
    <w:nsid w:val="51881574"/>
    <w:multiLevelType w:val="hybridMultilevel"/>
    <w:tmpl w:val="6C9C3406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4" w15:restartNumberingAfterBreak="0">
    <w:nsid w:val="664E0090"/>
    <w:multiLevelType w:val="hybridMultilevel"/>
    <w:tmpl w:val="92125858"/>
    <w:lvl w:ilvl="0" w:tplc="0409000B">
      <w:start w:val="1"/>
      <w:numFmt w:val="bullet"/>
      <w:lvlText w:val=""/>
      <w:lvlJc w:val="left"/>
      <w:pPr>
        <w:ind w:left="8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5" w15:restartNumberingAfterBreak="0">
    <w:nsid w:val="785E6D76"/>
    <w:multiLevelType w:val="hybridMultilevel"/>
    <w:tmpl w:val="1DFEDFE6"/>
    <w:lvl w:ilvl="0" w:tplc="0409000B">
      <w:start w:val="1"/>
      <w:numFmt w:val="bullet"/>
      <w:lvlText w:val=""/>
      <w:lvlJc w:val="left"/>
      <w:pPr>
        <w:ind w:left="8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7" w:hanging="360"/>
      </w:pPr>
      <w:rPr>
        <w:rFonts w:ascii="Wingdings" w:hAnsi="Wingdings" w:hint="default"/>
      </w:rPr>
    </w:lvl>
  </w:abstractNum>
  <w:abstractNum w:abstractNumId="6" w15:restartNumberingAfterBreak="0">
    <w:nsid w:val="7C7975C3"/>
    <w:multiLevelType w:val="hybridMultilevel"/>
    <w:tmpl w:val="C1BA86A2"/>
    <w:lvl w:ilvl="0" w:tplc="3A7AB6C8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7491908">
    <w:abstractNumId w:val="3"/>
  </w:num>
  <w:num w:numId="2" w16cid:durableId="1618561113">
    <w:abstractNumId w:val="1"/>
  </w:num>
  <w:num w:numId="3" w16cid:durableId="1571304668">
    <w:abstractNumId w:val="6"/>
  </w:num>
  <w:num w:numId="4" w16cid:durableId="2054840408">
    <w:abstractNumId w:val="4"/>
  </w:num>
  <w:num w:numId="5" w16cid:durableId="1947271609">
    <w:abstractNumId w:val="0"/>
  </w:num>
  <w:num w:numId="6" w16cid:durableId="1327245716">
    <w:abstractNumId w:val="2"/>
  </w:num>
  <w:num w:numId="7" w16cid:durableId="1348363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FD"/>
    <w:rsid w:val="001F1589"/>
    <w:rsid w:val="002755B1"/>
    <w:rsid w:val="0053783C"/>
    <w:rsid w:val="005A0CF9"/>
    <w:rsid w:val="005E4D94"/>
    <w:rsid w:val="00687BE4"/>
    <w:rsid w:val="008D01E6"/>
    <w:rsid w:val="00AA7135"/>
    <w:rsid w:val="00AC7873"/>
    <w:rsid w:val="00B30A36"/>
    <w:rsid w:val="00E746EC"/>
    <w:rsid w:val="00F4738B"/>
    <w:rsid w:val="00FC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BF5FF"/>
  <w15:chartTrackingRefBased/>
  <w15:docId w15:val="{EE455E58-5301-4A1A-ADC1-79A6C922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5052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50522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2755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923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Shreyas Singh</cp:lastModifiedBy>
  <cp:revision>3</cp:revision>
  <dcterms:created xsi:type="dcterms:W3CDTF">2026-08-25T11:00:00Z</dcterms:created>
  <dcterms:modified xsi:type="dcterms:W3CDTF">2026-08-26T12:53:00Z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544f645d-d4e5-42ea-b454-4a167985dcf1</vt:lpwstr>
  </property>
</Properties>
</file>