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Skyler Vance</w:t>
      </w:r>
    </w:p>
    <w:p>
      <w:r>
        <w:t>skyler.vance.demo@example.com | (555) 010-1011 | Chicago, IL</w:t>
      </w:r>
    </w:p>
    <w:p/>
    <w:p>
      <w:pPr>
        <w:pStyle w:val="Heading2"/>
      </w:pPr>
      <w:r>
        <w:t>SUMMARY</w:t>
      </w:r>
    </w:p>
    <w:p>
      <w:r>
        <w:t>Data engineer experienced with SQL and Python pipeline development.</w:t>
      </w:r>
    </w:p>
    <w:p/>
    <w:p>
      <w:pPr>
        <w:pStyle w:val="Heading2"/>
      </w:pPr>
      <w:r>
        <w:t>PROFESSIONAL EXPERIENCE</w:t>
      </w:r>
    </w:p>
    <w:p>
      <w:r>
        <w:t>Data Engineer - Lakeside Systems</w:t>
      </w:r>
    </w:p>
    <w:p>
      <w:r>
        <w:t>- Designed and maintained ETL pipelines moving data into the analytics warehouse.</w:t>
      </w:r>
    </w:p>
    <w:p>
      <w:r>
        <w:t>- Optimized SQL queries against the warehouse for performance.</w:t>
      </w:r>
    </w:p>
    <w:p>
      <w:r>
        <w:t>- Built ingestion jobs in Python for third-party data sources.</w:t>
      </w:r>
    </w:p>
    <w:p/>
    <w:p>
      <w:pPr>
        <w:pStyle w:val="Heading2"/>
      </w:pPr>
      <w:r>
        <w:t>TECHNICAL SKILLS</w:t>
      </w:r>
    </w:p>
    <w:p>
      <w:r>
        <w:t>SQL, Python, ETL</w:t>
      </w:r>
    </w:p>
    <w:p/>
    <w:p>
      <w:pPr>
        <w:pStyle w:val="Heading2"/>
      </w:pPr>
      <w:r>
        <w:t>EDUCATION</w:t>
      </w:r>
    </w:p>
    <w:p>
      <w:r>
        <w:t>Bachelor of Science in Computer Science, Lakeside University,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