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Elliot Marsh</w:t>
      </w:r>
    </w:p>
    <w:p>
      <w:r>
        <w:t>elliot.marsh.demo@example.com | (555) 010-1018 | Tampa, FL</w:t>
      </w:r>
    </w:p>
    <w:p/>
    <w:p>
      <w:pPr>
        <w:pStyle w:val="Heading2"/>
      </w:pPr>
      <w:r>
        <w:t>SUMMARY</w:t>
      </w:r>
    </w:p>
    <w:p>
      <w:r>
        <w:t>Analyst with SQL reporting experience looking to move into data science.</w:t>
      </w:r>
    </w:p>
    <w:p/>
    <w:p>
      <w:pPr>
        <w:pStyle w:val="Heading2"/>
      </w:pPr>
      <w:r>
        <w:t>PROFESSIONAL EXPERIENCE</w:t>
      </w:r>
    </w:p>
    <w:p>
      <w:r>
        <w:t>Reporting Analyst - Palmview Retail (Jan 2023 - Present)</w:t>
      </w:r>
    </w:p>
    <w:p>
      <w:r>
        <w:t>- Queried sales data using SQL for weekly performance reports.</w:t>
      </w:r>
    </w:p>
    <w:p>
      <w:r>
        <w:t>- Built Excel summaries for the merchandising team.</w:t>
      </w:r>
    </w:p>
    <w:p/>
    <w:p>
      <w:pPr>
        <w:pStyle w:val="Heading2"/>
      </w:pPr>
      <w:r>
        <w:t>TECHNICAL SKILLS</w:t>
      </w:r>
    </w:p>
    <w:p>
      <w:r>
        <w:t>SQL, Excel</w:t>
      </w:r>
    </w:p>
    <w:p/>
    <w:p>
      <w:pPr>
        <w:pStyle w:val="Heading2"/>
      </w:pPr>
      <w:r>
        <w:t>EDUCATION</w:t>
      </w:r>
    </w:p>
    <w:p>
      <w:r>
        <w:t>Bachelor of Arts in Economics, Palmview College,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