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Shreyas Khandare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AI / LLM Engineer  ·  RAG Systems  ·  FinTech &amp; Compliance Intelligence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(448) 867-6820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shreyas.khandare@outlook.com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linkedin.com/in/shreyas-khandare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github.com/ShreyasKhandare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Tallahassee, FL  ·  Open to Remote</w:t>
      </w:r>
    </w:p>
    <w:p>
      <w:pPr>
        <w:pBdr>
          <w:bottom w:val="single" w:color="2C5F9E" w:sz="8" w:space="1"/>
        </w:pBdr>
        <w:spacing w:after="60" w:before="60"/>
      </w:pP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AI/LLM Engineer with an MS in Computer Science (FSU) specializing in production RAG pipelines, LangGraph multi-agent orchestration, and LLM-powered APIs for FinTech and regulatory compliance. Flagship project: FinOps Sentinel — a dual-corpus RAG system with RAGAS faithfulness 1.0000, deployed on Render and Streamlit Cloud. Currently delivering enterprise systems at FDLE while independently building and shipping AI engineering projects.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AI / LLM: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LangChain, LangGraph, RAG, Multi-Agent Orchestration, ChromaDB, BM25 Hybrid Retrieval, Cohere Rerank, RAGAS, Prompt Engineering, GPT-4o-mini, Claude API, OpenAI API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Backend &amp; APIs: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FastAPI, Node.js, C#, ASP.NET, RESTful APIs, Django REST Framework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Data &amp; Databases: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MySQL, MongoDB, SQLite, SQL Server, Vector Databases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DevOps &amp; Cloud: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EC2, Azure, Docker, GitHub Actions, CI/CD, Render, Vercel, Git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TypeScript, JavaScript, Streamlit, HTML/CSS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FinOps Sentinel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LangChain · LangGraph · ChromaDB · FastAPI · Streamlit · GPT-4o-mini · Cohere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github.com/ShreyasKhandare/finops-sentinel  ·  Live Demo: shreyas-finops-sentinel.streamlit.app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production dual-corpus RAG system ingesting PCI-DSS v4.0.1 (413 chunks) with a LangGraph multi-agent orchestration layer for real-time FinTech compliance intelligence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QueryClassifier achieving 95–100% routing confidence across compliance and general knowledge agents; applied BM25 + vector hybrid retrieval with Cohere Rerank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Achieved RAGAS faithfulness score of 1.0000; deployed FastAPI backend and Streamlit frontend on Render and Streamlit Cloud — publicly accessible in production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Career Automation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Claude API · GitHub Actions · n8n · Telegram Bot API · Gmail API · SQLite · SerpAPI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github.com/ShreyasKhandare/automation-system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an 8-agent automation platform (job discovery, email triage, resume tailoring, recruiter outreach, AI market intelligence) — fully async, config-driven, zero daily manual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Python orchestrator routing Telegram commands to specialized agents with Claude API natural language fallback; scheduled via GitHub Actions cron with n8n handling API glue and approval flows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Systems Project Consultant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1B3A6B"/>
          <w:sz w:val="22"/>
          <w:szCs w:val="22"/>
        </w:rPr>
        <w:t xml:space="preserve">Florida Department of Law Enforcement (FDLE)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full-stack enterprise systems using C#, ASP.NET, SQL Server, JavaScript, and SharePoint for a statewide law enforcement agency — delivering production internal applications under real operational constraints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and optimize SQL data pipelines and ad-hoc reporting for mission-critical decision-making; coordinate delivery across cross-functional stakeholders using Agile/JIRA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M.S.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2023 – May 2025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Florida State University — Tallahassee, FL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Advanced Database Systems · Advanced OS · Network Security · Cryptography · AI/ML · Data Structures &amp; Algorithms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2019 – May 2023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Rajiv Gandhi Proudyogiki Vishwavidyalaya — Bhopal, India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2026-04-07T00:40:10.117Z</dcterms:created>
  <dcterms:modified xsi:type="dcterms:W3CDTF">2026-04-07T00:40:10.118Z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